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COND-094 - Gastritis</w:t>
      </w:r>
    </w:p>
    <w:p>
      <w:r>
        <w:rPr>
          <w:i/>
        </w:rPr>
        <w:t>What gastritis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Assessment, Diagnosis, Treatment, Management</w:t>
            </w:r>
          </w:p>
        </w:tc>
      </w:tr>
      <w:tr>
        <w:tc>
          <w:tcPr>
            <w:tcW w:type="dxa" w:w="4968"/>
          </w:tcPr>
          <w:p>
            <w:r>
              <w:rPr>
                <w:b/>
              </w:rPr>
              <w:t>Audience</w:t>
            </w:r>
          </w:p>
        </w:tc>
        <w:tc>
          <w:tcPr>
            <w:tcW w:type="dxa" w:w="4968"/>
          </w:tcPr>
          <w:p>
            <w:r>
              <w:t>Patients, Caregivers, Health Educators, Medical Students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gastritis, stomach inflammation, Helicobacter pylori, gastric mucosa, digestive health, peptic ulcer, antacids, proton pump inhibitors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Gastritis is inflammation of the stomach's lining (gastric mucosa), which can be acute or chronic. This condition arises when protective mechanisms of the stomach are disrupted, leading to irritation, erosion, or damage to the mucosal layer. Gastritis is commonly caused by infections such as Helicobacter pylori, prolonged use of nonsteroidal anti-inflammatory drugs (NSAIDs), excessive alcohol consumption, stress, or autoimmune triggers. Symptoms range from mild to severe and include upper abdominal pain, nausea, vomiting, indigestion, and sometimes bleeding. Diagnosing gastritis typically involves clinical evaluation, laboratory tests, and sometimes endoscopy with biopsy. Management focuses on addressing underlying causes, symptom relief via medications like antacids and proton pump inhibitors, and lifestyle modifications including diet and stress management. Key synonyms include stomach inflammation and gastric mucosal inflammation. While most cases are treatable, untreated gastritis can lead to complications such as ulcers or gastric bleeding. Safety considerations emphasize cautious medication use and timely medical evaluation. Limitations in current understanding relate to differentiating types of gastritis and individual variations in symptom presentation and treatment response. Overall, gastritis is a common, manageable digestive condition that requires comprehensive evaluation and personalized care.</w:t>
      </w:r>
    </w:p>
    <w:p>
      <w:pPr>
        <w:pStyle w:val="Heading1"/>
      </w:pPr>
      <w:r>
        <w:t>Customer Questions Answered</w:t>
      </w:r>
    </w:p>
    <w:p>
      <w:pPr>
        <w:pStyle w:val="ListBullet"/>
      </w:pPr>
      <w:r>
        <w:t>What is gastritis?</w:t>
      </w:r>
    </w:p>
    <w:p>
      <w:pPr>
        <w:pStyle w:val="ListBullet"/>
      </w:pPr>
      <w:r>
        <w:t>What causes gastritis?</w:t>
      </w:r>
    </w:p>
    <w:p>
      <w:pPr>
        <w:pStyle w:val="ListBullet"/>
      </w:pPr>
      <w:r>
        <w:t>What are the common symptoms of gastritis?</w:t>
      </w:r>
    </w:p>
    <w:p>
      <w:pPr>
        <w:pStyle w:val="ListBullet"/>
      </w:pPr>
      <w:r>
        <w:t>How is gastritis diagnosed?</w:t>
      </w:r>
    </w:p>
    <w:p>
      <w:pPr>
        <w:pStyle w:val="ListBullet"/>
      </w:pPr>
      <w:r>
        <w:t>What are the main risk factors for developing gastritis?</w:t>
      </w:r>
    </w:p>
    <w:p>
      <w:pPr>
        <w:pStyle w:val="ListBullet"/>
      </w:pPr>
      <w:r>
        <w:t>Can gastritis be prevented?</w:t>
      </w:r>
    </w:p>
    <w:p>
      <w:pPr>
        <w:pStyle w:val="ListBullet"/>
      </w:pPr>
      <w:r>
        <w:t>What treatments are available for gastritis?</w:t>
      </w:r>
    </w:p>
    <w:p>
      <w:pPr>
        <w:pStyle w:val="ListBullet"/>
      </w:pPr>
      <w:r>
        <w:t>Is gastritis related to stomach ulcers?</w:t>
      </w:r>
    </w:p>
    <w:p>
      <w:pPr>
        <w:pStyle w:val="ListBullet"/>
      </w:pPr>
      <w:r>
        <w:t>How does Helicobacter pylori affect gastritis?</w:t>
      </w:r>
    </w:p>
    <w:p>
      <w:pPr>
        <w:pStyle w:val="ListBullet"/>
      </w:pPr>
      <w:r>
        <w:t>What lifestyle changes can help manage gastritis?</w:t>
      </w:r>
    </w:p>
    <w:p>
      <w:pPr>
        <w:pStyle w:val="ListBullet"/>
      </w:pPr>
      <w:r>
        <w:t>Are there any complications from untreated gastritis?</w:t>
      </w:r>
    </w:p>
    <w:p>
      <w:pPr>
        <w:pStyle w:val="ListBullet"/>
      </w:pPr>
      <w:r>
        <w:t>When should I see a doctor if I suspect gastritis?</w:t>
      </w:r>
    </w:p>
    <w:p>
      <w:pPr>
        <w:pStyle w:val="Heading1"/>
      </w:pPr>
      <w:r>
        <w:t>Learning Objectives</w:t>
      </w:r>
    </w:p>
    <w:p>
      <w:pPr>
        <w:pStyle w:val="ListBullet"/>
      </w:pPr>
      <w:r>
        <w:t>Understand the definition and pathophysiology of gastritis.</w:t>
      </w:r>
    </w:p>
    <w:p>
      <w:pPr>
        <w:pStyle w:val="ListBullet"/>
      </w:pPr>
      <w:r>
        <w:t>Identify common causes and risk factors associated with gastritis.</w:t>
      </w:r>
    </w:p>
    <w:p>
      <w:pPr>
        <w:pStyle w:val="ListBullet"/>
      </w:pPr>
      <w:r>
        <w:t>Recognize the clinical symptoms indicative of gastritis.</w:t>
      </w:r>
    </w:p>
    <w:p>
      <w:pPr>
        <w:pStyle w:val="ListBullet"/>
      </w:pPr>
      <w:r>
        <w:t>Describe diagnostic methods used to evaluate gastritis.</w:t>
      </w:r>
    </w:p>
    <w:p>
      <w:pPr>
        <w:pStyle w:val="ListBullet"/>
      </w:pPr>
      <w:r>
        <w:t>Explain treatment options including medications and lifestyle changes.</w:t>
      </w:r>
    </w:p>
    <w:p>
      <w:pPr>
        <w:pStyle w:val="ListBullet"/>
      </w:pPr>
      <w:r>
        <w:t>Discuss potential complications and safety considerations in gastritis management.</w:t>
      </w:r>
    </w:p>
    <w:p>
      <w:pPr>
        <w:pStyle w:val="ListBullet"/>
      </w:pPr>
      <w:r>
        <w:t>Clarify common misconceptions about gastritis.</w:t>
      </w:r>
    </w:p>
    <w:p>
      <w:pPr>
        <w:pStyle w:val="ListBullet"/>
      </w:pPr>
      <w:r>
        <w:t>Appreciate the importance of Helicobacter pylori in gastritis pathogenesis.</w:t>
      </w:r>
    </w:p>
    <w:p>
      <w:pPr>
        <w:pStyle w:val="Heading1"/>
      </w:pPr>
      <w:r>
        <w:t>Definition</w:t>
      </w:r>
    </w:p>
    <w:p>
      <w:r>
        <w:t>Gastritis is an inflammation, irritation, or erosion of the lining of the stomach (gastric mucosa). It can present acutely or develop over time (chronic gastritis) and may vary in severity from mild irritation to more serious lesions.</w:t>
      </w:r>
    </w:p>
    <w:p>
      <w:pPr>
        <w:pStyle w:val="Heading1"/>
      </w:pPr>
      <w:r>
        <w:t>Why This Matters</w:t>
      </w:r>
    </w:p>
    <w:p>
      <w:r>
        <w:t>Gastritis affects digestive health and can lead to significant discomfort, complications such as ulcers and bleeding, and impacts quality of life. Understanding gastritis is essential for early detection, appropriate treatment, and prevention of complications.</w:t>
      </w:r>
    </w:p>
    <w:p>
      <w:pPr>
        <w:pStyle w:val="Heading1"/>
      </w:pPr>
      <w:r>
        <w:t>What Is Gastritis?</w:t>
      </w:r>
    </w:p>
    <w:p>
      <w:r>
        <w:t>Gastritis refers to inflammation of the stomach lining, also called the gastric mucosa. This inflammation can be acute, developing suddenly with severe symptoms, or chronic, developing slowly over time. The gastric mucosa normally protects the stomach tissue from acidic digestive juices. When this lining is irritated or damaged, inflammation and associated symptoms occur. Gastritis is distinct from peptic ulcers but can increase the risk of their development.</w:t>
      </w:r>
    </w:p>
    <w:p>
      <w:pPr>
        <w:pStyle w:val="Heading1"/>
      </w:pPr>
      <w:r>
        <w:t>Causes of Gastritis</w:t>
      </w:r>
    </w:p>
    <w:p>
      <w:r>
        <w:t>Common causes of gastritis include infection with Helicobacter pylori bacteria, which disrupt the protective mucosal layer. Prolonged use of NSAIDs (e.g., ibuprofen), excessive alcohol use, chronic stress, autoimmune diseases targeting stomach cells, bile reflux, and certain infections can also cause gastritis. Less common causes include chemical irritants and certain medical conditions.</w:t>
      </w:r>
    </w:p>
    <w:p>
      <w:pPr>
        <w:pStyle w:val="Heading1"/>
      </w:pPr>
      <w:r>
        <w:t>Risk Factors for Gastritis</w:t>
      </w:r>
    </w:p>
    <w:p>
      <w:r>
        <w:t>Risk factors include prolonged NSAID use, heavy alcohol consumption, smoking, advanced age, stress, autoimmune disorders like pernicious anemia, and infection with Helicobacter pylori. Poor diet and other illnesses such as liver or kidney disease may also increase risk.</w:t>
      </w:r>
    </w:p>
    <w:p>
      <w:pPr>
        <w:pStyle w:val="Heading1"/>
      </w:pPr>
      <w:r>
        <w:t>Signs and Symptoms</w:t>
      </w:r>
    </w:p>
    <w:p>
      <w:r>
        <w:t>Symptoms of gastritis commonly include upper abdominal pain, nausea, vomiting, bloating, loss of appetite, and indigestion. Some individuals may show no symptoms. Severe gastritis can cause stomach bleeding, resulting in blood in vomit or stools.</w:t>
      </w:r>
    </w:p>
    <w:p>
      <w:pPr>
        <w:pStyle w:val="Heading1"/>
      </w:pPr>
      <w:r>
        <w:t>Physiologic Mechanisms Underlying Gastritis</w:t>
      </w:r>
    </w:p>
    <w:p>
      <w:r>
        <w:t>The stomach lining is protected by a mucus layer and bicarbonate secretion that neutralizes stomach acid. Gastritis occurs when protective factors are overwhelmed or disrupted by irritants such as H. pylori infection or NSAIDs, leading to inflammation, impaired mucosal repair, and sometimes erosion or ulceration.</w:t>
      </w:r>
    </w:p>
    <w:p>
      <w:pPr>
        <w:pStyle w:val="Heading1"/>
      </w:pPr>
      <w:r>
        <w:t>Evaluation and Diagnosis of Gastritis</w:t>
      </w:r>
    </w:p>
    <w:p>
      <w:r>
        <w:t>Diagnosis is based on clinical history, physical examination, laboratory tests (e.g., H. pylori testing via breath, blood, stool), and sometimes upper gastrointestinal endoscopy with biopsy to visualize and sample the stomach lining. Endoscopy helps to evaluate severity and exclude other conditions.</w:t>
      </w:r>
    </w:p>
    <w:p>
      <w:pPr>
        <w:pStyle w:val="Heading1"/>
      </w:pPr>
      <w:r>
        <w:t>Management and Treatment of Gastritis</w:t>
      </w:r>
    </w:p>
    <w:p>
      <w:r>
        <w:t>Treatment targets the underlying cause: eradication of H. pylori with antibiotics if present; discontinuation or caution with NSAIDs; use of antacids, H2 receptor antagonists, or proton pump inhibitors to reduce stomach acid and relieve symptoms. Management may also address autoimmune gastritis or bile reflux as appropriate.</w:t>
      </w:r>
    </w:p>
    <w:p>
      <w:pPr>
        <w:pStyle w:val="Heading1"/>
      </w:pPr>
      <w:r>
        <w:t>Lifestyle and Dietary Considerations</w:t>
      </w:r>
    </w:p>
    <w:p>
      <w:r>
        <w:t>Avoidance of alcohol, tobacco, spicy and acidic foods, and NSAIDs can help manage gastritis symptoms. Eating smaller, frequent meals, managing stress, and maintaining overall digestive health are also beneficial. Probiotics and adequate hydration may offer supportive care.</w:t>
      </w:r>
    </w:p>
    <w:p>
      <w:pPr>
        <w:pStyle w:val="Heading1"/>
      </w:pPr>
      <w:r>
        <w:t>Complications and Prognosis</w:t>
      </w:r>
    </w:p>
    <w:p>
      <w:r>
        <w:t>Untreated gastritis can lead to complications such as peptic ulcers, gastrointestinal bleeding, and increased risk of stomach cancer in chronic autoimmune or H. pylori-associated gastritis. Most cases improve with treatment and lifestyle changes.</w:t>
      </w:r>
    </w:p>
    <w:p>
      <w:pPr>
        <w:pStyle w:val="Heading1"/>
      </w:pPr>
      <w:r>
        <w:t>Common Misconceptions About Gastritis</w:t>
      </w:r>
    </w:p>
    <w:p>
      <w:r>
        <w:t>A common misconception is that gastritis is always caused by stress or spicy foods; however, infections like H. pylori and medications are major causes. Another misconception is that all stomach pain is gastritis, whereas symptoms overlap with other digestive conditions.</w:t>
      </w:r>
    </w:p>
    <w:p>
      <w:pPr>
        <w:pStyle w:val="Heading1"/>
      </w:pPr>
      <w:r>
        <w:t>Safety Notes in Gastritis Treatment</w:t>
      </w:r>
    </w:p>
    <w:p>
      <w:r>
        <w:t>Long-term use of acid-suppressing medications requires medical supervision due to potential risks like nutrient malabsorption or infection. It is important to evaluate persistent symptoms to rule out more serious conditions, and to carefully manage NSAID use.</w:t>
      </w:r>
    </w:p>
    <w:p>
      <w:pPr>
        <w:pStyle w:val="Heading1"/>
      </w:pPr>
      <w:r>
        <w:t>Emerging Research and Future Directions</w:t>
      </w:r>
    </w:p>
    <w:p>
      <w:r>
        <w:t>Research is ongoing to better understand gastritis subtypes, the role of the microbiome, and novel therapies focusing on mucosal healing, immunomodulation, and non-antibiotic treatments for H. pylori. Personalized treatment approaches are evolving.</w:t>
      </w:r>
    </w:p>
    <w:p>
      <w:pPr>
        <w:pStyle w:val="Heading1"/>
      </w:pPr>
      <w:r>
        <w:t>Practical Guidance</w:t>
      </w:r>
    </w:p>
    <w:p>
      <w:pPr>
        <w:pStyle w:val="ListBullet"/>
      </w:pPr>
      <w:r>
        <w:t>If you experience persistent upper abdominal pain or digestive symptoms not relieved by standard measures, seek medical evaluation.</w:t>
      </w:r>
    </w:p>
    <w:p>
      <w:pPr>
        <w:pStyle w:val="ListBullet"/>
      </w:pPr>
      <w:r>
        <w:t>Avoid overuse of NSAIDs and alcohol to reduce risk of gastritis.</w:t>
      </w:r>
    </w:p>
    <w:p>
      <w:pPr>
        <w:pStyle w:val="ListBullet"/>
      </w:pPr>
      <w:r>
        <w:t>Complete prescribed treatments for H. pylori infection to ensure eradication.</w:t>
      </w:r>
    </w:p>
    <w:p>
      <w:pPr>
        <w:pStyle w:val="ListBullet"/>
      </w:pPr>
      <w:r>
        <w:t>Follow recommended lifestyle changes including dietary modifications to support stomach healing.</w:t>
      </w:r>
    </w:p>
    <w:p>
      <w:pPr>
        <w:pStyle w:val="ListBullet"/>
      </w:pPr>
      <w:r>
        <w:t>Communicate all medications and supplements to your healthcare provider.</w:t>
      </w:r>
    </w:p>
    <w:p>
      <w:pPr>
        <w:pStyle w:val="ListBullet"/>
      </w:pPr>
      <w:r>
        <w:t>Monitor for symptoms of complications such as bleeding (vomiting blood or black stools) and seek urgent care if present.</w:t>
      </w:r>
    </w:p>
    <w:p>
      <w:pPr>
        <w:pStyle w:val="ListBullet"/>
      </w:pPr>
      <w:r>
        <w:t>Use acid-suppressing medications only under medical guidance.</w:t>
      </w:r>
    </w:p>
    <w:p>
      <w:pPr>
        <w:pStyle w:val="ListBullet"/>
      </w:pPr>
      <w:r>
        <w:t>Be aware that not all stomach pain is gastritis; proper diagnosis is essential.</w:t>
      </w:r>
    </w:p>
    <w:p>
      <w:pPr>
        <w:pStyle w:val="Heading1"/>
      </w:pPr>
      <w:r>
        <w:t>Safety Notes</w:t>
      </w:r>
    </w:p>
    <w:p>
      <w:pPr>
        <w:pStyle w:val="ListBullet"/>
      </w:pPr>
      <w:r>
        <w:t>Do not self-medicate with over-the-counter acid reducers indefinitely without medical advice.</w:t>
      </w:r>
    </w:p>
    <w:p>
      <w:pPr>
        <w:pStyle w:val="ListBullet"/>
      </w:pPr>
      <w:r>
        <w:t>NSAIDs should be used at the lowest effective dose and shortest duration to limit stomach damage risk.</w:t>
      </w:r>
    </w:p>
    <w:p>
      <w:pPr>
        <w:pStyle w:val="ListBullet"/>
      </w:pPr>
      <w:r>
        <w:t>Avoid alcohol and smoking, which can exacerbate gastric mucosal injury.</w:t>
      </w:r>
    </w:p>
    <w:p>
      <w:pPr>
        <w:pStyle w:val="ListBullet"/>
      </w:pPr>
      <w:r>
        <w:t>H. pylori antibiotic regimens require adherence to avoid resistance.</w:t>
      </w:r>
    </w:p>
    <w:p>
      <w:pPr>
        <w:pStyle w:val="ListBullet"/>
      </w:pPr>
      <w:r>
        <w:t>Report any side effects of gastritis medications to your healthcare provider promptly.</w:t>
      </w:r>
    </w:p>
    <w:p>
      <w:pPr>
        <w:pStyle w:val="Heading1"/>
      </w:pPr>
      <w:r>
        <w:t>Common Misconceptions</w:t>
      </w:r>
    </w:p>
    <w:p>
      <w:r>
        <w:rPr>
          <w:b/>
        </w:rPr>
        <w:t xml:space="preserve">Misconception: </w:t>
      </w:r>
      <w:r>
        <w:t>Stress alone causes gastritis.</w:t>
      </w:r>
    </w:p>
    <w:p>
      <w:r>
        <w:rPr>
          <w:b/>
        </w:rPr>
        <w:t xml:space="preserve">Reality: </w:t>
      </w:r>
      <w:r>
        <w:t>While stress may contribute, the primary causes are infections like H. pylori and irritants such as NSAIDs.</w:t>
      </w:r>
    </w:p>
    <w:p>
      <w:r>
        <w:rPr>
          <w:b/>
        </w:rPr>
        <w:t xml:space="preserve">Misconception: </w:t>
      </w:r>
      <w:r>
        <w:t>Spicy foods cause gastritis.</w:t>
      </w:r>
    </w:p>
    <w:p>
      <w:r>
        <w:rPr>
          <w:b/>
        </w:rPr>
        <w:t xml:space="preserve">Reality: </w:t>
      </w:r>
      <w:r>
        <w:t>Spicy foods can irritate symptoms but do not cause the inflammation itself.</w:t>
      </w:r>
    </w:p>
    <w:p>
      <w:r>
        <w:rPr>
          <w:b/>
        </w:rPr>
        <w:t xml:space="preserve">Misconception: </w:t>
      </w:r>
      <w:r>
        <w:t>All stomach pain is gastritis.</w:t>
      </w:r>
    </w:p>
    <w:p>
      <w:r>
        <w:rPr>
          <w:b/>
        </w:rPr>
        <w:t xml:space="preserve">Reality: </w:t>
      </w:r>
      <w:r>
        <w:t>Many digestive disorders share symptoms; diagnosis requires clinical evaluation.</w:t>
      </w:r>
    </w:p>
    <w:p>
      <w:pPr>
        <w:pStyle w:val="Heading1"/>
      </w:pPr>
      <w:r>
        <w:t>Clinical Pearls</w:t>
      </w:r>
    </w:p>
    <w:p>
      <w:pPr>
        <w:pStyle w:val="ListNumber"/>
      </w:pPr>
      <w:r>
        <w:t>H. pylori infection is the most common infectious cause of gastritis worldwide.</w:t>
      </w:r>
    </w:p>
    <w:p>
      <w:pPr>
        <w:pStyle w:val="ListNumber"/>
      </w:pPr>
      <w:r>
        <w:t>Chronic autoimmune gastritis is associated with vitamin B12 deficiency and anemia.</w:t>
      </w:r>
    </w:p>
    <w:p>
      <w:pPr>
        <w:pStyle w:val="ListNumber"/>
      </w:pPr>
      <w:r>
        <w:t>Endoscopy with biopsy remains the gold standard for diagnosis in uncertain or severe cases.</w:t>
      </w:r>
    </w:p>
    <w:p>
      <w:pPr>
        <w:pStyle w:val="ListNumber"/>
      </w:pPr>
      <w:r>
        <w:t>NSAIDs inhibit protective prostaglandins leading to mucosal damage; their use should be minimized in at-risk patients.</w:t>
      </w:r>
    </w:p>
    <w:p>
      <w:pPr>
        <w:pStyle w:val="ListNumber"/>
      </w:pPr>
      <w:r>
        <w:t>Lifestyle modification is a critical component of gastritis management alongside medications.</w:t>
      </w:r>
    </w:p>
    <w:p>
      <w:pPr>
        <w:pStyle w:val="Heading1"/>
      </w:pPr>
      <w:r>
        <w:t>Key Takeaways</w:t>
      </w:r>
    </w:p>
    <w:p>
      <w:pPr>
        <w:pStyle w:val="ListBullet"/>
      </w:pPr>
      <w:r>
        <w:t>Gastritis is stomach lining inflammation with varied causes and presentations.</w:t>
      </w:r>
    </w:p>
    <w:p>
      <w:pPr>
        <w:pStyle w:val="ListBullet"/>
      </w:pPr>
      <w:r>
        <w:t>Helicobacter pylori infection is a common and treatable cause.</w:t>
      </w:r>
    </w:p>
    <w:p>
      <w:pPr>
        <w:pStyle w:val="ListBullet"/>
      </w:pPr>
      <w:r>
        <w:t>NSAID use and alcohol consumption are significant modifiable risk factors.</w:t>
      </w:r>
    </w:p>
    <w:p>
      <w:pPr>
        <w:pStyle w:val="ListBullet"/>
      </w:pPr>
      <w:r>
        <w:t>Diagnosis may require endoscopy and laboratory testing.</w:t>
      </w:r>
    </w:p>
    <w:p>
      <w:pPr>
        <w:pStyle w:val="ListBullet"/>
      </w:pPr>
      <w:r>
        <w:t>Treatment includes antibiotics, acid suppression, and lifestyle changes.</w:t>
      </w:r>
    </w:p>
    <w:p>
      <w:pPr>
        <w:pStyle w:val="ListBullet"/>
      </w:pPr>
      <w:r>
        <w:t>Complications can be serious but are preventable with proper care.</w:t>
      </w:r>
    </w:p>
    <w:p>
      <w:pPr>
        <w:pStyle w:val="ListBullet"/>
      </w:pPr>
      <w:r>
        <w:t>Misconceptions about causes and symptoms are common; accurate diagnosis is important.</w:t>
      </w:r>
    </w:p>
    <w:p>
      <w:pPr>
        <w:pStyle w:val="ListBullet"/>
      </w:pPr>
      <w:r>
        <w:t>Safe medication use and medical follow-up improve outcomes.</w:t>
      </w:r>
    </w:p>
    <w:p>
      <w:pPr>
        <w:pStyle w:val="Heading1"/>
      </w:pPr>
      <w:r>
        <w:t>Glossary</w:t>
      </w:r>
    </w:p>
    <w:p>
      <w:r>
        <w:rPr>
          <w:b/>
        </w:rPr>
        <w:t xml:space="preserve">Gastritis: </w:t>
      </w:r>
      <w:r>
        <w:t>Inflammation of the stomach's mucosal lining.</w:t>
      </w:r>
    </w:p>
    <w:p>
      <w:r>
        <w:rPr>
          <w:b/>
        </w:rPr>
        <w:t xml:space="preserve">Gastric mucosa: </w:t>
      </w:r>
      <w:r>
        <w:t>The mucous membrane layer of the stomach which contains glands and protects underlying tissue.</w:t>
      </w:r>
    </w:p>
    <w:p>
      <w:r>
        <w:rPr>
          <w:b/>
        </w:rPr>
        <w:t xml:space="preserve">Helicobacter pylori (H. pylori): </w:t>
      </w:r>
      <w:r>
        <w:t>A type of bacteria that infects the stomach lining and often causes gastritis.</w:t>
      </w:r>
    </w:p>
    <w:p>
      <w:r>
        <w:rPr>
          <w:b/>
        </w:rPr>
        <w:t xml:space="preserve">NSAIDs: </w:t>
      </w:r>
      <w:r>
        <w:t>Nonsteroidal anti-inflammatory drugs, a class of medications that can irritate the stomach lining.</w:t>
      </w:r>
    </w:p>
    <w:p>
      <w:r>
        <w:rPr>
          <w:b/>
        </w:rPr>
        <w:t xml:space="preserve">Proton pump inhibitors (PPIs): </w:t>
      </w:r>
      <w:r>
        <w:t>Medications that reduce stomach acid production, used to treat gastritis.</w:t>
      </w:r>
    </w:p>
    <w:p>
      <w:r>
        <w:rPr>
          <w:b/>
        </w:rPr>
        <w:t xml:space="preserve">Endoscopy: </w:t>
      </w:r>
      <w:r>
        <w:t>A procedure using a flexible camera to visually inspect the stomach lining.</w:t>
      </w:r>
    </w:p>
    <w:p>
      <w:r>
        <w:rPr>
          <w:b/>
        </w:rPr>
        <w:t xml:space="preserve">Peptic ulcer: </w:t>
      </w:r>
      <w:r>
        <w:t>A sore on the stomach or duodenal lining caused by acid damage, sometimes related to gastritis.</w:t>
      </w:r>
    </w:p>
    <w:p>
      <w:r>
        <w:rPr>
          <w:b/>
        </w:rPr>
        <w:t xml:space="preserve">Autoimmune gastritis: </w:t>
      </w:r>
      <w:r>
        <w:t>A form of gastritis where the body's immune system attacks stomach cells.</w:t>
      </w:r>
    </w:p>
    <w:p>
      <w:r>
        <w:rPr>
          <w:b/>
        </w:rPr>
        <w:t xml:space="preserve">Bicarbonate: </w:t>
      </w:r>
      <w:r>
        <w:t>A base produced in the stomach lining that neutralizes acid, protecting the mucosa.</w:t>
      </w:r>
    </w:p>
    <w:p>
      <w:r>
        <w:rPr>
          <w:b/>
        </w:rPr>
        <w:t xml:space="preserve">Mucus layer: </w:t>
      </w:r>
      <w:r>
        <w:t>A protective lining on the gastric mucosa that shields the stomach from acid.</w:t>
      </w:r>
    </w:p>
    <w:p>
      <w:pPr>
        <w:pStyle w:val="Heading1"/>
      </w:pPr>
      <w:r>
        <w:t>Related Modules</w:t>
      </w:r>
    </w:p>
    <w:p>
      <w:pPr>
        <w:pStyle w:val="ListBullet"/>
      </w:pPr>
      <w:r>
        <w:t>COND-095</w:t>
      </w:r>
    </w:p>
    <w:p>
      <w:pPr>
        <w:pStyle w:val="ListBullet"/>
      </w:pPr>
      <w:r>
        <w:t>COND-096</w:t>
      </w:r>
    </w:p>
    <w:p>
      <w:pPr>
        <w:pStyle w:val="ListBullet"/>
      </w:pPr>
      <w:r>
        <w:t>COND-101</w:t>
      </w:r>
    </w:p>
    <w:p>
      <w:pPr>
        <w:pStyle w:val="Heading1"/>
      </w:pPr>
      <w:r>
        <w:t>Illustration Specifications</w:t>
      </w:r>
    </w:p>
    <w:p>
      <w:pPr>
        <w:pStyle w:val="Heading2"/>
      </w:pPr>
      <w:r>
        <w:t>illus_001 - Anatomy of the Stomach</w:t>
      </w:r>
    </w:p>
    <w:p>
      <w:r>
        <w:t>Type: Diagram</w:t>
      </w:r>
    </w:p>
    <w:p>
      <w:r>
        <w:t>Diagram showing layers of the stomach wall including the gastric mucosa affected in gastritis.</w:t>
      </w:r>
    </w:p>
    <w:p>
      <w:r>
        <w:t>Alt text: Cross-section diagram of stomach layers highlighting gastric mucosa.</w:t>
      </w:r>
    </w:p>
    <w:p>
      <w:pPr>
        <w:pStyle w:val="Heading2"/>
      </w:pPr>
      <w:r>
        <w:t>illus_002 - Helicobacter pylori Bacteria</w:t>
      </w:r>
    </w:p>
    <w:p>
      <w:r>
        <w:t>Type: Microscopic Image</w:t>
      </w:r>
    </w:p>
    <w:p>
      <w:r>
        <w:t>Microscopic image showing Helicobacter pylori bacteria which commonly cause gastritis.</w:t>
      </w:r>
    </w:p>
    <w:p>
      <w:r>
        <w:t>Alt text: Microscopic image of spiral-shaped Helicobacter pylori bacteria.</w:t>
      </w:r>
    </w:p>
    <w:p>
      <w:pPr>
        <w:pStyle w:val="Heading2"/>
      </w:pPr>
      <w:r>
        <w:t>illus_003 - Endoscopic View of Gastritis</w:t>
      </w:r>
    </w:p>
    <w:p>
      <w:r>
        <w:t>Type: Photograph</w:t>
      </w:r>
    </w:p>
    <w:p>
      <w:r>
        <w:t>Endoscopic photograph showing inflamed gastric mucosa characteristic of gastritis.</w:t>
      </w:r>
    </w:p>
    <w:p>
      <w:r>
        <w:t>Alt text: Inflamed stomach lining observed via endoscopy.</w:t>
      </w:r>
    </w:p>
    <w:p>
      <w:pPr>
        <w:pStyle w:val="Heading2"/>
      </w:pPr>
      <w:r>
        <w:t>illus_004 - Protective Mechanisms of the Stomach Lining</w:t>
      </w:r>
    </w:p>
    <w:p>
      <w:r>
        <w:t>Type: Infographic</w:t>
      </w:r>
    </w:p>
    <w:p>
      <w:r>
        <w:t>Infographic depicting mucus layer and bicarbonate protecting stomach lining from acid.</w:t>
      </w:r>
    </w:p>
    <w:p>
      <w:r>
        <w:t>Alt text: Diagram illustrating mucus and bicarbonate protecting gastric mucosa.</w:t>
      </w:r>
    </w:p>
    <w:p>
      <w:pPr>
        <w:pStyle w:val="Heading1"/>
      </w:pPr>
      <w:r>
        <w:t>References</w:t>
      </w:r>
    </w:p>
    <w:p>
      <w:pPr>
        <w:pStyle w:val="ListBullet"/>
      </w:pPr>
      <w:r>
        <w:t>Gastritis: Evidence-Based Clinical Practice Guidelines | American Gastroenterological Association | 2015 | Unverified | Unverified</w:t>
      </w:r>
    </w:p>
    <w:p>
      <w:pPr>
        <w:pStyle w:val="ListBullet"/>
      </w:pPr>
      <w:r>
        <w:t>Management of Helicobacter pylori Infection | Maastricht V/Florence Consensus Report | 2017 | Unverified | Unverified</w:t>
      </w:r>
    </w:p>
    <w:p>
      <w:pPr>
        <w:pStyle w:val="ListBullet"/>
      </w:pPr>
      <w:r>
        <w:t>The Pathogenesis of Gastritis | National Institute of Diabetes and Digestive and Kidney Diseases (NIDDK) | 2021 | Unverified | Unverified</w:t>
      </w:r>
    </w:p>
    <w:p>
      <w:pPr>
        <w:pStyle w:val="ListBullet"/>
      </w:pPr>
      <w:r>
        <w:t>Drug-induced Gastritis | UpToDate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