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COND-138 - Interstitial Cystitis</w:t>
      </w:r>
    </w:p>
    <w:p>
      <w:r>
        <w:rPr>
          <w:i/>
        </w:rPr>
        <w:t>What interstitial cystitis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Evaluation, Diagnosis, Management, Follow-up</w:t>
            </w:r>
          </w:p>
        </w:tc>
      </w:tr>
      <w:tr>
        <w:tc>
          <w:tcPr>
            <w:tcW w:type="dxa" w:w="4968"/>
          </w:tcPr>
          <w:p>
            <w:r>
              <w:rPr>
                <w:b/>
              </w:rPr>
              <w:t>Audience</w:t>
            </w:r>
          </w:p>
        </w:tc>
        <w:tc>
          <w:tcPr>
            <w:tcW w:type="dxa" w:w="4968"/>
          </w:tcPr>
          <w:p>
            <w:r>
              <w:t>Patients, Caregivers, Primary Care Providers,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Interstitial cystitis, Bladder pain syndrome, Chronic pelvic pain, Urinary symptoms, Bladder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Interstitial cystitis (IC), also known as bladder pain syndrome (BPS), is a chronic condition characterized by bladder and pelvic pain combined with urinary symptoms such as urgency and frequency, without a clear infection or identifiable cause. The underlying mechanisms are incompletely understood but may involve bladder lining dysfunction, neuroinflammation, autoimmune factors, and abnormal nerve signaling contributing to pain and urinary urgency. IC predominantly affects women but can occur in men. The condition can vary significantly in severity and impact quality of life. Diagnosing IC relies on clinical evaluation and exclusion of other disorders such as urinary tract infections and bladder cancer; no definitive test exists. Treatments include lifestyle modifications, bladder instillations, oral medications targeting pain and inflammation, physical therapy, and in severe cases, surgical options. Dietary triggers such as caffeine, acidic foods, and alcohol may worsen symptoms for some patients. Understanding IC is important as it is often underdiagnosed or confused with other urinary conditions, leading to delayed management. Key synonyms include bladder pain syndrome and painful bladder syndrome. Limitations in current knowledge exist due to heterogeneous presentations and lack of standardized diagnostic criteria. Safety considerations include avoiding unnecessary antibiotics or invasive procedures. Emphasizing individualized approaches and multidisciplinary care is integral for managing IC effectively.</w:t>
      </w:r>
    </w:p>
    <w:p>
      <w:pPr>
        <w:pStyle w:val="Heading1"/>
      </w:pPr>
      <w:r>
        <w:t>Customer Questions Answered</w:t>
      </w:r>
    </w:p>
    <w:p>
      <w:pPr>
        <w:pStyle w:val="ListBullet"/>
      </w:pPr>
      <w:r>
        <w:t>What is interstitial cystitis (IC)?</w:t>
      </w:r>
    </w:p>
    <w:p>
      <w:pPr>
        <w:pStyle w:val="ListBullet"/>
      </w:pPr>
      <w:r>
        <w:t>What causes interstitial cystitis?</w:t>
      </w:r>
    </w:p>
    <w:p>
      <w:pPr>
        <w:pStyle w:val="ListBullet"/>
      </w:pPr>
      <w:r>
        <w:t>What are the common symptoms of interstitial cystitis?</w:t>
      </w:r>
    </w:p>
    <w:p>
      <w:pPr>
        <w:pStyle w:val="ListBullet"/>
      </w:pPr>
      <w:r>
        <w:t>How is interstitial cystitis diagnosed?</w:t>
      </w:r>
    </w:p>
    <w:p>
      <w:pPr>
        <w:pStyle w:val="ListBullet"/>
      </w:pPr>
      <w:r>
        <w:t>What treatments are available for interstitial cystitis?</w:t>
      </w:r>
    </w:p>
    <w:p>
      <w:pPr>
        <w:pStyle w:val="ListBullet"/>
      </w:pPr>
      <w:r>
        <w:t>Can diet affect interstitial cystitis symptoms?</w:t>
      </w:r>
    </w:p>
    <w:p>
      <w:pPr>
        <w:pStyle w:val="ListBullet"/>
      </w:pPr>
      <w:r>
        <w:t>Is interstitial cystitis the same as a urinary tract infection?</w:t>
      </w:r>
    </w:p>
    <w:p>
      <w:pPr>
        <w:pStyle w:val="ListBullet"/>
      </w:pPr>
      <w:r>
        <w:t>What are the risk factors for developing interstitial cystitis?</w:t>
      </w:r>
    </w:p>
    <w:p>
      <w:pPr>
        <w:pStyle w:val="ListBullet"/>
      </w:pPr>
      <w:r>
        <w:t>How does interstitial cystitis affect daily life?</w:t>
      </w:r>
    </w:p>
    <w:p>
      <w:pPr>
        <w:pStyle w:val="ListBullet"/>
      </w:pPr>
      <w:r>
        <w:t>Are there any safe lifestyle changes to help manage interstitial cystitis?</w:t>
      </w:r>
    </w:p>
    <w:p>
      <w:pPr>
        <w:pStyle w:val="ListBullet"/>
      </w:pPr>
      <w:r>
        <w:t>What complications can arise from interstitial cystitis?</w:t>
      </w:r>
    </w:p>
    <w:p>
      <w:pPr>
        <w:pStyle w:val="ListBullet"/>
      </w:pPr>
      <w:r>
        <w:t>Is interstitial cystitis a chronic condition or can it be cured?</w:t>
      </w:r>
    </w:p>
    <w:p>
      <w:pPr>
        <w:pStyle w:val="Heading1"/>
      </w:pPr>
      <w:r>
        <w:t>Learning Objectives</w:t>
      </w:r>
    </w:p>
    <w:p>
      <w:pPr>
        <w:pStyle w:val="ListBullet"/>
      </w:pPr>
      <w:r>
        <w:t>Define interstitial cystitis and its clinical features.</w:t>
      </w:r>
    </w:p>
    <w:p>
      <w:pPr>
        <w:pStyle w:val="ListBullet"/>
      </w:pPr>
      <w:r>
        <w:t>Describe the possible causes and pathophysiology of interstitial cystitis.</w:t>
      </w:r>
    </w:p>
    <w:p>
      <w:pPr>
        <w:pStyle w:val="ListBullet"/>
      </w:pPr>
      <w:r>
        <w:t>Identify symptoms commonly experienced by people with interstitial cystitis.</w:t>
      </w:r>
    </w:p>
    <w:p>
      <w:pPr>
        <w:pStyle w:val="ListBullet"/>
      </w:pPr>
      <w:r>
        <w:t>Explain the diagnostic process and tests used to evaluate interstitial cystitis.</w:t>
      </w:r>
    </w:p>
    <w:p>
      <w:pPr>
        <w:pStyle w:val="ListBullet"/>
      </w:pPr>
      <w:r>
        <w:t>Summarize treatment options including medications, therapies, and lifestyle changes.</w:t>
      </w:r>
    </w:p>
    <w:p>
      <w:pPr>
        <w:pStyle w:val="ListBullet"/>
      </w:pPr>
      <w:r>
        <w:t>Discuss risk factors associated with interstitial cystitis.</w:t>
      </w:r>
    </w:p>
    <w:p>
      <w:pPr>
        <w:pStyle w:val="ListBullet"/>
      </w:pPr>
      <w:r>
        <w:t>Outline safety considerations in managing the condition.</w:t>
      </w:r>
    </w:p>
    <w:p>
      <w:pPr>
        <w:pStyle w:val="ListBullet"/>
      </w:pPr>
      <w:r>
        <w:t>Clarify common misconceptions about interstitial cystitis.</w:t>
      </w:r>
    </w:p>
    <w:p>
      <w:pPr>
        <w:pStyle w:val="Heading1"/>
      </w:pPr>
      <w:r>
        <w:t>Definition</w:t>
      </w:r>
    </w:p>
    <w:p>
      <w:r>
        <w:t>Interstitial cystitis (IC), also called bladder pain syndrome (BPS), is a chronic disease marked by bladder pain, urinary urgency, frequency, and discomfort without infection or identifiable pathology. It leads to significant distress and impaired quality of life.</w:t>
      </w:r>
    </w:p>
    <w:p>
      <w:pPr>
        <w:pStyle w:val="Heading1"/>
      </w:pPr>
      <w:r>
        <w:t>Why This Matters</w:t>
      </w:r>
    </w:p>
    <w:p>
      <w:r>
        <w:t>Many people with interstitial cystitis experience debilitating pain and urinary symptoms that impact daily activities and mental health. It is often mistaken for recurrent urinary tract infections, leading to misdiagnosis and ineffective treatments. Understanding IC helps patients and providers pursue appropriate evaluations and therapeutic strategies to improve comfort and function.</w:t>
      </w:r>
    </w:p>
    <w:p>
      <w:pPr>
        <w:pStyle w:val="Heading1"/>
      </w:pPr>
      <w:r>
        <w:t>Definition and Overview of Interstitial Cystitis</w:t>
      </w:r>
    </w:p>
    <w:p>
      <w:r>
        <w:t>Interstitial cystitis (IC) is a chronic bladder condition characterized primarily by persistent pelvic pain, pressure, or discomfort related to the bladder accompanied by urinary symptoms such as increased frequency (needing to urinate often) and urgency (a sudden, compelling need to urinate). This condition is diagnosed after ruling out infections, bladder cancer, and other causes. Synonyms include bladder pain syndrome (BPS) and painful bladder syndrome (PBS). IC affects predominantly adult women but can also occur in men and children. The chronic nature and fluctuating symptoms often result in significant impairment in quality of life.</w:t>
      </w:r>
    </w:p>
    <w:p>
      <w:pPr>
        <w:pStyle w:val="Heading1"/>
      </w:pPr>
      <w:r>
        <w:t>Pathophysiology and Mechanisms</w:t>
      </w:r>
    </w:p>
    <w:p>
      <w:r>
        <w:t>The exact cause of interstitial cystitis remains unknown. Multiple mechanisms have been proposed including defects in the bladder urothelium (bladder lining), leading to increased permeability and irritants penetrating deeper bladder tissues. Neurogenic inflammation and abnormal sensory nerve signaling contribute to heightened pain responses. Autoimmune processes and mast cell activation have also been implicated. These factors together result in chronic inflammation and bladder tissue changes. Research is ongoing to better understand the molecular and cellular pathways involved.</w:t>
      </w:r>
    </w:p>
    <w:p>
      <w:pPr>
        <w:pStyle w:val="Heading1"/>
      </w:pPr>
      <w:r>
        <w:t>Risk Factors for Interstitial Cystitis</w:t>
      </w:r>
    </w:p>
    <w:p>
      <w:r>
        <w:t>Risk factors identified for IC include female sex, as women are affected about 5 to 10 times more than men. Other factors include a history of urinary tract infections, autoimmune disorders, allergies, and certain chronic pain syndromes such as fibromyalgia or irritable bowel syndrome. Psychological stress may exacerbate symptoms but is not a cause. Although it may develop at any age, middle-aged adults are commonly affected. Genetic predispositions remain under investigation.</w:t>
      </w:r>
    </w:p>
    <w:p>
      <w:pPr>
        <w:pStyle w:val="Heading1"/>
      </w:pPr>
      <w:r>
        <w:t>Symptoms and Clinical Presentation</w:t>
      </w:r>
    </w:p>
    <w:p>
      <w:r>
        <w:t>Patients typically present with chronic pelvic pain or discomfort perceived to be related to the bladder, urinary urgency and frequency (often more than 8 times during waking hours), nocturia (awakening at night to urinate), and pain that worsens with bladder filling and relieves after urination. Pain may also be felt in the lower abdomen, urethra, or perineum. Some patients experience dyspareunia (painful intercourse). Symptoms can fluctuate over time and vary widely in severity.</w:t>
      </w:r>
    </w:p>
    <w:p>
      <w:pPr>
        <w:pStyle w:val="Heading1"/>
      </w:pPr>
      <w:r>
        <w:t>Diagnostic Evaluation and Criteria</w:t>
      </w:r>
    </w:p>
    <w:p>
      <w:r>
        <w:t>Diagnosing IC is mainly clinical, with emphasis on symptoms and exclusion of other causes. Initial evaluation includes urine analysis and culture to exclude infection. Cystoscopy with hydrodistension under anesthesia may identify characteristic bladder changes like glomerulations or Hunner lesions. Urodynamic studies can help rule out other urinary disorders. The National Institute of Diabetes and Digestive and Kidney Diseases (NIDDK) criteria aid research but are not required clinically. There is no single definitive test, making diagnosis challenging.</w:t>
      </w:r>
    </w:p>
    <w:p>
      <w:pPr>
        <w:pStyle w:val="Heading1"/>
      </w:pPr>
      <w:r>
        <w:t>Medical Management and Pharmacotherapy</w:t>
      </w:r>
    </w:p>
    <w:p>
      <w:r>
        <w:t>Treatment focuses on symptom relief as no definitive cure exists. First-line options include oral medications such as pentosan polysulfate sodium (PPS), which may help restore the bladder lining, and analgesics for pain control. Antihistamines, tricyclic antidepressants (e.g., amitriptyline), and bladder relaxants (e.g., oxybutynin) are used off-label to reduce symptoms. Intravesical therapies, where medications are instilled directly into the bladder, can also be used. Therapies are often tailored to symptom severity and patient response.</w:t>
      </w:r>
    </w:p>
    <w:p>
      <w:pPr>
        <w:pStyle w:val="Heading1"/>
      </w:pPr>
      <w:r>
        <w:t>Non-Pharmacological and Behavioral Management</w:t>
      </w:r>
    </w:p>
    <w:p>
      <w:r>
        <w:t>Lifestyle modifications play an important role in managing IC. Dietary changes to avoid irritants like caffeine, alcohol, spicy or acidic foods may reduce symptom flare-ups. Bladder training and pelvic floor physical therapy can help improve bladder habits and decrease pelvic muscle spasms. Stress management and cognitive-behavioral therapy may assist in coping with chronic pain. Education about avoiding irritants and maintaining hydration is recommended.</w:t>
      </w:r>
    </w:p>
    <w:p>
      <w:pPr>
        <w:pStyle w:val="Heading1"/>
      </w:pPr>
      <w:r>
        <w:t>Surgical and Advanced Interventions</w:t>
      </w:r>
    </w:p>
    <w:p>
      <w:r>
        <w:t>Surgery is reserved for severe, refractory cases where conservative and medical therapies fail. Options include bladder augmentation, urinary diversion, or in extreme cases, cystectomy (removal of bladder). Procedures targeting Hunner lesions via fulguration or laser have shown symptomatic benefit. Neuromodulation techniques, such as sacral nerve stimulation, may help relieve urgency and pain. These approaches carry greater risks and require specialist evaluation.</w:t>
      </w:r>
    </w:p>
    <w:p>
      <w:pPr>
        <w:pStyle w:val="Heading1"/>
      </w:pPr>
      <w:r>
        <w:t>Prognosis and Impact on Quality of Life</w:t>
      </w:r>
    </w:p>
    <w:p>
      <w:r>
        <w:t>Interstitial cystitis is a chronic condition with symptoms that may persist for many years, fluctuating in intensity. Some patients experience symptom improvement or remission, while others have persistent severe symptoms impacting daily activities, sleep, work, and psychological well-being. Depression and anxiety are common comorbidities. Early recognition and multidisciplinary management typically improve outcomes and quality of life.</w:t>
      </w:r>
    </w:p>
    <w:p>
      <w:pPr>
        <w:pStyle w:val="Heading1"/>
      </w:pPr>
      <w:r>
        <w:t>Common Misconceptions About Interstitial Cystitis</w:t>
      </w:r>
    </w:p>
    <w:p>
      <w:r>
        <w:t>A frequent misconception is that IC is caused by infection; however, it is a noninfectious chronic condition. Another is that IC only affects women, but men and children can also develop it. Some believe antibiotics are effective, but they do not treat IC unless infection is present. IC symptoms are sometimes dismissed as psychosomatic, though IC has clear physiological underpinnings. Misunderstanding delays diagnosis and appropriate management.</w:t>
      </w:r>
    </w:p>
    <w:p>
      <w:pPr>
        <w:pStyle w:val="Heading1"/>
      </w:pPr>
      <w:r>
        <w:t>Safety Considerations and Patient Education</w:t>
      </w:r>
    </w:p>
    <w:p>
      <w:r>
        <w:t>Safety in IC management includes avoiding unnecessary antibiotic use, which can lead to resistance and side effects. Patients should be counseled that symptoms may wax and wane and that patience with treatment plans is necessary. Risks of invasive procedures should be weighed against benefits. Hydration balance is important—overhydration may worsen symptoms. Use of recommended medications should be monitored for adverse effects. Multidisciplinary support enhances safe, effective care.</w:t>
      </w:r>
    </w:p>
    <w:p>
      <w:pPr>
        <w:pStyle w:val="Heading1"/>
      </w:pPr>
      <w:r>
        <w:t>Practical Guidance</w:t>
      </w:r>
    </w:p>
    <w:p>
      <w:pPr>
        <w:pStyle w:val="ListBullet"/>
      </w:pPr>
      <w:r>
        <w:t>Maintain a bladder symptom diary to track triggers and symptom patterns.</w:t>
      </w:r>
    </w:p>
    <w:p>
      <w:pPr>
        <w:pStyle w:val="ListBullet"/>
      </w:pPr>
      <w:r>
        <w:t>Avoid known dietary bladder irritants such as caffeine, citrus fruits, and alcohol.</w:t>
      </w:r>
    </w:p>
    <w:p>
      <w:pPr>
        <w:pStyle w:val="ListBullet"/>
      </w:pPr>
      <w:r>
        <w:t>Consider pelvic floor physical therapy to address muscle dysfunction.</w:t>
      </w:r>
    </w:p>
    <w:p>
      <w:pPr>
        <w:pStyle w:val="ListBullet"/>
      </w:pPr>
      <w:r>
        <w:t>Communicate openly with healthcare providers about symptom severity and treatment response.</w:t>
      </w:r>
    </w:p>
    <w:p>
      <w:pPr>
        <w:pStyle w:val="ListBullet"/>
      </w:pPr>
      <w:r>
        <w:t>Use oral and intravesical therapies as prescribed to manage pain and inflammation.</w:t>
      </w:r>
    </w:p>
    <w:p>
      <w:pPr>
        <w:pStyle w:val="ListBullet"/>
      </w:pPr>
      <w:r>
        <w:t>Engage in stress reduction techniques to alleviate symptom flares.</w:t>
      </w:r>
    </w:p>
    <w:p>
      <w:pPr>
        <w:pStyle w:val="ListBullet"/>
      </w:pPr>
      <w:r>
        <w:t>Seek specialized evaluation if initial treatments are ineffective.</w:t>
      </w:r>
    </w:p>
    <w:p>
      <w:pPr>
        <w:pStyle w:val="ListBullet"/>
      </w:pPr>
      <w:r>
        <w:t>Ensure appropriate evaluation to exclude infections and other causes before confirming IC diagnosis.</w:t>
      </w:r>
    </w:p>
    <w:p>
      <w:pPr>
        <w:pStyle w:val="Heading1"/>
      </w:pPr>
      <w:r>
        <w:t>Safety Notes</w:t>
      </w:r>
    </w:p>
    <w:p>
      <w:pPr>
        <w:pStyle w:val="ListBullet"/>
      </w:pPr>
      <w:r>
        <w:t>Do not use antibiotics unless there is a confirmed urinary tract infection.</w:t>
      </w:r>
    </w:p>
    <w:p>
      <w:pPr>
        <w:pStyle w:val="ListBullet"/>
      </w:pPr>
      <w:r>
        <w:t>Be cautious with invasive procedures; discuss risks and benefits thoroughly with your provider.</w:t>
      </w:r>
    </w:p>
    <w:p>
      <w:pPr>
        <w:pStyle w:val="ListBullet"/>
      </w:pPr>
      <w:r>
        <w:t>Monitor for side effects of medications, such as dizziness or gastrointestinal discomfort.</w:t>
      </w:r>
    </w:p>
    <w:p>
      <w:pPr>
        <w:pStyle w:val="ListBullet"/>
      </w:pPr>
      <w:r>
        <w:t>Avoid excessive fluid intake that may increase urinary frequency and discomfort.</w:t>
      </w:r>
    </w:p>
    <w:p>
      <w:pPr>
        <w:pStyle w:val="ListBullet"/>
      </w:pPr>
      <w:r>
        <w:t>Report new or worsening symptoms promptly to rule out other conditions.</w:t>
      </w:r>
    </w:p>
    <w:p>
      <w:pPr>
        <w:pStyle w:val="Heading1"/>
      </w:pPr>
      <w:r>
        <w:t>Common Misconceptions</w:t>
      </w:r>
    </w:p>
    <w:p>
      <w:r>
        <w:rPr>
          <w:b/>
        </w:rPr>
        <w:t xml:space="preserve">Misconception: </w:t>
      </w:r>
      <w:r>
        <w:t>Interstitial cystitis is caused by urinary tract infections.</w:t>
      </w:r>
    </w:p>
    <w:p>
      <w:r>
        <w:rPr>
          <w:b/>
        </w:rPr>
        <w:t xml:space="preserve">Reality: </w:t>
      </w:r>
      <w:r>
        <w:t>Interstitial cystitis is a noninfectious chronic condition; infections need to be ruled out before diagnosis.</w:t>
      </w:r>
    </w:p>
    <w:p>
      <w:r>
        <w:rPr>
          <w:b/>
        </w:rPr>
        <w:t xml:space="preserve">Misconception: </w:t>
      </w:r>
      <w:r>
        <w:t>Only women get interstitial cystitis.</w:t>
      </w:r>
    </w:p>
    <w:p>
      <w:r>
        <w:rPr>
          <w:b/>
        </w:rPr>
        <w:t xml:space="preserve">Reality: </w:t>
      </w:r>
      <w:r>
        <w:t>While more common in women, men and children can also develop IC.</w:t>
      </w:r>
    </w:p>
    <w:p>
      <w:r>
        <w:rPr>
          <w:b/>
        </w:rPr>
        <w:t xml:space="preserve">Misconception: </w:t>
      </w:r>
      <w:r>
        <w:t>Antibiotics effectively treat interstitial cystitis symptoms.</w:t>
      </w:r>
    </w:p>
    <w:p>
      <w:r>
        <w:rPr>
          <w:b/>
        </w:rPr>
        <w:t xml:space="preserve">Reality: </w:t>
      </w:r>
      <w:r>
        <w:t>Antibiotics do not treat IC unless there is a concurrent urinary infection.</w:t>
      </w:r>
    </w:p>
    <w:p>
      <w:r>
        <w:rPr>
          <w:b/>
        </w:rPr>
        <w:t xml:space="preserve">Misconception: </w:t>
      </w:r>
      <w:r>
        <w:t>Interstitial cystitis symptoms are all in the patient's mind.</w:t>
      </w:r>
    </w:p>
    <w:p>
      <w:r>
        <w:rPr>
          <w:b/>
        </w:rPr>
        <w:t xml:space="preserve">Reality: </w:t>
      </w:r>
      <w:r>
        <w:t>IC has identifiable physiological causes contributing to symptoms and should be taken seriously.</w:t>
      </w:r>
    </w:p>
    <w:p>
      <w:pPr>
        <w:pStyle w:val="Heading1"/>
      </w:pPr>
      <w:r>
        <w:t>Clinical Pearls</w:t>
      </w:r>
    </w:p>
    <w:p>
      <w:pPr>
        <w:pStyle w:val="ListNumber"/>
      </w:pPr>
      <w:r>
        <w:t>Early diagnosis and multidisciplinary management improve patient outcomes.</w:t>
      </w:r>
    </w:p>
    <w:p>
      <w:pPr>
        <w:pStyle w:val="ListNumber"/>
      </w:pPr>
      <w:r>
        <w:t>Dietary triggers vary; individualized dietary adjustments can be helpful.</w:t>
      </w:r>
    </w:p>
    <w:p>
      <w:pPr>
        <w:pStyle w:val="ListNumber"/>
      </w:pPr>
      <w:r>
        <w:t>Hunner lesions, when present, respond well to targeted endoscopic treatment.</w:t>
      </w:r>
    </w:p>
    <w:p>
      <w:pPr>
        <w:pStyle w:val="ListNumber"/>
      </w:pPr>
      <w:r>
        <w:t>Bladder instillation therapies may provide symptom relief for some patients.</w:t>
      </w:r>
    </w:p>
    <w:p>
      <w:pPr>
        <w:pStyle w:val="ListNumber"/>
      </w:pPr>
      <w:r>
        <w:t>Psychological support is an important component of comprehensive care.</w:t>
      </w:r>
    </w:p>
    <w:p>
      <w:pPr>
        <w:pStyle w:val="Heading1"/>
      </w:pPr>
      <w:r>
        <w:t>Key Takeaways</w:t>
      </w:r>
    </w:p>
    <w:p>
      <w:pPr>
        <w:pStyle w:val="ListBullet"/>
      </w:pPr>
      <w:r>
        <w:t>Interstitial cystitis is a chronic bladder condition characterized by pelvic pain and urinary urgency without infection.</w:t>
      </w:r>
    </w:p>
    <w:p>
      <w:pPr>
        <w:pStyle w:val="ListBullet"/>
      </w:pPr>
      <w:r>
        <w:t>The exact cause of IC is unknown but may involve bladder lining defects, inflammation, and nerve changes.</w:t>
      </w:r>
    </w:p>
    <w:p>
      <w:pPr>
        <w:pStyle w:val="ListBullet"/>
      </w:pPr>
      <w:r>
        <w:t>Symptoms vary widely, often including urinary frequency, pain, and nocturia.</w:t>
      </w:r>
    </w:p>
    <w:p>
      <w:pPr>
        <w:pStyle w:val="ListBullet"/>
      </w:pPr>
      <w:r>
        <w:t>Diagnosis is clinical and requires exclusion of infections and other bladder disorders.</w:t>
      </w:r>
    </w:p>
    <w:p>
      <w:pPr>
        <w:pStyle w:val="ListBullet"/>
      </w:pPr>
      <w:r>
        <w:t>Treatment includes medications, bladder instillations, physical therapy, and lifestyle changes.</w:t>
      </w:r>
    </w:p>
    <w:p>
      <w:pPr>
        <w:pStyle w:val="ListBullet"/>
      </w:pPr>
      <w:r>
        <w:t>Dietary irritants can exacerbate symptoms; individualized avoidance is recommended.</w:t>
      </w:r>
    </w:p>
    <w:p>
      <w:pPr>
        <w:pStyle w:val="ListBullet"/>
      </w:pPr>
      <w:r>
        <w:t>IC affects quality of life significantly and may co-exist with other chronic pain conditions.</w:t>
      </w:r>
    </w:p>
    <w:p>
      <w:pPr>
        <w:pStyle w:val="ListBullet"/>
      </w:pPr>
      <w:r>
        <w:t>Misconceptions about IC contribute to delayed diagnosis and treatment.</w:t>
      </w:r>
    </w:p>
    <w:p>
      <w:pPr>
        <w:pStyle w:val="Heading1"/>
      </w:pPr>
      <w:r>
        <w:t>Glossary</w:t>
      </w:r>
    </w:p>
    <w:p>
      <w:r>
        <w:rPr>
          <w:b/>
        </w:rPr>
        <w:t xml:space="preserve">Interstitial cystitis (IC): </w:t>
      </w:r>
      <w:r>
        <w:t>A chronic bladder condition causing pain, urinary urgency, and frequency without infection.</w:t>
      </w:r>
    </w:p>
    <w:p>
      <w:r>
        <w:rPr>
          <w:b/>
        </w:rPr>
        <w:t xml:space="preserve">Bladder pain syndrome (BPS): </w:t>
      </w:r>
      <w:r>
        <w:t>Another term for interstitial cystitis characterized by bladder-related pain and urinary symptoms.</w:t>
      </w:r>
    </w:p>
    <w:p>
      <w:r>
        <w:rPr>
          <w:b/>
        </w:rPr>
        <w:t xml:space="preserve">Urothelium: </w:t>
      </w:r>
      <w:r>
        <w:t>The lining of the bladder that protects underlying tissues from urine.</w:t>
      </w:r>
    </w:p>
    <w:p>
      <w:r>
        <w:rPr>
          <w:b/>
        </w:rPr>
        <w:t xml:space="preserve">Cystoscopy: </w:t>
      </w:r>
      <w:r>
        <w:t>A procedure using a camera inserted through the urethra to visualize the bladder interior.</w:t>
      </w:r>
    </w:p>
    <w:p>
      <w:r>
        <w:rPr>
          <w:b/>
        </w:rPr>
        <w:t xml:space="preserve">Hunner lesion: </w:t>
      </w:r>
      <w:r>
        <w:t>Inflamed patches of bladder lining seen in some patients with interstitial cystitis.</w:t>
      </w:r>
    </w:p>
    <w:p>
      <w:r>
        <w:rPr>
          <w:b/>
        </w:rPr>
        <w:t xml:space="preserve">Nocturia: </w:t>
      </w:r>
      <w:r>
        <w:t>The need to urinate frequently during the night.</w:t>
      </w:r>
    </w:p>
    <w:p>
      <w:r>
        <w:rPr>
          <w:b/>
        </w:rPr>
        <w:t xml:space="preserve">Dyspareunia: </w:t>
      </w:r>
      <w:r>
        <w:t>Pain during sexual intercourse, sometimes experienced by people with IC.</w:t>
      </w:r>
    </w:p>
    <w:p>
      <w:r>
        <w:rPr>
          <w:b/>
        </w:rPr>
        <w:t xml:space="preserve">Intravesical therapy: </w:t>
      </w:r>
      <w:r>
        <w:t>Treatment involving medication placed directly into the bladder.</w:t>
      </w:r>
    </w:p>
    <w:p>
      <w:r>
        <w:rPr>
          <w:b/>
        </w:rPr>
        <w:t xml:space="preserve">Pentosan polysulfate sodium (PPS): </w:t>
      </w:r>
      <w:r>
        <w:t>A medication used to help protect and repair the bladder lining in IC patients.</w:t>
      </w:r>
    </w:p>
    <w:p>
      <w:r>
        <w:rPr>
          <w:b/>
        </w:rPr>
        <w:t xml:space="preserve">Urinary urgency: </w:t>
      </w:r>
      <w:r>
        <w:t>A sudden, compelling need to urinate immediately.</w:t>
      </w:r>
    </w:p>
    <w:p>
      <w:pPr>
        <w:pStyle w:val="Heading1"/>
      </w:pPr>
      <w:r>
        <w:t>Related Modules</w:t>
      </w:r>
    </w:p>
    <w:p>
      <w:pPr>
        <w:pStyle w:val="ListBullet"/>
      </w:pPr>
      <w:r>
        <w:t>COND-125</w:t>
      </w:r>
    </w:p>
    <w:p>
      <w:pPr>
        <w:pStyle w:val="ListBullet"/>
      </w:pPr>
      <w:r>
        <w:t>COND-140</w:t>
      </w:r>
    </w:p>
    <w:p>
      <w:pPr>
        <w:pStyle w:val="ListBullet"/>
      </w:pPr>
      <w:r>
        <w:t>COND-135</w:t>
      </w:r>
    </w:p>
    <w:p>
      <w:pPr>
        <w:pStyle w:val="Heading1"/>
      </w:pPr>
      <w:r>
        <w:t>Illustration Specifications</w:t>
      </w:r>
    </w:p>
    <w:p>
      <w:pPr>
        <w:pStyle w:val="Heading2"/>
      </w:pPr>
      <w:r>
        <w:t>ILLU-COND138-01 - Bladder Anatomy</w:t>
      </w:r>
    </w:p>
    <w:p>
      <w:r>
        <w:t>Type: Diagram</w:t>
      </w:r>
    </w:p>
    <w:p>
      <w:r>
        <w:t>An anatomical diagram showing the bladder and surrounding structures relevant to interstitial cystitis.</w:t>
      </w:r>
    </w:p>
    <w:p>
      <w:r>
        <w:t>Alt text: Diagram of human bladder anatomy highlighting urothelium and pelvic region.</w:t>
      </w:r>
    </w:p>
    <w:p>
      <w:pPr>
        <w:pStyle w:val="Heading2"/>
      </w:pPr>
      <w:r>
        <w:t>ILLU-COND138-02 - Pathophysiological Mechanisms of IC</w:t>
      </w:r>
    </w:p>
    <w:p>
      <w:r>
        <w:t>Type: Infographic</w:t>
      </w:r>
    </w:p>
    <w:p>
      <w:r>
        <w:t>A visual summary of proposed mechanisms including bladder lining defects, nerve sensitization, and inflammation.</w:t>
      </w:r>
    </w:p>
    <w:p>
      <w:r>
        <w:t>Alt text: Infographic illustrating bladder lining defects and nerve inflammation in interstitial cystitis.</w:t>
      </w:r>
    </w:p>
    <w:p>
      <w:pPr>
        <w:pStyle w:val="Heading2"/>
      </w:pPr>
      <w:r>
        <w:t>ILLU-COND138-03 - Cystoscopy with Hunner Lesion</w:t>
      </w:r>
    </w:p>
    <w:p>
      <w:r>
        <w:t>Type: Photograph</w:t>
      </w:r>
    </w:p>
    <w:p>
      <w:r>
        <w:t>Cystoscopic image showing Hunner lesions on bladder mucosa, a typical finding in some IC patients.</w:t>
      </w:r>
    </w:p>
    <w:p>
      <w:r>
        <w:t>Alt text: Cystoscopy image showing reddened Hunner lesions on the bladder surface.</w:t>
      </w:r>
    </w:p>
    <w:p>
      <w:pPr>
        <w:pStyle w:val="Heading2"/>
      </w:pPr>
      <w:r>
        <w:t>ILLU-COND138-04 - Symptom Timeline and Fluctuation</w:t>
      </w:r>
    </w:p>
    <w:p>
      <w:r>
        <w:t>Type: Chart</w:t>
      </w:r>
    </w:p>
    <w:p>
      <w:r>
        <w:t>Graph showing typical fluctuation of IC symptoms over time with periods of flare and remission.</w:t>
      </w:r>
    </w:p>
    <w:p>
      <w:r>
        <w:t>Alt text: Line chart depicting symptom severity variations in interstitial cystitis over months.</w:t>
      </w:r>
    </w:p>
    <w:p>
      <w:pPr>
        <w:pStyle w:val="Heading1"/>
      </w:pPr>
      <w:r>
        <w:t>References</w:t>
      </w:r>
    </w:p>
    <w:p>
      <w:pPr>
        <w:pStyle w:val="ListBullet"/>
      </w:pPr>
      <w:r>
        <w:t>Interstitial Cystitis/Painful Bladder Syndrome Diagnosis and Treatment: AUA Guideline | American Urological Association | 2011 | Guideline Document | Unverified</w:t>
      </w:r>
    </w:p>
    <w:p>
      <w:pPr>
        <w:pStyle w:val="ListBullet"/>
      </w:pPr>
      <w:r>
        <w:t>Understanding Interstitial Cystitis: Insights from Recent Research | National Institute of Diabetes and Digestive and Kidney Diseases (NIDDK) | 2023 | NIDDK Fact Sheet | Unverified</w:t>
      </w:r>
    </w:p>
    <w:p>
      <w:pPr>
        <w:pStyle w:val="ListBullet"/>
      </w:pPr>
      <w:r>
        <w:t>Bladder Pain Syndrome/Interstitial Cystitis | European Association of Urology (EAU) Guidelines | 2022 | EAU Clinical Practice Guidelines | Unverified</w:t>
      </w:r>
    </w:p>
    <w:p>
      <w:pPr>
        <w:pStyle w:val="ListBullet"/>
      </w:pPr>
      <w:r>
        <w:t>Pathophysiology of Interstitial Cystitis: Current Perspectives | Journal of Urology Reviews | 2021 |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