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COND-145 - Metabolic Acidosis</w:t>
      </w:r>
    </w:p>
    <w:p>
      <w:r>
        <w:rPr>
          <w:i/>
        </w:rPr>
        <w:t>What metabolic acidosis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Kidney and Urinary</w:t>
            </w:r>
          </w:p>
        </w:tc>
      </w:tr>
      <w:tr>
        <w:tc>
          <w:tcPr>
            <w:tcW w:type="dxa" w:w="4968"/>
          </w:tcPr>
          <w:p>
            <w:r>
              <w:rPr>
                <w:b/>
              </w:rPr>
              <w:t>SOM stages</w:t>
            </w:r>
          </w:p>
        </w:tc>
        <w:tc>
          <w:tcPr>
            <w:tcW w:type="dxa" w:w="4968"/>
          </w:tcPr>
          <w:p>
            <w:r>
              <w:t>Assessment, Diagnosis, Management</w:t>
            </w:r>
          </w:p>
        </w:tc>
      </w:tr>
      <w:tr>
        <w:tc>
          <w:tcPr>
            <w:tcW w:type="dxa" w:w="4968"/>
          </w:tcPr>
          <w:p>
            <w:r>
              <w:rPr>
                <w:b/>
              </w:rPr>
              <w:t>Audience</w:t>
            </w:r>
          </w:p>
        </w:tc>
        <w:tc>
          <w:tcPr>
            <w:tcW w:type="dxa" w:w="4968"/>
          </w:tcPr>
          <w:p>
            <w:r>
              <w:t>Patients, Caregivers, Primary Care Providers, Medical Students</w:t>
            </w:r>
          </w:p>
        </w:tc>
      </w:tr>
      <w:tr>
        <w:tc>
          <w:tcPr>
            <w:tcW w:type="dxa" w:w="4968"/>
          </w:tcPr>
          <w:p>
            <w:r>
              <w:rPr>
                <w:b/>
              </w:rPr>
              <w:t>Reading level</w:t>
            </w:r>
          </w:p>
        </w:tc>
        <w:tc>
          <w:tcPr>
            <w:tcW w:type="dxa" w:w="4968"/>
          </w:tcPr>
          <w:p>
            <w:r>
              <w:t>Intermediate to Advanced</w:t>
            </w:r>
          </w:p>
        </w:tc>
      </w:tr>
      <w:tr>
        <w:tc>
          <w:tcPr>
            <w:tcW w:type="dxa" w:w="4968"/>
          </w:tcPr>
          <w:p>
            <w:r>
              <w:rPr>
                <w:b/>
              </w:rPr>
              <w:t>Keywords</w:t>
            </w:r>
          </w:p>
        </w:tc>
        <w:tc>
          <w:tcPr>
            <w:tcW w:type="dxa" w:w="4968"/>
          </w:tcPr>
          <w:p>
            <w:r>
              <w:t>Metabolic acidosis, Acid-base imbalance, Kidney function, Bicarbonate, Anion gap, Lactic acidosis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Metabolic acidosis is a clinical condition characterized by an abnormal decrease in blood pH due to reduced bicarbonate concentration or increased acid accumulation in the body. It results from an imbalance between acid production, acid excretion, and bicarbonate buffering. Major causes include kidney disease, diabetic ketoacidosis, lactic acidosis, and ingestion of certain toxins. The condition can be classified based on the anion gap, which helps differentiate the underlying mechanism. Symptoms often involve rapid breathing, fatigue, confusion, and, in severe cases, coma. Diagnosis typically relies on arterial blood gas analysis and serum electrolytes to evaluate acid-base status. The kidneys and lungs play vital roles in maintaining acid-base homeostasis through bicarbonate reabsorption and respiratory compensation. Management depends on the cause but may include administering intravenous bicarbonate, treating underlying conditions, and supportive care. Dietary and lifestyle modifications can assist in overall metabolic balance but are adjunctive to medical therapy. Recognizing and treating metabolic acidosis promptly is vital since chronic or severe cases can adversely impact cardiovascular function, bone health, and overall metabolism. Some synonyms and related terms include acidemia, acid-base imbalance, and hyperchloremic acidosis. Limitations exist in diagnosis, especially when mixed acid-base disorders occur or in chronic compensated states. Safety considerations emphasize cautious use of bicarbonate therapy to avoid complications such as alkalosis or volume overload. This module provides an evidence-calibrated, comprehensive overview intended for patients, clinicians, and educators, with clear scientific and lay explanations to facilitate understanding and clinical decision-making.</w:t>
      </w:r>
    </w:p>
    <w:p>
      <w:pPr>
        <w:pStyle w:val="Heading1"/>
      </w:pPr>
      <w:r>
        <w:t>Customer Questions Answered</w:t>
      </w:r>
    </w:p>
    <w:p>
      <w:pPr>
        <w:pStyle w:val="ListBullet"/>
      </w:pPr>
      <w:r>
        <w:t>What is metabolic acidosis?</w:t>
      </w:r>
    </w:p>
    <w:p>
      <w:pPr>
        <w:pStyle w:val="ListBullet"/>
      </w:pPr>
      <w:r>
        <w:t>What causes metabolic acidosis?</w:t>
      </w:r>
    </w:p>
    <w:p>
      <w:pPr>
        <w:pStyle w:val="ListBullet"/>
      </w:pPr>
      <w:r>
        <w:t>What are the symptoms of metabolic acidosis?</w:t>
      </w:r>
    </w:p>
    <w:p>
      <w:pPr>
        <w:pStyle w:val="ListBullet"/>
      </w:pPr>
      <w:r>
        <w:t>How is metabolic acidosis diagnosed?</w:t>
      </w:r>
    </w:p>
    <w:p>
      <w:pPr>
        <w:pStyle w:val="ListBullet"/>
      </w:pPr>
      <w:r>
        <w:t>What is the role of the kidneys in metabolic acidosis?</w:t>
      </w:r>
    </w:p>
    <w:p>
      <w:pPr>
        <w:pStyle w:val="ListBullet"/>
      </w:pPr>
      <w:r>
        <w:t>How is metabolic acidosis treated?</w:t>
      </w:r>
    </w:p>
    <w:p>
      <w:pPr>
        <w:pStyle w:val="ListBullet"/>
      </w:pPr>
      <w:r>
        <w:t>Can diet affect metabolic acidosis?</w:t>
      </w:r>
    </w:p>
    <w:p>
      <w:pPr>
        <w:pStyle w:val="ListBullet"/>
      </w:pPr>
      <w:r>
        <w:t>What are the risks of untreated metabolic acidosis?</w:t>
      </w:r>
    </w:p>
    <w:p>
      <w:pPr>
        <w:pStyle w:val="ListBullet"/>
      </w:pPr>
      <w:r>
        <w:t>What is the difference between metabolic and respiratory acidosis?</w:t>
      </w:r>
    </w:p>
    <w:p>
      <w:pPr>
        <w:pStyle w:val="ListBullet"/>
      </w:pPr>
      <w:r>
        <w:t>How does metabolic acidosis affect other organs?</w:t>
      </w:r>
    </w:p>
    <w:p>
      <w:pPr>
        <w:pStyle w:val="ListBullet"/>
      </w:pPr>
      <w:r>
        <w:t>Are there any medications that cause metabolic acidosis?</w:t>
      </w:r>
    </w:p>
    <w:p>
      <w:pPr>
        <w:pStyle w:val="ListBullet"/>
      </w:pPr>
      <w:r>
        <w:t>What lifestyle changes can help manage metabolic acidosis?</w:t>
      </w:r>
    </w:p>
    <w:p>
      <w:pPr>
        <w:pStyle w:val="Heading1"/>
      </w:pPr>
      <w:r>
        <w:t>Learning Objectives</w:t>
      </w:r>
    </w:p>
    <w:p>
      <w:pPr>
        <w:pStyle w:val="ListBullet"/>
      </w:pPr>
      <w:r>
        <w:t>Define metabolic acidosis and its pathophysiological basis.</w:t>
      </w:r>
    </w:p>
    <w:p>
      <w:pPr>
        <w:pStyle w:val="ListBullet"/>
      </w:pPr>
      <w:r>
        <w:t>Identify common causes and risk factors for metabolic acidosis.</w:t>
      </w:r>
    </w:p>
    <w:p>
      <w:pPr>
        <w:pStyle w:val="ListBullet"/>
      </w:pPr>
      <w:r>
        <w:t>Recognize signs and symptoms associated with metabolic acidosis.</w:t>
      </w:r>
    </w:p>
    <w:p>
      <w:pPr>
        <w:pStyle w:val="ListBullet"/>
      </w:pPr>
      <w:r>
        <w:t>Describe diagnostic approaches including laboratory tests and interpretation.</w:t>
      </w:r>
    </w:p>
    <w:p>
      <w:pPr>
        <w:pStyle w:val="ListBullet"/>
      </w:pPr>
      <w:r>
        <w:t>Explain the physiological roles of kidneys and lungs in acid-base balance.</w:t>
      </w:r>
    </w:p>
    <w:p>
      <w:pPr>
        <w:pStyle w:val="ListBullet"/>
      </w:pPr>
      <w:r>
        <w:t>Outline management strategies including medical and supportive treatments.</w:t>
      </w:r>
    </w:p>
    <w:p>
      <w:pPr>
        <w:pStyle w:val="ListBullet"/>
      </w:pPr>
      <w:r>
        <w:t>Discuss lifestyle and dietary considerations relevant to metabolic acidosis.</w:t>
      </w:r>
    </w:p>
    <w:p>
      <w:pPr>
        <w:pStyle w:val="ListBullet"/>
      </w:pPr>
      <w:r>
        <w:t>Recognize safety concerns and misconceptions related to treatment and diagnosis.</w:t>
      </w:r>
    </w:p>
    <w:p>
      <w:pPr>
        <w:pStyle w:val="Heading1"/>
      </w:pPr>
      <w:r>
        <w:t>Definition</w:t>
      </w:r>
    </w:p>
    <w:p>
      <w:r>
        <w:t>Metabolic acidosis is a disorder of acid-base balance in which there is a primary reduction in bicarbonate (HCO3−) concentration in the blood, leading to decreased arterial pH, reflecting an increased acidity in body fluids due to either increased acid production or decreased acid excretion.</w:t>
      </w:r>
    </w:p>
    <w:p>
      <w:pPr>
        <w:pStyle w:val="Heading1"/>
      </w:pPr>
      <w:r>
        <w:t>Why This Matters</w:t>
      </w:r>
    </w:p>
    <w:p>
      <w:r>
        <w:t>Metabolic acidosis can arise from diverse causes, ranging from common conditions like kidney disease and diabetes to critical emergencies like toxin ingestion. Failure to recognize and properly manage this acid-base disturbance can lead to serious complications including cardiovascular instability, impaired organ function, and increased mortality. Understanding its mechanisms, diagnosis, and management empowers patients and healthcare providers to take timely, appropriate action for improved outcomes.</w:t>
      </w:r>
    </w:p>
    <w:p>
      <w:pPr>
        <w:pStyle w:val="Heading1"/>
      </w:pPr>
      <w:r>
        <w:t>Overview and Definition of Metabolic Acidosis</w:t>
      </w:r>
    </w:p>
    <w:p>
      <w:r>
        <w:t>Metabolic acidosis is a pathophysiological condition characterized by decreased blood pH caused primarily by a reduction in serum bicarbonate concentration. This acid-base disorder results from excess acid accumulation or loss of base in the body. It differs from respiratory acidosis, which is caused by increased carbon dioxide retention due to inadequate ventilation. Clinically, metabolic acidosis is defined by an arterial pH less than 7.35 and serum bicarbonate levels below 22 mEq/L. Understanding the distinction between metabolic and respiratory acid-base disturbances is critical for proper diagnosis and treatment.</w:t>
      </w:r>
    </w:p>
    <w:p>
      <w:pPr>
        <w:pStyle w:val="Heading1"/>
      </w:pPr>
      <w:r>
        <w:t>Physiological Mechanisms Underlying Metabolic Acidosis</w:t>
      </w:r>
    </w:p>
    <w:p>
      <w:r>
        <w:t>The body maintains tight regulation of blood pH (7.35–7.45) through buffers, renal function, and respiratory compensation. In metabolic acidosis, accumulation of metabolic acids (such as lactic acid, ketoacids, or exogenous toxins) or loss of bicarbonate causes acid-base imbalance. The kidneys usually maintain acid-base homeostasis by reabsorbing bicarbonate and excreting hydrogen ions (H+). When renal function is impaired, acid excretion decreases, contributing to acidosis. The lungs compensate by increasing respiration to blow off CO2, which helps raise pH by reducing carbonic acid in the blood. Key mechanisms include changes in the anion gap, which distinguishes between different causes of acidosis.</w:t>
      </w:r>
    </w:p>
    <w:p>
      <w:pPr>
        <w:pStyle w:val="Heading1"/>
      </w:pPr>
      <w:r>
        <w:t>Common Causes and Risk Factors</w:t>
      </w:r>
    </w:p>
    <w:p>
      <w:r>
        <w:t>Metabolic acidosis can result from multiple etiologies. High anion gap metabolic acidosis causes include diabetic ketoacidosis (DKA), lactic acidosis (due to hypoxia or sepsis), renal failure, and ingestion of toxins such as methanol or ethylene glycol. Normal anion gap (hyperchloremic) acidosis is often due to bicarbonate loss through diarrhea, certain kidney tubular disorders, or excessive saline infusion. Risk factors include chronic kidney disease, uncontrolled diabetes, severe infections, poisoning, and certain medications like metformin or salicylates. Identifying the precise cause is fundamental for proper management.</w:t>
      </w:r>
    </w:p>
    <w:p>
      <w:pPr>
        <w:pStyle w:val="Heading1"/>
      </w:pPr>
      <w:r>
        <w:t>Symptoms and Clinical Presentation</w:t>
      </w:r>
    </w:p>
    <w:p>
      <w:r>
        <w:t>Symptoms of metabolic acidosis vary depending on severity and underlying cause. Early signs include rapid, deep breathing (Kussmaul respiration), fatigue, headache, and confusion. Severe or prolonged acidosis can cause hypotension, arrhythmias, stupor, and coma. Gastrointestinal symptoms like nausea and vomiting are common. Chronic metabolic acidosis may lead to bone demineralization and muscle wasting. Physical examination may reveal signs related to the primary disease (e.g., fruity breath in diabetic ketoacidosis).</w:t>
      </w:r>
    </w:p>
    <w:p>
      <w:pPr>
        <w:pStyle w:val="Heading1"/>
      </w:pPr>
      <w:r>
        <w:t>Diagnostic Evaluation and Laboratory Findings</w:t>
      </w:r>
    </w:p>
    <w:p>
      <w:r>
        <w:t>Diagnosis involves arterial blood gas (ABG) analysis showing low pH (&lt;7.35) and decreased serum bicarbonate (&lt;22 mEq/L). Serum electrolytes enable calculation of the anion gap (Na+ - [Cl− + HCO3−]), which helps classify the acidosis as high or normal anion gap. Additional tests include serum lactate, ketones, renal function panels, and toxicology screens when poisoning is suspected. Urine pH and electrolytes may assist in differentiating renal causes. Interpretation should consider potential mixed acid-base disorders and compensation mechanisms.</w:t>
      </w:r>
    </w:p>
    <w:p>
      <w:pPr>
        <w:pStyle w:val="Heading1"/>
      </w:pPr>
      <w:r>
        <w:t>Role of the Kidneys and Lungs in Acid-Base Homeostasis</w:t>
      </w:r>
    </w:p>
    <w:p>
      <w:r>
        <w:t>The kidneys regulate acid-base balance by reabsorbing filtered bicarbonate and secreting hydrogen ions into urine, a process essential for neutralizing daily acid load from metabolism. Kidney impairment reduces acid excretion leading to metabolic acidosis. The lungs maintain pH via respiratory compensation; in response to acidosis, respiratory rate increases to lower arterial CO2. Effective communication between renal and respiratory systems ensures homeostasis. Dysfunction in either can exacerbate acid-base derangements.</w:t>
      </w:r>
    </w:p>
    <w:p>
      <w:pPr>
        <w:pStyle w:val="Heading1"/>
      </w:pPr>
      <w:r>
        <w:t>Management and Treatment Approaches</w:t>
      </w:r>
    </w:p>
    <w:p>
      <w:r>
        <w:t>Treatment targets underlying causes and aims to restore acid-base balance. In diabetic ketoacidosis, insulin therapy and fluid resuscitation are primary. Lactic acidosis treatment involves correcting hypoxia and sepsis. In renal failure, dialysis may be required. Bicarbonate therapy is reserved for severe acidosis (pH &lt;7.1) or specific situations, as indiscriminate use can cause volume overload, alkalosis, or electrolyte imbalances. Supportive care includes oxygenation, monitoring electrolytes, and preventing complications. Multidisciplinary management often yields the best outcomes.</w:t>
      </w:r>
    </w:p>
    <w:p>
      <w:pPr>
        <w:pStyle w:val="Heading1"/>
      </w:pPr>
      <w:r>
        <w:t>Dietary and Lifestyle Considerations</w:t>
      </w:r>
    </w:p>
    <w:p>
      <w:r>
        <w:t>While medical treatment is essential, lifestyle modifications can support acid-base balance. Diets high in fruits and vegetables, which provide bicarbonate precursors, may buffer acid load. Limiting high-protein or high-salt intake can reduce acid production and renal burden. Ensuring adequate hydration supports kidney function. Patients with chronic kidney disease are often advised to maintain these dietary patterns. However, dietary interventions complement rather than replace medical treatment in metabolic acidosis.</w:t>
      </w:r>
    </w:p>
    <w:p>
      <w:pPr>
        <w:pStyle w:val="Heading1"/>
      </w:pPr>
      <w:r>
        <w:t>Potential Complications and Risks of Untreated Metabolic Acidosis</w:t>
      </w:r>
    </w:p>
    <w:p>
      <w:r>
        <w:t>If untreated, metabolic acidosis can lead to severe consequences including cardiac arrhythmias, decreased myocardial contractility, and hypotension. Chronic acidosis promotes bone demineralization, muscle wasting, and impaired insulin sensitivity. In renal failure, acidosis accelerates progression of kidney damage. Severe acidosis also impairs oxygen delivery to tissues and may precipitate coma or death. Prompt recognition and treatment are therefore vital to prevent morbidity and mortality.</w:t>
      </w:r>
    </w:p>
    <w:p>
      <w:pPr>
        <w:pStyle w:val="Heading1"/>
      </w:pPr>
      <w:r>
        <w:t>Common Misconceptions and Clarifications</w:t>
      </w:r>
    </w:p>
    <w:p>
      <w:r>
        <w:t>Several misconceptions exist about metabolic acidosis. One is that bicarbonate therapy is always needed; in fact, treatment focuses on underlying causes with bicarbonate reserved for severe cases. Another is confusing metabolic with respiratory acidosis, which have different mechanisms and treatments. Some believe metabolic acidosis occurs only in kidney disease, ignoring other causes such as diabetic ketoacidosis or toxin ingestion. Clarifying these points supports better patient understanding and clinical care.</w:t>
      </w:r>
    </w:p>
    <w:p>
      <w:pPr>
        <w:pStyle w:val="Heading1"/>
      </w:pPr>
      <w:r>
        <w:t>Safety Considerations in Diagnosis and Treatment</w:t>
      </w:r>
    </w:p>
    <w:p>
      <w:r>
        <w:t>Safety in managing metabolic acidosis involves avoiding harm from overtreatment or misdiagnosis. Bicarbonate administration requires caution to prevent alkalosis, fluid overload, or electrolyte disturbances like hypokalemia. Frequent monitoring of blood gases and electrolytes is essential. Identifying mixed acid-base disorders can be challenging; misinterpretation may delay appropriate treatment. Use of nephrotoxic drugs in patients with acidosis should be carefully evaluated. Patient education about medication adherence and symptom recognition improves safety outcomes.</w:t>
      </w:r>
    </w:p>
    <w:p>
      <w:pPr>
        <w:pStyle w:val="Heading1"/>
      </w:pPr>
      <w:r>
        <w:t>Practical Guidance</w:t>
      </w:r>
    </w:p>
    <w:p>
      <w:pPr>
        <w:pStyle w:val="ListBullet"/>
      </w:pPr>
      <w:r>
        <w:t>Seek prompt medical evaluation if symptoms of metabolic acidosis appear, especially rapid breathing or confusion.</w:t>
      </w:r>
    </w:p>
    <w:p>
      <w:pPr>
        <w:pStyle w:val="ListBullet"/>
      </w:pPr>
      <w:r>
        <w:t>Understand that underlying causes such as diabetes or kidney disease require targeted treatment.</w:t>
      </w:r>
    </w:p>
    <w:p>
      <w:pPr>
        <w:pStyle w:val="ListBullet"/>
      </w:pPr>
      <w:r>
        <w:t>Adhere to prescribed treatments and monitoring plans from healthcare providers.</w:t>
      </w:r>
    </w:p>
    <w:p>
      <w:pPr>
        <w:pStyle w:val="ListBullet"/>
      </w:pPr>
      <w:r>
        <w:t>Consider dietary adjustments with guidance to support acid-base balance.</w:t>
      </w:r>
    </w:p>
    <w:p>
      <w:pPr>
        <w:pStyle w:val="ListBullet"/>
      </w:pPr>
      <w:r>
        <w:t>Avoid self-medicating with bicarbonate-containing supplements without medical advice.</w:t>
      </w:r>
    </w:p>
    <w:p>
      <w:pPr>
        <w:pStyle w:val="ListBullet"/>
      </w:pPr>
      <w:r>
        <w:t>Inform healthcare providers about all medications and supplements to avoid potential interactions causing acidosis.</w:t>
      </w:r>
    </w:p>
    <w:p>
      <w:pPr>
        <w:pStyle w:val="ListBullet"/>
      </w:pPr>
      <w:r>
        <w:t>Recognize that metabolic acidosis can be a medical emergency requiring urgent care.</w:t>
      </w:r>
    </w:p>
    <w:p>
      <w:pPr>
        <w:pStyle w:val="ListBullet"/>
      </w:pPr>
      <w:r>
        <w:t>Maintain hydration and report any worsening symptoms promptly.</w:t>
      </w:r>
    </w:p>
    <w:p>
      <w:pPr>
        <w:pStyle w:val="Heading1"/>
      </w:pPr>
      <w:r>
        <w:t>Safety Notes</w:t>
      </w:r>
    </w:p>
    <w:p>
      <w:pPr>
        <w:pStyle w:val="ListBullet"/>
      </w:pPr>
      <w:r>
        <w:t>Do not initiate bicarbonate therapy without medical supervision as it may cause complications.</w:t>
      </w:r>
    </w:p>
    <w:p>
      <w:pPr>
        <w:pStyle w:val="ListBullet"/>
      </w:pPr>
      <w:r>
        <w:t>Regular blood tests are necessary to monitor acid-base status and electrolyte levels.</w:t>
      </w:r>
    </w:p>
    <w:p>
      <w:pPr>
        <w:pStyle w:val="ListBullet"/>
      </w:pPr>
      <w:r>
        <w:t>Inform healthcare providers of all existing medical conditions to tailor treatment safely.</w:t>
      </w:r>
    </w:p>
    <w:p>
      <w:pPr>
        <w:pStyle w:val="ListBullet"/>
      </w:pPr>
      <w:r>
        <w:t>Avoid ingestion of toxic substances that can induce acidosis, such as methanol or ethylene glycol.</w:t>
      </w:r>
    </w:p>
    <w:p>
      <w:pPr>
        <w:pStyle w:val="ListBullet"/>
      </w:pPr>
      <w:r>
        <w:t>Report all symptoms and side effects from treatments to ensure early detection of adverse effects.</w:t>
      </w:r>
    </w:p>
    <w:p>
      <w:pPr>
        <w:pStyle w:val="Heading1"/>
      </w:pPr>
      <w:r>
        <w:t>Common Misconceptions</w:t>
      </w:r>
    </w:p>
    <w:p>
      <w:r>
        <w:rPr>
          <w:b/>
        </w:rPr>
        <w:t xml:space="preserve">Misconception: </w:t>
      </w:r>
      <w:r>
        <w:t>Bicarbonate therapy is always necessary in metabolic acidosis.</w:t>
      </w:r>
    </w:p>
    <w:p>
      <w:r>
        <w:rPr>
          <w:b/>
        </w:rPr>
        <w:t xml:space="preserve">Reality: </w:t>
      </w:r>
      <w:r>
        <w:t>Bicarbonate is only indicated in severe cases or specific conditions; treating the underlying cause is primary.</w:t>
      </w:r>
    </w:p>
    <w:p>
      <w:r>
        <w:rPr>
          <w:b/>
        </w:rPr>
        <w:t xml:space="preserve">Misconception: </w:t>
      </w:r>
      <w:r>
        <w:t>Metabolic acidosis only occurs in kidney disease.</w:t>
      </w:r>
    </w:p>
    <w:p>
      <w:r>
        <w:rPr>
          <w:b/>
        </w:rPr>
        <w:t xml:space="preserve">Reality: </w:t>
      </w:r>
      <w:r>
        <w:t>Many conditions such as diabetic ketoacidosis and toxin ingestion can cause metabolic acidosis.</w:t>
      </w:r>
    </w:p>
    <w:p>
      <w:r>
        <w:rPr>
          <w:b/>
        </w:rPr>
        <w:t xml:space="preserve">Misconception: </w:t>
      </w:r>
      <w:r>
        <w:t>Metabolic and respiratory acidosis are the same.</w:t>
      </w:r>
    </w:p>
    <w:p>
      <w:r>
        <w:rPr>
          <w:b/>
        </w:rPr>
        <w:t xml:space="preserve">Reality: </w:t>
      </w:r>
      <w:r>
        <w:t>They differ in cause and treatment; metabolic acidosis is due to bicarbonate loss or acid gain, respiratory acidosis due to CO2 retention.</w:t>
      </w:r>
    </w:p>
    <w:p>
      <w:r>
        <w:rPr>
          <w:b/>
        </w:rPr>
        <w:t xml:space="preserve">Misconception: </w:t>
      </w:r>
      <w:r>
        <w:t>A normal anion gap means no acidosis is present.</w:t>
      </w:r>
    </w:p>
    <w:p>
      <w:r>
        <w:rPr>
          <w:b/>
        </w:rPr>
        <w:t xml:space="preserve">Reality: </w:t>
      </w:r>
      <w:r>
        <w:t>Normal anion gap acidosis (hyperchloremic) is a form of metabolic acidosis often due to bicarbonate loss.</w:t>
      </w:r>
    </w:p>
    <w:p>
      <w:pPr>
        <w:pStyle w:val="Heading1"/>
      </w:pPr>
      <w:r>
        <w:t>Clinical Pearls</w:t>
      </w:r>
    </w:p>
    <w:p>
      <w:pPr>
        <w:pStyle w:val="ListNumber"/>
      </w:pPr>
      <w:r>
        <w:t>Calculation of the anion gap is crucial in identifying the cause of metabolic acidosis.</w:t>
      </w:r>
    </w:p>
    <w:p>
      <w:pPr>
        <w:pStyle w:val="ListNumber"/>
      </w:pPr>
      <w:r>
        <w:t>Kussmaul respiration is a compensatory mechanism seen in metabolic acidosis, characterized by deep, rapid breathing.</w:t>
      </w:r>
    </w:p>
    <w:p>
      <w:pPr>
        <w:pStyle w:val="ListNumber"/>
      </w:pPr>
      <w:r>
        <w:t>Bicarbonate therapy does not correct the underlying cause and must be used judiciously.</w:t>
      </w:r>
    </w:p>
    <w:p>
      <w:pPr>
        <w:pStyle w:val="ListNumber"/>
      </w:pPr>
      <w:r>
        <w:t>Chronic metabolic acidosis can lead to bone demineralization due to buffering of acid by bone minerals.</w:t>
      </w:r>
    </w:p>
    <w:p>
      <w:pPr>
        <w:pStyle w:val="ListNumber"/>
      </w:pPr>
      <w:r>
        <w:t>Mixed acid-base disorders may mask typical laboratory findings, requiring comprehensive evaluation.</w:t>
      </w:r>
    </w:p>
    <w:p>
      <w:pPr>
        <w:pStyle w:val="ListNumber"/>
      </w:pPr>
      <w:r>
        <w:t>Renal tubular acidosis is an important cause of normal anion gap metabolic acidosis.</w:t>
      </w:r>
    </w:p>
    <w:p>
      <w:pPr>
        <w:pStyle w:val="ListNumber"/>
      </w:pPr>
      <w:r>
        <w:t>Prompt identification and treatment of diabetic ketoacidosis prevent progression to severe metabolic acidosis.</w:t>
      </w:r>
    </w:p>
    <w:p>
      <w:pPr>
        <w:pStyle w:val="ListNumber"/>
      </w:pPr>
      <w:r>
        <w:t>Arterial blood gas measurement remains the gold standard for acid-base assessment.</w:t>
      </w:r>
    </w:p>
    <w:p>
      <w:pPr>
        <w:pStyle w:val="Heading1"/>
      </w:pPr>
      <w:r>
        <w:t>Key Takeaways</w:t>
      </w:r>
    </w:p>
    <w:p>
      <w:pPr>
        <w:pStyle w:val="ListBullet"/>
      </w:pPr>
      <w:r>
        <w:t>Metabolic acidosis is a decrease in blood pH due to reduced bicarbonate or increased acid.</w:t>
      </w:r>
    </w:p>
    <w:p>
      <w:pPr>
        <w:pStyle w:val="ListBullet"/>
      </w:pPr>
      <w:r>
        <w:t>It arises from diverse causes including kidney dysfunction, diabetes, and toxin exposure.</w:t>
      </w:r>
    </w:p>
    <w:p>
      <w:pPr>
        <w:pStyle w:val="ListBullet"/>
      </w:pPr>
      <w:r>
        <w:t>Symptoms vary but include rapid breathing, fatigue, and confusion.</w:t>
      </w:r>
    </w:p>
    <w:p>
      <w:pPr>
        <w:pStyle w:val="ListBullet"/>
      </w:pPr>
      <w:r>
        <w:t>Diagnosis relies on arterial blood gas and serum electrolytes with anion gap calculation.</w:t>
      </w:r>
    </w:p>
    <w:p>
      <w:pPr>
        <w:pStyle w:val="ListBullet"/>
      </w:pPr>
      <w:r>
        <w:t>Kidneys and lungs collaborate to compensate for acid-base imbalances.</w:t>
      </w:r>
    </w:p>
    <w:p>
      <w:pPr>
        <w:pStyle w:val="ListBullet"/>
      </w:pPr>
      <w:r>
        <w:t>Treatment focuses primarily on addressing the underlying cause; bicarbonate use is selective.</w:t>
      </w:r>
    </w:p>
    <w:p>
      <w:pPr>
        <w:pStyle w:val="ListBullet"/>
      </w:pPr>
      <w:r>
        <w:t>Lifestyle and dietary changes can support but not replace medical therapies.</w:t>
      </w:r>
    </w:p>
    <w:p>
      <w:pPr>
        <w:pStyle w:val="ListBullet"/>
      </w:pPr>
      <w:r>
        <w:t>Untreated metabolic acidosis leads to serious complications affecting heart, bones, and metabolism.</w:t>
      </w:r>
    </w:p>
    <w:p>
      <w:pPr>
        <w:pStyle w:val="Heading1"/>
      </w:pPr>
      <w:r>
        <w:t>Glossary</w:t>
      </w:r>
    </w:p>
    <w:p>
      <w:r>
        <w:rPr>
          <w:b/>
        </w:rPr>
        <w:t xml:space="preserve">Metabolic Acidosis: </w:t>
      </w:r>
      <w:r>
        <w:t>A condition where blood becomes too acidic due to decreased bicarbonate or increased acid.</w:t>
      </w:r>
    </w:p>
    <w:p>
      <w:r>
        <w:rPr>
          <w:b/>
        </w:rPr>
        <w:t xml:space="preserve">Bicarbonate (HCO3−): </w:t>
      </w:r>
      <w:r>
        <w:t>An alkaline compound that neutralizes acid in the blood and maintains pH balance.</w:t>
      </w:r>
    </w:p>
    <w:p>
      <w:r>
        <w:rPr>
          <w:b/>
        </w:rPr>
        <w:t xml:space="preserve">Anion Gap: </w:t>
      </w:r>
      <w:r>
        <w:t>A calculated value (Na+ – [Cl− + HCO3−]) used to help identify causes of metabolic acidosis.</w:t>
      </w:r>
    </w:p>
    <w:p>
      <w:r>
        <w:rPr>
          <w:b/>
        </w:rPr>
        <w:t xml:space="preserve">Kussmaul Respiration: </w:t>
      </w:r>
      <w:r>
        <w:t>Deep, rapid breathing pattern that compensates for metabolic acidosis.</w:t>
      </w:r>
    </w:p>
    <w:p>
      <w:r>
        <w:rPr>
          <w:b/>
        </w:rPr>
        <w:t xml:space="preserve">Diabetic Ketoacidosis (DKA): </w:t>
      </w:r>
      <w:r>
        <w:t>A complication of diabetes causing high acid levels due to ketone accumulation.</w:t>
      </w:r>
    </w:p>
    <w:p>
      <w:r>
        <w:rPr>
          <w:b/>
        </w:rPr>
        <w:t xml:space="preserve">Lactic Acidosis: </w:t>
      </w:r>
      <w:r>
        <w:t>A form of metabolic acidosis caused by buildup of lactic acid often due to hypoperfusion or sepsis.</w:t>
      </w:r>
    </w:p>
    <w:p>
      <w:r>
        <w:rPr>
          <w:b/>
        </w:rPr>
        <w:t xml:space="preserve">Respiratory Compensation: </w:t>
      </w:r>
      <w:r>
        <w:t>Adjustment of breathing rate to reduce CO2 and help correct blood pH.</w:t>
      </w:r>
    </w:p>
    <w:p>
      <w:r>
        <w:rPr>
          <w:b/>
        </w:rPr>
        <w:t xml:space="preserve">Renal Tubular Acidosis: </w:t>
      </w:r>
      <w:r>
        <w:t>A disorder where kidneys fail to properly excrete acid, leading to acidosis.</w:t>
      </w:r>
    </w:p>
    <w:p>
      <w:pPr>
        <w:pStyle w:val="Heading1"/>
      </w:pPr>
      <w:r>
        <w:t>Related Modules</w:t>
      </w:r>
    </w:p>
    <w:p>
      <w:pPr>
        <w:pStyle w:val="ListBullet"/>
      </w:pPr>
      <w:r>
        <w:t>COND-123</w:t>
      </w:r>
    </w:p>
    <w:p>
      <w:pPr>
        <w:pStyle w:val="ListBullet"/>
      </w:pPr>
      <w:r>
        <w:t>COND-134</w:t>
      </w:r>
    </w:p>
    <w:p>
      <w:pPr>
        <w:pStyle w:val="ListBullet"/>
      </w:pPr>
      <w:r>
        <w:t>COND-201</w:t>
      </w:r>
    </w:p>
    <w:p>
      <w:pPr>
        <w:pStyle w:val="Heading1"/>
      </w:pPr>
      <w:r>
        <w:t>Illustration Specifications</w:t>
      </w:r>
    </w:p>
    <w:p>
      <w:pPr>
        <w:pStyle w:val="Heading2"/>
      </w:pPr>
      <w:r>
        <w:t>ILL-ACID-01 - Acid-Base Balance in the Human Body</w:t>
      </w:r>
    </w:p>
    <w:p>
      <w:r>
        <w:t>Type: Diagram</w:t>
      </w:r>
    </w:p>
    <w:p>
      <w:r>
        <w:t>Diagram showing the interplay between lungs, kidneys, and buffer systems in maintaining acid-base homeostasis.</w:t>
      </w:r>
    </w:p>
    <w:p>
      <w:r>
        <w:t>Alt text: Diagram of lungs exhaling CO2, kidneys reabsorbing bicarbonate, and buffers in blood.</w:t>
      </w:r>
    </w:p>
    <w:p>
      <w:pPr>
        <w:pStyle w:val="Heading2"/>
      </w:pPr>
      <w:r>
        <w:t>ILL-ACID-02 - Causes of Metabolic Acidosis</w:t>
      </w:r>
    </w:p>
    <w:p>
      <w:r>
        <w:t>Type: Flowchart</w:t>
      </w:r>
    </w:p>
    <w:p>
      <w:r>
        <w:t>Flowchart categorizing major causes of metabolic acidosis into high anion gap and normal anion gap types.</w:t>
      </w:r>
    </w:p>
    <w:p>
      <w:r>
        <w:t>Alt text: Flowchart showing high and normal anion gap causes of metabolic acidosis.</w:t>
      </w:r>
    </w:p>
    <w:p>
      <w:pPr>
        <w:pStyle w:val="Heading2"/>
      </w:pPr>
      <w:r>
        <w:t>ILL-ACID-03 - Symptoms and Signs of Metabolic Acidosis</w:t>
      </w:r>
    </w:p>
    <w:p>
      <w:r>
        <w:t>Type: Infographic</w:t>
      </w:r>
    </w:p>
    <w:p>
      <w:r>
        <w:t>Infographic highlighting common symptoms like Kussmaul breathing, fatigue, and confusion.</w:t>
      </w:r>
    </w:p>
    <w:p>
      <w:r>
        <w:t>Alt text: Illustration showing a person with rapid breathing and icons for fatigue and confusion.</w:t>
      </w:r>
    </w:p>
    <w:p>
      <w:pPr>
        <w:pStyle w:val="Heading2"/>
      </w:pPr>
      <w:r>
        <w:t>ILL-ACID-04 - Diagnostic Approach to Metabolic Acidosis</w:t>
      </w:r>
    </w:p>
    <w:p>
      <w:r>
        <w:t>Type: Algorithm</w:t>
      </w:r>
    </w:p>
    <w:p>
      <w:r>
        <w:t>Clinical algorithm outlining steps from blood gas analysis to determining cause via anion gap and labs.</w:t>
      </w:r>
    </w:p>
    <w:p>
      <w:r>
        <w:t>Alt text: Flowchart starting with blood gas, then electrolyte tests, leading to diagnosis options.</w:t>
      </w:r>
    </w:p>
    <w:p>
      <w:pPr>
        <w:pStyle w:val="Heading1"/>
      </w:pPr>
      <w:r>
        <w:t>References</w:t>
      </w:r>
    </w:p>
    <w:p>
      <w:pPr>
        <w:pStyle w:val="ListBullet"/>
      </w:pPr>
      <w:r>
        <w:t>Metabolic Acidosis | UpToDate Editorial Board | 2024 | UpToDate - Metabolic Acidosis Section | Unverified</w:t>
      </w:r>
    </w:p>
    <w:p>
      <w:pPr>
        <w:pStyle w:val="ListBullet"/>
      </w:pPr>
      <w:r>
        <w:t>Diagnosis and Management of Acid-Base Disorders | Kraut JA, Madias NE | 2010 | N Engl J Med 2010; 363:548-559 | Unverified</w:t>
      </w:r>
    </w:p>
    <w:p>
      <w:pPr>
        <w:pStyle w:val="ListBullet"/>
      </w:pPr>
      <w:r>
        <w:t>Metabolic Acidosis: Pathophysiology and Management | Adrogué HJ, Madias NE | 2018 | Kidney Int Suppl 2018;8(2):53-57 | Unverified</w:t>
      </w:r>
    </w:p>
    <w:p>
      <w:pPr>
        <w:pStyle w:val="ListBullet"/>
      </w:pPr>
      <w:r>
        <w:t>Acid-Base Disorders in Advanced Kidney Disease | National Kidney Foundation | 2017 | NKF Guidelines 2017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