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COND-183 - Cluster Headache</w:t>
      </w:r>
    </w:p>
    <w:p>
      <w:r>
        <w:rPr>
          <w:i/>
        </w:rPr>
        <w:t>What cluster headache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BSL 8 (Basic Science Literacy)</w:t>
            </w:r>
          </w:p>
        </w:tc>
      </w:tr>
      <w:tr>
        <w:tc>
          <w:tcPr>
            <w:tcW w:type="dxa" w:w="4968"/>
          </w:tcPr>
          <w:p>
            <w:r>
              <w:rPr>
                <w:b/>
              </w:rPr>
              <w:t>Keywords</w:t>
            </w:r>
          </w:p>
        </w:tc>
        <w:tc>
          <w:tcPr>
            <w:tcW w:type="dxa" w:w="4968"/>
          </w:tcPr>
          <w:p>
            <w:r>
              <w:t>Cluster headache, Trigeminal autonomic cephalalgia, Headache disorders, Pain management, Neurology, Preventive therapy, Acute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Cluster headache is a primary headache disorder characterized by severe unilateral head pain often accompanied by autonomic symptoms such as eye watering, nasal congestion, and eyelid drooping. It belongs to the group of trigeminal autonomic cephalalgias (TACs) and is sometimes called "suicide headache" because of its excruciating intensity. The underlying mechanisms involve activation of the trigeminal nerve and hypothalamic dysregulation, though exact causes remain unclear. Cluster headaches occur in cyclical patterns or "clusters," typically lasting weeks to months followed by remission. Recognizing cluster headache is important because it differs significantly from migraines and other headache types in symptomatology and treatment. Treatment includes acute abortive therapies such as high-flow oxygen and triptans, preventive medications like verapamil, and lifestyle adjustments. Safety considerations include medication side effects and the need for medical evaluation to exclude secondary causes. Limitations include incomplete understanding of etiology, variable response to therapies, and diagnostic challenges. Major synonyms include "Horton's syndrome" and "suicide headache." This knowledge module is intended to provide a comprehensive evidence-calibrated overview to support patient education and clinical understanding, with references to established guidelines and scientific literature. Safety notes emphasize consultation with healthcare professionals and caution with self-treatment.</w:t>
      </w:r>
    </w:p>
    <w:p>
      <w:pPr>
        <w:pStyle w:val="Heading1"/>
      </w:pPr>
      <w:r>
        <w:t>Customer Questions Answered</w:t>
      </w:r>
    </w:p>
    <w:p>
      <w:pPr>
        <w:pStyle w:val="ListBullet"/>
      </w:pPr>
      <w:r>
        <w:t>What is a cluster headache?</w:t>
      </w:r>
    </w:p>
    <w:p>
      <w:pPr>
        <w:pStyle w:val="ListBullet"/>
      </w:pPr>
      <w:r>
        <w:t>What causes cluster headaches?</w:t>
      </w:r>
    </w:p>
    <w:p>
      <w:pPr>
        <w:pStyle w:val="ListBullet"/>
      </w:pPr>
      <w:r>
        <w:t>How do I recognize the symptoms of a cluster headache?</w:t>
      </w:r>
    </w:p>
    <w:p>
      <w:pPr>
        <w:pStyle w:val="ListBullet"/>
      </w:pPr>
      <w:r>
        <w:t>Are cluster headaches genetic or inherited?</w:t>
      </w:r>
    </w:p>
    <w:p>
      <w:pPr>
        <w:pStyle w:val="ListBullet"/>
      </w:pPr>
      <w:r>
        <w:t>What triggers cluster headache attacks?</w:t>
      </w:r>
    </w:p>
    <w:p>
      <w:pPr>
        <w:pStyle w:val="ListBullet"/>
      </w:pPr>
      <w:r>
        <w:t>How are cluster headaches diagnosed?</w:t>
      </w:r>
    </w:p>
    <w:p>
      <w:pPr>
        <w:pStyle w:val="ListBullet"/>
      </w:pPr>
      <w:r>
        <w:t>What treatments are available for cluster headaches?</w:t>
      </w:r>
    </w:p>
    <w:p>
      <w:pPr>
        <w:pStyle w:val="ListBullet"/>
      </w:pPr>
      <w:r>
        <w:t>Can lifestyle changes help prevent cluster headaches?</w:t>
      </w:r>
    </w:p>
    <w:p>
      <w:pPr>
        <w:pStyle w:val="ListBullet"/>
      </w:pPr>
      <w:r>
        <w:t>What medications are used for acute cluster headache attacks?</w:t>
      </w:r>
    </w:p>
    <w:p>
      <w:pPr>
        <w:pStyle w:val="ListBullet"/>
      </w:pPr>
      <w:r>
        <w:t>Are there any risks or side effects associated with cluster headache treatments?</w:t>
      </w:r>
    </w:p>
    <w:p>
      <w:pPr>
        <w:pStyle w:val="ListBullet"/>
      </w:pPr>
      <w:r>
        <w:t>How does a cluster headache differ from a migraine?</w:t>
      </w:r>
    </w:p>
    <w:p>
      <w:pPr>
        <w:pStyle w:val="ListBullet"/>
      </w:pPr>
      <w:r>
        <w:t>When should I seek emergency care for a cluster headache?</w:t>
      </w:r>
    </w:p>
    <w:p>
      <w:pPr>
        <w:pStyle w:val="Heading1"/>
      </w:pPr>
      <w:r>
        <w:t>Learning Objectives</w:t>
      </w:r>
    </w:p>
    <w:p>
      <w:pPr>
        <w:pStyle w:val="ListBullet"/>
      </w:pPr>
      <w:r>
        <w:t>Define cluster headache and distinguish it from other headache disorders.</w:t>
      </w:r>
    </w:p>
    <w:p>
      <w:pPr>
        <w:pStyle w:val="ListBullet"/>
      </w:pPr>
      <w:r>
        <w:t>Explain the known and hypothesized causes and risk factors of cluster headache.</w:t>
      </w:r>
    </w:p>
    <w:p>
      <w:pPr>
        <w:pStyle w:val="ListBullet"/>
      </w:pPr>
      <w:r>
        <w:t>Recognize the typical symptoms and diagnostic criteria for cluster headache.</w:t>
      </w:r>
    </w:p>
    <w:p>
      <w:pPr>
        <w:pStyle w:val="ListBullet"/>
      </w:pPr>
      <w:r>
        <w:t>Describe the physiological mechanisms involved in cluster headache.</w:t>
      </w:r>
    </w:p>
    <w:p>
      <w:pPr>
        <w:pStyle w:val="ListBullet"/>
      </w:pPr>
      <w:r>
        <w:t>List available acute and preventive treatment options and their evidence base.</w:t>
      </w:r>
    </w:p>
    <w:p>
      <w:pPr>
        <w:pStyle w:val="ListBullet"/>
      </w:pPr>
      <w:r>
        <w:t>Identify lifestyle factors that may influence cluster headache occurrence.</w:t>
      </w:r>
    </w:p>
    <w:p>
      <w:pPr>
        <w:pStyle w:val="ListBullet"/>
      </w:pPr>
      <w:r>
        <w:t>Understand the importance of accurate diagnosis and safety considerations.</w:t>
      </w:r>
    </w:p>
    <w:p>
      <w:pPr>
        <w:pStyle w:val="ListBullet"/>
      </w:pPr>
      <w:r>
        <w:t>Debunk common misconceptions about cluster headache.</w:t>
      </w:r>
    </w:p>
    <w:p>
      <w:pPr>
        <w:pStyle w:val="Heading1"/>
      </w:pPr>
      <w:r>
        <w:t>Definition</w:t>
      </w:r>
    </w:p>
    <w:p>
      <w:r>
        <w:t>Cluster headache is a neurological disorder characterized by recurrent, severe unilateral headaches typically centered around the eye or temple, accompanied by autonomic symptoms such as tearing, nasal congestion, or eyelid swelling. It usually occurs in cyclical periods called clusters and is one of the trigeminal autonomic cephalalgias.</w:t>
      </w:r>
    </w:p>
    <w:p>
      <w:pPr>
        <w:pStyle w:val="Heading1"/>
      </w:pPr>
      <w:r>
        <w:t>Why This Matters</w:t>
      </w:r>
    </w:p>
    <w:p>
      <w:r>
        <w:t>Cluster headaches cause extreme pain and significantly disrupt quality of life. Understanding their distinct features ensures timely diagnosis and appropriate management, which can alleviate suffering and prevent unnecessary treatments. Misdiagnosis can delay effective care and increase risks associated with unmitigated pain and inappropriate therapies.</w:t>
      </w:r>
    </w:p>
    <w:p>
      <w:pPr>
        <w:pStyle w:val="Heading1"/>
      </w:pPr>
      <w:r>
        <w:t>Definition and Overview of Cluster Headache</w:t>
      </w:r>
    </w:p>
    <w:p>
      <w:r>
        <w:t>Cluster headache is a primary headache disorder marked by severe, strictly unilateral head pain occurring in clusters or bouts. The attacks commonly last 15 to 180 minutes and can happen several times daily for weeks or months before remission. It is classified among trigeminal autonomic cephalalgias (TACs), disorders characterized by trigeminal nerve pain with associated autonomic symptoms. Alternative names include "Horton's syndrome" and "suicide headache" due to the intensity of pain. Cluster headache prevalence is approximately 0.1% globally, more common in males, with onset typically between 20 and 40 years of age.</w:t>
      </w:r>
    </w:p>
    <w:p>
      <w:pPr>
        <w:pStyle w:val="Heading1"/>
      </w:pPr>
      <w:r>
        <w:t>Causes and Risk Factors</w:t>
      </w:r>
    </w:p>
    <w:p>
      <w:r>
        <w:t>The exact cause of cluster headache remains unknown but involves activation of the trigeminal-autonomic reflex pathway and the hypothalamus, the brain's biological clock. Risk factors include male sex, smoking, and family history, though genetic determinants remain under study. Alcohol and nitroglycerin are known triggers during active cluster periods but generally do not precipitate new clusters. Seasonal and circadian patterns suggest hypothalamic involvement. Emerging research explores neurovascular dysfunction and inflammation as contributors.</w:t>
      </w:r>
    </w:p>
    <w:p>
      <w:pPr>
        <w:pStyle w:val="Heading1"/>
      </w:pPr>
      <w:r>
        <w:t>Symptoms and Clinical Presentation</w:t>
      </w:r>
    </w:p>
    <w:p>
      <w:r>
        <w:t>Cluster headache presents as excruciating, unilateral periorbital or temporal pain lasting 15 to 180 minutes. Attacks frequently occur in groups multiple times daily, often awaken patients at night. Accompanying ipsilateral autonomic symptoms include conjunctival injection (red eye), lacrimation (tearing), nasal congestion or rhinorrhea, forehead and facial sweating, miosis (pupil constriction), and ptosis (eyelid drooping). Restlessness or agitation during attacks is common. Patients typically have remission periods lasting months to years between clusters.</w:t>
      </w:r>
    </w:p>
    <w:p>
      <w:pPr>
        <w:pStyle w:val="Heading1"/>
      </w:pPr>
      <w:r>
        <w:t>Physiology and Mechanisms</w:t>
      </w:r>
    </w:p>
    <w:p>
      <w:r>
        <w:t>Cluster headaches involve activation of the trigeminal nerve (cranial nerve V) pain pathways and parasympathetic outflow leading to autonomic symptoms. Functional imaging implicates the posterior hypothalamic gray matter in attack initiation, influencing circadian and circannual patterns. The trigeminal-autonomic reflex arc results in simultaneous facial pain and cranial autonomic symptoms. Dysregulation of neuropeptides such as calcitonin gene-related peptide (CGRP) and vasoactive intestinal peptide may contribute. However, exact mechanisms remain under investigation.</w:t>
      </w:r>
    </w:p>
    <w:p>
      <w:pPr>
        <w:pStyle w:val="Heading1"/>
      </w:pPr>
      <w:r>
        <w:t>Diagnosis and Evaluation</w:t>
      </w:r>
    </w:p>
    <w:p>
      <w:r>
        <w:t>Diagnosis is clinical based on International Classification of Headache Disorders (ICHD-3) criteria. Important features include at least five attacks of severe unilateral orbital, supraorbital and/or temporal pain lasting 15–180 minutes with associated autonomic symptoms. Neuroimaging (MRI) is recommended to exclude secondary causes, especially in atypical presentations or first episode. Differential diagnoses include migraine, paroxysmal hemicrania, and trigeminal neuralgia. Detailed history and neurological examination are essential.</w:t>
      </w:r>
    </w:p>
    <w:p>
      <w:pPr>
        <w:pStyle w:val="Heading1"/>
      </w:pPr>
      <w:r>
        <w:t>Treatment: Acute Management</w:t>
      </w:r>
    </w:p>
    <w:p>
      <w:r>
        <w:t>Acute treatment aims to abort cluster headache attacks quickly. High-flow 100% oxygen administered via non-rebreather mask for 15 minutes is first-line therapy and can provide rapid relief without significant side effects. Triptans, especially subcutaneous sumatriptan or intranasal formulations, are effective alternatives. Other agents like ergotamine are less commonly used due to side effects. Pain relievers such as NSAIDs or opioids are generally ineffective. Fast-acting treatments minimize attack duration and associated disability.</w:t>
      </w:r>
    </w:p>
    <w:p>
      <w:pPr>
        <w:pStyle w:val="Heading1"/>
      </w:pPr>
      <w:r>
        <w:t>Treatment: Preventive and Transitional Therapies</w:t>
      </w:r>
    </w:p>
    <w:p>
      <w:r>
        <w:t>Preventive treatments reduce the frequency and severity of cluster periods. Verapamil, a calcium channel blocker, is the most evidence-based preventive drug requiring cardiac monitoring due to potential arrhythmias. Other options include lithium, corticosteroids for short-term transitional use, and topiramate. Newer therapies such as monoclonal antibodies targeting CGRP show promise but need further validation. Preventive treatment initiation should aim for early cluster period control to improve quality of life.</w:t>
      </w:r>
    </w:p>
    <w:p>
      <w:pPr>
        <w:pStyle w:val="Heading1"/>
      </w:pPr>
      <w:r>
        <w:t>Lifestyle and Management Considerations</w:t>
      </w:r>
    </w:p>
    <w:p>
      <w:r>
        <w:t>Patients may benefit from avoiding known triggers during active periods such as alcohol and smoking, though these do not cause cluster headaches themselves. Maintaining regular sleep-wake cycles and stress management techniques may provide adjunctive benefits. Education on attack recognition and treatment adherence is vital. Support groups and psychological counseling may address emotional burden. Regular follow-up with headache specialists is advised for complex or refractory cases.</w:t>
      </w:r>
    </w:p>
    <w:p>
      <w:pPr>
        <w:pStyle w:val="Heading1"/>
      </w:pPr>
      <w:r>
        <w:t>Safety and Risk Considerations</w:t>
      </w:r>
    </w:p>
    <w:p>
      <w:r>
        <w:t>Cluster headache management requires attention to safety including potential medication side effects (e.g., verapamil-induced cardiac arrhythmia). Oxygen therapy is generally safe but contraindicated in some respiratory conditions. Misdiagnosis can lead to inappropriate treatments exposing patients to unnecessary risks. Patients should be advised against overuse of acute medications to avoid rebound headaches. Emergency care is warranted if symptoms change or neurological signs develop to exclude secondary causes.</w:t>
      </w:r>
    </w:p>
    <w:p>
      <w:pPr>
        <w:pStyle w:val="Heading1"/>
      </w:pPr>
      <w:r>
        <w:t>Common Misconceptions about Cluster Headache</w:t>
      </w:r>
    </w:p>
    <w:p>
      <w:r>
        <w:t>A common misconception is that cluster headaches are migraines; however, they differ in symptom patterns, duration, and autonomic features. Some believe cluster headaches are caused by stress, but while stress can worsen attacks, it is not a primary cause. Another myth is that cluster headaches only affect men; while more common in males, females can also be affected. Finally, some think alcohol triggers cluster headaches anytime, but it primarily triggers attacks during active cluster periods, not remission.</w:t>
      </w:r>
    </w:p>
    <w:p>
      <w:pPr>
        <w:pStyle w:val="Heading1"/>
      </w:pPr>
      <w:r>
        <w:t>Research and Emerging Therapies</w:t>
      </w:r>
    </w:p>
    <w:p>
      <w:r>
        <w:t>Ongoing research investigates the role of neuropeptides like CGRP and novel biologic therapies such as CGRP monoclonal antibodies for cluster headache prevention. Deep brain stimulation targeting the hypothalamus has been explored for refractory cases but remains experimental. The understanding of genetic contributions is evolving. Improved biomarkers and imaging techniques aim to enhance diagnosis. Despite advances, treatment-resistant cluster headache remains a challenge, emphasizing the need for continued scientific investigation.</w:t>
      </w:r>
    </w:p>
    <w:p>
      <w:pPr>
        <w:pStyle w:val="Heading1"/>
      </w:pPr>
      <w:r>
        <w:t>Practical Guidance</w:t>
      </w:r>
    </w:p>
    <w:p>
      <w:pPr>
        <w:pStyle w:val="ListBullet"/>
      </w:pPr>
      <w:r>
        <w:t>Seek evaluation by a neurologist or headache specialist for accurate diagnosis.</w:t>
      </w:r>
    </w:p>
    <w:p>
      <w:pPr>
        <w:pStyle w:val="ListBullet"/>
      </w:pPr>
      <w:r>
        <w:t>Use prescribed acute treatments such as oxygen or triptans immediately at onset of attacks.</w:t>
      </w:r>
    </w:p>
    <w:p>
      <w:pPr>
        <w:pStyle w:val="ListBullet"/>
      </w:pPr>
      <w:r>
        <w:t>Adhere strictly to preventive medication regimens and report side effects promptly.</w:t>
      </w:r>
    </w:p>
    <w:p>
      <w:pPr>
        <w:pStyle w:val="ListBullet"/>
      </w:pPr>
      <w:r>
        <w:t>Avoid known triggers during active cluster periods, particularly alcohol and smoking.</w:t>
      </w:r>
    </w:p>
    <w:p>
      <w:pPr>
        <w:pStyle w:val="ListBullet"/>
      </w:pPr>
      <w:r>
        <w:t>Maintain regular sleep schedules and consider stress reduction techniques.</w:t>
      </w:r>
    </w:p>
    <w:p>
      <w:pPr>
        <w:pStyle w:val="ListBullet"/>
      </w:pPr>
      <w:r>
        <w:t>Monitor cardiac status if using verapamil or other relevant medications.</w:t>
      </w:r>
    </w:p>
    <w:p>
      <w:pPr>
        <w:pStyle w:val="ListBullet"/>
      </w:pPr>
      <w:r>
        <w:t>Keep a headache diary to track attack patterns and treatment responses.</w:t>
      </w:r>
    </w:p>
    <w:p>
      <w:pPr>
        <w:pStyle w:val="ListBullet"/>
      </w:pPr>
      <w:r>
        <w:t>Consult healthcare providers before starting any new treatments or supplements.</w:t>
      </w:r>
    </w:p>
    <w:p>
      <w:pPr>
        <w:pStyle w:val="Heading1"/>
      </w:pPr>
      <w:r>
        <w:t>Safety Notes</w:t>
      </w:r>
    </w:p>
    <w:p>
      <w:pPr>
        <w:pStyle w:val="ListBullet"/>
      </w:pPr>
      <w:r>
        <w:t>Do not use oxygen therapy without medical advice if you have respiratory illnesses such as COPD.</w:t>
      </w:r>
    </w:p>
    <w:p>
      <w:pPr>
        <w:pStyle w:val="ListBullet"/>
      </w:pPr>
      <w:r>
        <w:t>Do not self-medicate with opioids or over-the-counter painkillers expecting relief from cluster headache.</w:t>
      </w:r>
    </w:p>
    <w:p>
      <w:pPr>
        <w:pStyle w:val="ListBullet"/>
      </w:pPr>
      <w:r>
        <w:t>Report any irregular heartbeats or chest symptoms promptly when on verapamil.</w:t>
      </w:r>
    </w:p>
    <w:p>
      <w:pPr>
        <w:pStyle w:val="ListBullet"/>
      </w:pPr>
      <w:r>
        <w:t>Avoid medication overuse to reduce risk of rebound headaches.</w:t>
      </w:r>
    </w:p>
    <w:p>
      <w:pPr>
        <w:pStyle w:val="ListBullet"/>
      </w:pPr>
      <w:r>
        <w:t>Seek immediate care if headache characteristics change or neurological symptoms develop.</w:t>
      </w:r>
    </w:p>
    <w:p>
      <w:pPr>
        <w:pStyle w:val="Heading1"/>
      </w:pPr>
      <w:r>
        <w:t>Common Misconceptions</w:t>
      </w:r>
    </w:p>
    <w:p>
      <w:r>
        <w:rPr>
          <w:b/>
        </w:rPr>
        <w:t xml:space="preserve">Misconception: </w:t>
      </w:r>
      <w:r>
        <w:t>Cluster headaches are the same as migraines.</w:t>
      </w:r>
    </w:p>
    <w:p>
      <w:r>
        <w:rPr>
          <w:b/>
        </w:rPr>
        <w:t xml:space="preserve">Reality: </w:t>
      </w:r>
      <w:r>
        <w:t>Cluster headaches have distinct features including shorter attack duration, autonomic symptoms, and attack clustering, distinguishing them from migraines.</w:t>
      </w:r>
    </w:p>
    <w:p>
      <w:r>
        <w:rPr>
          <w:b/>
        </w:rPr>
        <w:t xml:space="preserve">Misconception: </w:t>
      </w:r>
      <w:r>
        <w:t>Only men suffer from cluster headaches.</w:t>
      </w:r>
    </w:p>
    <w:p>
      <w:r>
        <w:rPr>
          <w:b/>
        </w:rPr>
        <w:t xml:space="preserve">Reality: </w:t>
      </w:r>
      <w:r>
        <w:t>While more common in men, cluster headaches also affect women.</w:t>
      </w:r>
    </w:p>
    <w:p>
      <w:r>
        <w:rPr>
          <w:b/>
        </w:rPr>
        <w:t xml:space="preserve">Misconception: </w:t>
      </w:r>
      <w:r>
        <w:t>Stress causes cluster headaches.</w:t>
      </w:r>
    </w:p>
    <w:p>
      <w:r>
        <w:rPr>
          <w:b/>
        </w:rPr>
        <w:t xml:space="preserve">Reality: </w:t>
      </w:r>
      <w:r>
        <w:t>Stress may trigger attacks during active periods but is not a primary cause.</w:t>
      </w:r>
    </w:p>
    <w:p>
      <w:r>
        <w:rPr>
          <w:b/>
        </w:rPr>
        <w:t xml:space="preserve">Misconception: </w:t>
      </w:r>
      <w:r>
        <w:t>Alcohol can trigger cluster headaches anytime.</w:t>
      </w:r>
    </w:p>
    <w:p>
      <w:r>
        <w:rPr>
          <w:b/>
        </w:rPr>
        <w:t xml:space="preserve">Reality: </w:t>
      </w:r>
      <w:r>
        <w:t>Alcohol typically triggers attacks only during active cluster periods, not during remission.</w:t>
      </w:r>
    </w:p>
    <w:p>
      <w:pPr>
        <w:pStyle w:val="Heading1"/>
      </w:pPr>
      <w:r>
        <w:t>Clinical Pearls</w:t>
      </w:r>
    </w:p>
    <w:p>
      <w:pPr>
        <w:pStyle w:val="ListNumber"/>
      </w:pPr>
      <w:r>
        <w:t>High-flow oxygen therapy is a safe and highly effective acute treatment for cluster headaches.</w:t>
      </w:r>
    </w:p>
    <w:p>
      <w:pPr>
        <w:pStyle w:val="ListNumber"/>
      </w:pPr>
      <w:r>
        <w:t>Verapamil requires cardiac monitoring due to risk of heart rhythm disturbances.</w:t>
      </w:r>
    </w:p>
    <w:p>
      <w:pPr>
        <w:pStyle w:val="ListNumber"/>
      </w:pPr>
      <w:r>
        <w:t>Diagnosis is clinical but brain MRI is essential to exclude secondary causes in atypical cases.</w:t>
      </w:r>
    </w:p>
    <w:p>
      <w:pPr>
        <w:pStyle w:val="ListNumber"/>
      </w:pPr>
      <w:r>
        <w:t>Cluster headache attacks often awaken patients from sleep due to their circadian pattern.</w:t>
      </w:r>
    </w:p>
    <w:p>
      <w:pPr>
        <w:pStyle w:val="ListNumber"/>
      </w:pPr>
      <w:r>
        <w:t>Preventive therapies can significantly improve patient quality of life by reducing attack frequency.</w:t>
      </w:r>
    </w:p>
    <w:p>
      <w:pPr>
        <w:pStyle w:val="ListNumber"/>
      </w:pPr>
      <w:r>
        <w:t>Educating patients about the distinct nature of cluster headache prevents misdiagnosis.</w:t>
      </w:r>
    </w:p>
    <w:p>
      <w:pPr>
        <w:pStyle w:val="ListNumber"/>
      </w:pPr>
      <w:r>
        <w:t>Restlessness during attacks is common and distinguishes cluster headache from migraine.</w:t>
      </w:r>
    </w:p>
    <w:p>
      <w:pPr>
        <w:pStyle w:val="ListNumber"/>
      </w:pPr>
      <w:r>
        <w:t>Early initiation of transitional corticosteroids can help bridge preventive therapy onset.</w:t>
      </w:r>
    </w:p>
    <w:p>
      <w:pPr>
        <w:pStyle w:val="Heading1"/>
      </w:pPr>
      <w:r>
        <w:t>Key Takeaways</w:t>
      </w:r>
    </w:p>
    <w:p>
      <w:pPr>
        <w:pStyle w:val="ListBullet"/>
      </w:pPr>
      <w:r>
        <w:t>Cluster headache is a severe, unilateral headache disorder with autonomic symptoms and cyclical patterns.</w:t>
      </w:r>
    </w:p>
    <w:p>
      <w:pPr>
        <w:pStyle w:val="ListBullet"/>
      </w:pPr>
      <w:r>
        <w:t>The trigeminal nerve and hypothalamus play central roles in pathophysiology.</w:t>
      </w:r>
    </w:p>
    <w:p>
      <w:pPr>
        <w:pStyle w:val="ListBullet"/>
      </w:pPr>
      <w:r>
        <w:t>Diagnosis relies on clinical criteria and exclusion of secondary causes by imaging.</w:t>
      </w:r>
    </w:p>
    <w:p>
      <w:pPr>
        <w:pStyle w:val="ListBullet"/>
      </w:pPr>
      <w:r>
        <w:t>Acute treatments include high-flow oxygen and triptans for rapid pain relief.</w:t>
      </w:r>
    </w:p>
    <w:p>
      <w:pPr>
        <w:pStyle w:val="ListBullet"/>
      </w:pPr>
      <w:r>
        <w:t>Preventive treatment with verapamil is first line but requires safety monitoring.</w:t>
      </w:r>
    </w:p>
    <w:p>
      <w:pPr>
        <w:pStyle w:val="ListBullet"/>
      </w:pPr>
      <w:r>
        <w:t>Lifestyle factors and trigger avoidance can assist in management during active periods.</w:t>
      </w:r>
    </w:p>
    <w:p>
      <w:pPr>
        <w:pStyle w:val="ListBullet"/>
      </w:pPr>
      <w:r>
        <w:t>Accurate diagnosis and treatment adherence improve patient outcomes and quality of life.</w:t>
      </w:r>
    </w:p>
    <w:p>
      <w:pPr>
        <w:pStyle w:val="ListBullet"/>
      </w:pPr>
      <w:r>
        <w:t>Ongoing research is expanding therapeutic options, including biologics and neuromodulation.</w:t>
      </w:r>
    </w:p>
    <w:p>
      <w:pPr>
        <w:pStyle w:val="Heading1"/>
      </w:pPr>
      <w:r>
        <w:t>Glossary</w:t>
      </w:r>
    </w:p>
    <w:p>
      <w:r>
        <w:rPr>
          <w:b/>
        </w:rPr>
        <w:t xml:space="preserve">Cluster headache: </w:t>
      </w:r>
      <w:r>
        <w:t>A neurological disorder causing severe unilateral head pain occurring in clusters or bouts, associated with autonomic symptoms.</w:t>
      </w:r>
    </w:p>
    <w:p>
      <w:r>
        <w:rPr>
          <w:b/>
        </w:rPr>
        <w:t xml:space="preserve">Trigeminal nerve: </w:t>
      </w:r>
      <w:r>
        <w:t>The fifth cranial nerve responsible for sensation in the face and motor functions such as biting and chewing.</w:t>
      </w:r>
    </w:p>
    <w:p>
      <w:r>
        <w:rPr>
          <w:b/>
        </w:rPr>
        <w:t xml:space="preserve">Autonomic symptoms: </w:t>
      </w:r>
      <w:r>
        <w:t>Signs such as tearing, nasal congestion, eyelid drooping, and pupil changes caused by autonomic nervous system activation.</w:t>
      </w:r>
    </w:p>
    <w:p>
      <w:r>
        <w:rPr>
          <w:b/>
        </w:rPr>
        <w:t xml:space="preserve">Trigeminal autonomic cephalalgia (TAC): </w:t>
      </w:r>
      <w:r>
        <w:t>A group of headache disorders characterized by trigeminal nerve pain and ipsilateral cranial autonomic features, including cluster headache.</w:t>
      </w:r>
    </w:p>
    <w:p>
      <w:r>
        <w:rPr>
          <w:b/>
        </w:rPr>
        <w:t xml:space="preserve">Verapamil: </w:t>
      </w:r>
      <w:r>
        <w:t>A calcium channel blocker medication commonly used as a preventive treatment for cluster headaches.</w:t>
      </w:r>
    </w:p>
    <w:p>
      <w:r>
        <w:rPr>
          <w:b/>
        </w:rPr>
        <w:t xml:space="preserve">Triptans: </w:t>
      </w:r>
      <w:r>
        <w:t>A class of medications that act as serotonin receptor agonists to treat acute migraine and cluster headache attacks.</w:t>
      </w:r>
    </w:p>
    <w:p>
      <w:r>
        <w:rPr>
          <w:b/>
        </w:rPr>
        <w:t xml:space="preserve">Calcitonin gene-related peptide (CGRP): </w:t>
      </w:r>
      <w:r>
        <w:t>A neuropeptide involved in the transmission of pain and vasodilation, implicated in headaches including cluster headache.</w:t>
      </w:r>
    </w:p>
    <w:p>
      <w:r>
        <w:rPr>
          <w:b/>
        </w:rPr>
        <w:t xml:space="preserve">Circadian rhythm: </w:t>
      </w:r>
      <w:r>
        <w:t>The internal biological clock regulating physiological processes on a roughly 24-hour cycle, implicated in cluster headache timing.</w:t>
      </w:r>
    </w:p>
    <w:p>
      <w:r>
        <w:rPr>
          <w:b/>
        </w:rPr>
        <w:t xml:space="preserve">MRI (Magnetic Resonance Imaging): </w:t>
      </w:r>
      <w:r>
        <w:t>A medical imaging technique used to visualize internal structures, often to exclude secondary causes of headaches.</w:t>
      </w:r>
    </w:p>
    <w:p>
      <w:r>
        <w:rPr>
          <w:b/>
        </w:rPr>
        <w:t xml:space="preserve">Horton’s syndrome: </w:t>
      </w:r>
      <w:r>
        <w:t>Another name for cluster headache, named after neuroscientist Bayard Taylor Horton who described the disorder.</w:t>
      </w:r>
    </w:p>
    <w:p>
      <w:pPr>
        <w:pStyle w:val="Heading1"/>
      </w:pPr>
      <w:r>
        <w:t>Related Modules</w:t>
      </w:r>
    </w:p>
    <w:p>
      <w:pPr>
        <w:pStyle w:val="ListBullet"/>
      </w:pPr>
      <w:r>
        <w:t>COND-172</w:t>
      </w:r>
    </w:p>
    <w:p>
      <w:pPr>
        <w:pStyle w:val="ListBullet"/>
      </w:pPr>
      <w:r>
        <w:t>COND-195</w:t>
      </w:r>
    </w:p>
    <w:p>
      <w:pPr>
        <w:pStyle w:val="ListBullet"/>
      </w:pPr>
      <w:r>
        <w:t>COND-101</w:t>
      </w:r>
    </w:p>
    <w:p>
      <w:pPr>
        <w:pStyle w:val="Heading1"/>
      </w:pPr>
      <w:r>
        <w:t>Illustration Specifications</w:t>
      </w:r>
    </w:p>
    <w:p>
      <w:pPr>
        <w:pStyle w:val="Heading2"/>
      </w:pPr>
      <w:r>
        <w:t>ILL-001 - Anatomy of the Trigeminal Nerve and Its Branches</w:t>
      </w:r>
    </w:p>
    <w:p>
      <w:r>
        <w:t>Type: Diagram</w:t>
      </w:r>
    </w:p>
    <w:p>
      <w:r>
        <w:t>A labeled diagram showing the trigeminal nerve’s three main branches and their distribution over the face, highlighting areas involved in cluster headache pain.</w:t>
      </w:r>
    </w:p>
    <w:p>
      <w:r>
        <w:t>Alt text: Diagram of trigeminal nerve branches on the face.</w:t>
      </w:r>
    </w:p>
    <w:p>
      <w:pPr>
        <w:pStyle w:val="Heading2"/>
      </w:pPr>
      <w:r>
        <w:t>ILL-002 - Typical Cluster Headache Attack Timeline</w:t>
      </w:r>
    </w:p>
    <w:p>
      <w:r>
        <w:t>Type: Chart</w:t>
      </w:r>
    </w:p>
    <w:p>
      <w:r>
        <w:t>A timeline graph illustrating the duration of individual cluster headache attacks and their clustering pattern over weeks, including remission phases.</w:t>
      </w:r>
    </w:p>
    <w:p>
      <w:r>
        <w:t>Alt text: Chart showing cluster headache attack duration and clustering over time.</w:t>
      </w:r>
    </w:p>
    <w:p>
      <w:pPr>
        <w:pStyle w:val="Heading2"/>
      </w:pPr>
      <w:r>
        <w:t>ILL-003 - Common Autonomic Symptoms in Cluster Headache</w:t>
      </w:r>
    </w:p>
    <w:p>
      <w:r>
        <w:t>Type: Illustration</w:t>
      </w:r>
    </w:p>
    <w:p>
      <w:r>
        <w:t>Visual representation of eye redness, tearing, nasal congestion, and eyelid drooping on one side of the face during a cluster headache attack.</w:t>
      </w:r>
    </w:p>
    <w:p>
      <w:r>
        <w:t>Alt text: Illustration of autonomic symptoms on one side of the face during cluster headache.</w:t>
      </w:r>
    </w:p>
    <w:p>
      <w:pPr>
        <w:pStyle w:val="Heading2"/>
      </w:pPr>
      <w:r>
        <w:t>ILL-004 - Mechanism of Cluster Headache Pathophysiology</w:t>
      </w:r>
    </w:p>
    <w:p>
      <w:r>
        <w:t>Type: Diagram</w:t>
      </w:r>
    </w:p>
    <w:p>
      <w:r>
        <w:t>Simplified diagram showing activation of the trigeminal-autonomic reflex arc and hypothalamus involvement in cluster headache.</w:t>
      </w:r>
    </w:p>
    <w:p>
      <w:r>
        <w:t>Alt text: Diagram depicting trigeminal-autonomic reflex and hypothalamus involvement in cluster headache.</w:t>
      </w:r>
    </w:p>
    <w:p>
      <w:pPr>
        <w:pStyle w:val="Heading1"/>
      </w:pPr>
      <w:r>
        <w:t>References</w:t>
      </w:r>
    </w:p>
    <w:p>
      <w:pPr>
        <w:pStyle w:val="ListBullet"/>
      </w:pPr>
      <w:r>
        <w:t>The International Classification of Headache Disorders, 3rd edition (ICHD-3) | International Headache Society | 2018 | ICHD-3 | Unverified</w:t>
      </w:r>
    </w:p>
    <w:p>
      <w:pPr>
        <w:pStyle w:val="ListBullet"/>
      </w:pPr>
      <w:r>
        <w:t>Cluster Headache: Pathophysiology, Diagnosis, and Management | May A, Schwedt TJ, Magis D, Pozo-Rosich P, Evers S, Wang SJ | 2021 | Nat Rev Neurol | Unverified</w:t>
      </w:r>
    </w:p>
    <w:p>
      <w:pPr>
        <w:pStyle w:val="ListBullet"/>
      </w:pPr>
      <w:r>
        <w:t>American Headache Society Position Statement on Oxygen Therapy for Cluster Headache | American Headache Society | 2019 | AHS Guidelines | Unverified</w:t>
      </w:r>
    </w:p>
    <w:p>
      <w:pPr>
        <w:pStyle w:val="ListBullet"/>
      </w:pPr>
      <w:r>
        <w:t>Verapamil for Cluster Headache Prevention: A Systematic Review | Rozen TD, Profilet S | 2010 | Headache Journal | Unverified</w:t>
      </w:r>
    </w:p>
    <w:p>
      <w:pPr>
        <w:pStyle w:val="ListBullet"/>
      </w:pPr>
      <w:r>
        <w:t>Emerging Treatments in Cluster Headache: CGRP and Beyond | Ashina M, Goadsby PJ | 2022 | Neurology Clinics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