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LIF-106 - Healthy Work Habits</w:t>
      </w:r>
    </w:p>
    <w:p>
      <w:r>
        <w:rPr>
          <w:i/>
        </w:rPr>
        <w:t>Practical health considerations and strategies related to healthy work habits.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Work and Productivity</w:t>
            </w:r>
          </w:p>
        </w:tc>
      </w:tr>
      <w:tr>
        <w:tc>
          <w:tcPr>
            <w:tcW w:type="dxa" w:w="4968"/>
          </w:tcPr>
          <w:p>
            <w:r>
              <w:rPr>
                <w:b/>
              </w:rPr>
              <w:t>SOM stages</w:t>
            </w:r>
          </w:p>
        </w:tc>
        <w:tc>
          <w:tcPr>
            <w:tcW w:type="dxa" w:w="4968"/>
          </w:tcPr>
          <w:p>
            <w:r>
              <w:t>All</w:t>
            </w:r>
          </w:p>
        </w:tc>
      </w:tr>
      <w:tr>
        <w:tc>
          <w:tcPr>
            <w:tcW w:type="dxa" w:w="4968"/>
          </w:tcPr>
          <w:p>
            <w:r>
              <w:rPr>
                <w:b/>
              </w:rPr>
              <w:t>Audience</w:t>
            </w:r>
          </w:p>
        </w:tc>
        <w:tc>
          <w:tcPr>
            <w:tcW w:type="dxa" w:w="4968"/>
          </w:tcPr>
          <w:p>
            <w:r>
              <w:t>General Public, Working Adults, Employers, Health Coaches, Occupational Health Specialists</w:t>
            </w:r>
          </w:p>
        </w:tc>
      </w:tr>
      <w:tr>
        <w:tc>
          <w:tcPr>
            <w:tcW w:type="dxa" w:w="4968"/>
          </w:tcPr>
          <w:p>
            <w:r>
              <w:rPr>
                <w:b/>
              </w:rPr>
              <w:t>Reading level</w:t>
            </w:r>
          </w:p>
        </w:tc>
        <w:tc>
          <w:tcPr>
            <w:tcW w:type="dxa" w:w="4968"/>
          </w:tcPr>
          <w:p>
            <w:r>
              <w:t>Grade 8-10</w:t>
            </w:r>
          </w:p>
        </w:tc>
      </w:tr>
      <w:tr>
        <w:tc>
          <w:tcPr>
            <w:tcW w:type="dxa" w:w="4968"/>
          </w:tcPr>
          <w:p>
            <w:r>
              <w:rPr>
                <w:b/>
              </w:rPr>
              <w:t>Keywords</w:t>
            </w:r>
          </w:p>
        </w:tc>
        <w:tc>
          <w:tcPr>
            <w:tcW w:type="dxa" w:w="4968"/>
          </w:tcPr>
          <w:p>
            <w:r>
              <w:t>Healthy Work Habits, Productivity, Workplace Ergonomics, Mental Health, Physical Activity, Screen Time, Breaks, Posture, Sleep Hygiene, Work-Life Balance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Healthy work habits encompass a variety of behaviors, practices, and environmental adjustments aimed at optimizing physical, mental, and emotional well-being in occupational settings. These habits include maintaining proper ergonomics, taking regular breaks, incorporating physical activity, managing stress effectively, and balancing work responsibilities with personal life. Mechanistically, healthy work habits influence physiological processes such as musculoskeletal health by promoting optimal posture and movement, cardiovascular and metabolic function through reduced sedentary behavior, and neuropsychological health by mitigating stress and improving cognitive focus. The practical relevance of healthy work habits lies in their ability to reduce the risk of chronic diseases (e.g., musculoskeletal disorders, cardiovascular disease), enhance productivity, improve mood, and decrease absenteeism. Synonyms and related concepts include workplace wellness, occupational health practices, and ergonomic behaviors. Limitations of adopting healthy work habits can stem from workplace culture, job demands, and individual motivation, potentially leading to inconsistent application. Safety considerations involve avoiding overexertion during physical activity, ensuring ergonomic equipment is properly adjusted to reduce injury risk, and managing screen exposure to prevent digital eye strain. Overall, integrating evidence-based healthy work habits promotes sustainable employee health and enhances occupational performance.</w:t>
      </w:r>
    </w:p>
    <w:p>
      <w:pPr>
        <w:pStyle w:val="Heading1"/>
      </w:pPr>
      <w:r>
        <w:t>Customer Questions Answered</w:t>
      </w:r>
    </w:p>
    <w:p>
      <w:pPr>
        <w:pStyle w:val="ListBullet"/>
      </w:pPr>
      <w:r>
        <w:t>What are healthy work habits?</w:t>
      </w:r>
    </w:p>
    <w:p>
      <w:pPr>
        <w:pStyle w:val="ListBullet"/>
      </w:pPr>
      <w:r>
        <w:t>How can I maintain good posture while working?</w:t>
      </w:r>
    </w:p>
    <w:p>
      <w:pPr>
        <w:pStyle w:val="ListBullet"/>
      </w:pPr>
      <w:r>
        <w:t>What is the ideal duration to sit at a desk before taking a break?</w:t>
      </w:r>
    </w:p>
    <w:p>
      <w:pPr>
        <w:pStyle w:val="ListBullet"/>
      </w:pPr>
      <w:r>
        <w:t>How does prolonged sitting affect my health?</w:t>
      </w:r>
    </w:p>
    <w:p>
      <w:pPr>
        <w:pStyle w:val="ListBullet"/>
      </w:pPr>
      <w:r>
        <w:t>What strategies help reduce work-related stress?</w:t>
      </w:r>
    </w:p>
    <w:p>
      <w:pPr>
        <w:pStyle w:val="ListBullet"/>
      </w:pPr>
      <w:r>
        <w:t>How can I improve my productivity without compromising health?</w:t>
      </w:r>
    </w:p>
    <w:p>
      <w:pPr>
        <w:pStyle w:val="ListBullet"/>
      </w:pPr>
      <w:r>
        <w:t>Are standing desks better for health than sitting desks?</w:t>
      </w:r>
    </w:p>
    <w:p>
      <w:pPr>
        <w:pStyle w:val="ListBullet"/>
      </w:pPr>
      <w:r>
        <w:t>What kind of exercises can I do during work breaks?</w:t>
      </w:r>
    </w:p>
    <w:p>
      <w:pPr>
        <w:pStyle w:val="ListBullet"/>
      </w:pPr>
      <w:r>
        <w:t>How does screen time affect eye health and productivity?</w:t>
      </w:r>
    </w:p>
    <w:p>
      <w:pPr>
        <w:pStyle w:val="ListBullet"/>
      </w:pPr>
      <w:r>
        <w:t>How important is work-life balance for health?</w:t>
      </w:r>
    </w:p>
    <w:p>
      <w:pPr>
        <w:pStyle w:val="ListBullet"/>
      </w:pPr>
      <w:r>
        <w:t>Can healthy work habits improve sleep quality?</w:t>
      </w:r>
    </w:p>
    <w:p>
      <w:pPr>
        <w:pStyle w:val="ListBullet"/>
      </w:pPr>
      <w:r>
        <w:t>What ergonomic adjustments should I make in my workspace?</w:t>
      </w:r>
    </w:p>
    <w:p>
      <w:pPr>
        <w:pStyle w:val="Heading1"/>
      </w:pPr>
      <w:r>
        <w:t>Learning Objectives</w:t>
      </w:r>
    </w:p>
    <w:p>
      <w:pPr>
        <w:pStyle w:val="ListBullet"/>
      </w:pPr>
      <w:r>
        <w:t>Define healthy work habits and understand their components.</w:t>
      </w:r>
    </w:p>
    <w:p>
      <w:pPr>
        <w:pStyle w:val="ListBullet"/>
      </w:pPr>
      <w:r>
        <w:t>Explain the physiological and psychological mechanisms impacted by work habits.</w:t>
      </w:r>
    </w:p>
    <w:p>
      <w:pPr>
        <w:pStyle w:val="ListBullet"/>
      </w:pPr>
      <w:r>
        <w:t>Identify ergonomic principles for creating a safe workspace.</w:t>
      </w:r>
    </w:p>
    <w:p>
      <w:pPr>
        <w:pStyle w:val="ListBullet"/>
      </w:pPr>
      <w:r>
        <w:t>Recognize the health risks associated with prolonged sedentary behavior.</w:t>
      </w:r>
    </w:p>
    <w:p>
      <w:pPr>
        <w:pStyle w:val="ListBullet"/>
      </w:pPr>
      <w:r>
        <w:t>Describe strategies to incorporate physical activity into the workday.</w:t>
      </w:r>
    </w:p>
    <w:p>
      <w:pPr>
        <w:pStyle w:val="ListBullet"/>
      </w:pPr>
      <w:r>
        <w:t>Understand the importance of stress management in occupational health.</w:t>
      </w:r>
    </w:p>
    <w:p>
      <w:pPr>
        <w:pStyle w:val="ListBullet"/>
      </w:pPr>
      <w:r>
        <w:t>Discuss the role of breaks and their timing for productivity and health.</w:t>
      </w:r>
    </w:p>
    <w:p>
      <w:pPr>
        <w:pStyle w:val="ListBullet"/>
      </w:pPr>
      <w:r>
        <w:t>Learn about optimizing screen time to reduce eye strain and fatigue.</w:t>
      </w:r>
    </w:p>
    <w:p>
      <w:pPr>
        <w:pStyle w:val="ListBullet"/>
      </w:pPr>
      <w:r>
        <w:t>Appreciate the significance of work-life balance for mental health.</w:t>
      </w:r>
    </w:p>
    <w:p>
      <w:pPr>
        <w:pStyle w:val="ListBullet"/>
      </w:pPr>
      <w:r>
        <w:t>Implement practical guidance to improve overall workplace well-being.</w:t>
      </w:r>
    </w:p>
    <w:p>
      <w:pPr>
        <w:pStyle w:val="Heading1"/>
      </w:pPr>
      <w:r>
        <w:t>Definition</w:t>
      </w:r>
    </w:p>
    <w:p>
      <w:r>
        <w:t>Healthy work habits refer to a set of practices and behaviors that workers adopt to promote physical comfort, mental well-being, and productivity during work hours. These habits include maintaining proper posture, taking regular movement breaks, managing stress effectively, setting boundaries to maintain work-life balance, and creating ergonomically sound work environments. The goal of such habits is to reduce the risk of injury and burnout while enhancing overall health and work performance.</w:t>
      </w:r>
    </w:p>
    <w:p>
      <w:pPr>
        <w:pStyle w:val="Heading1"/>
      </w:pPr>
      <w:r>
        <w:t>Why This Matters</w:t>
      </w:r>
    </w:p>
    <w:p>
      <w:r>
        <w:t>In modern occupational environments, many people engage in prolonged periods of sitting, digital device use, and work-related stress, which contribute to a host of health problems including musculoskeletal pain, eye strain, cardiovascular risks, fatigue, and mental health disorders. Developing healthy work habits is essential to mitigating these risks, optimizing daily functioning, and maintaining long-term well-being and productivity. Employers and employees alike benefit from incorporating these practices to foster a healthier, more sustainable workforce.</w:t>
      </w:r>
    </w:p>
    <w:p>
      <w:pPr>
        <w:pStyle w:val="Heading1"/>
      </w:pPr>
      <w:r>
        <w:t>Defining Healthy Work Habits</w:t>
      </w:r>
    </w:p>
    <w:p>
      <w:r>
        <w:t>Healthy work habits are intentional behaviors and environmental adjustments designed to support well-being during occupational tasks. This includes ergonomic positioning, scheduled breaks, appropriate workload management, stress reduction techniques, physical activity integration, and boundary-setting between work and personal time. These habits enhance worker comfort, reduce injury and illness risk, and improve efficiency and satisfaction.</w:t>
      </w:r>
    </w:p>
    <w:p>
      <w:pPr>
        <w:pStyle w:val="Heading1"/>
      </w:pPr>
      <w:r>
        <w:t>Physiological Impact of Prolonged Sitting</w:t>
      </w:r>
    </w:p>
    <w:p>
      <w:r>
        <w:t>Extended sitting during work can lead to musculoskeletal discomfort, reduced circulation, and metabolic changes related to insulin resistance and cardiovascular risk. Sedentary behavior adversely affects muscle tone and spinal health, often causing lower back pain and stiffness. Interrupting sitting time with movement reduces these physiological risks.</w:t>
      </w:r>
    </w:p>
    <w:p>
      <w:pPr>
        <w:pStyle w:val="Heading1"/>
      </w:pPr>
      <w:r>
        <w:t>Ergonomics: Optimizing Workspace Design</w:t>
      </w:r>
    </w:p>
    <w:p>
      <w:r>
        <w:t>Ergonomics involves designing workstations that fit the user's body to reduce strain and injury risk. Key principles include adjusting chair height so feet rest flat, positioning the computer screen at eye level to prevent neck strain, and using supportive lumbar cushions. Proper ergonomics improves posture, minimizes musculoskeletal stress, and increases productivity.</w:t>
      </w:r>
    </w:p>
    <w:p>
      <w:pPr>
        <w:pStyle w:val="Heading1"/>
      </w:pPr>
      <w:r>
        <w:t>The Role of Regular Movement and Breaks</w:t>
      </w:r>
    </w:p>
    <w:p>
      <w:r>
        <w:t>Research suggests that workers should stand or stretch at least every 30 to 60 minutes to counteract the effects of sitting. Regular breaks improve circulation, reduce eye strain, prevent stiffness, and enhance mental focus. Simple activities like walking, stretching, or changing posture stimulate physiological processes and cognitive performance.</w:t>
      </w:r>
    </w:p>
    <w:p>
      <w:pPr>
        <w:pStyle w:val="Heading1"/>
      </w:pPr>
      <w:r>
        <w:t>Managing Work-Related Stress</w:t>
      </w:r>
    </w:p>
    <w:p>
      <w:r>
        <w:t>Chronic occupational stress contributes to mental health challenges such as anxiety and depression, and physical health issues including hypertension. Implementing stress management techniques such as mindfulness, time management, and workload prioritization supports emotional well-being and resilience in the workplace.</w:t>
      </w:r>
    </w:p>
    <w:p>
      <w:pPr>
        <w:pStyle w:val="Heading1"/>
      </w:pPr>
      <w:r>
        <w:t>Physical Activity Integration During Work Hours</w:t>
      </w:r>
    </w:p>
    <w:p>
      <w:r>
        <w:t>Incorporating light to moderate physical activity such as walking meetings, desk exercises, or standing workstations increases energy expenditure and counteracts sedentary risks. Physical activity during work hours is linked to improved cardiovascular health, mood, and cognitive function. Employers who promote movement-friendly policies see better employee health outcomes.</w:t>
      </w:r>
    </w:p>
    <w:p>
      <w:pPr>
        <w:pStyle w:val="Heading1"/>
      </w:pPr>
      <w:r>
        <w:t>Screen Time and Digital Eye Strain</w:t>
      </w:r>
    </w:p>
    <w:p>
      <w:r>
        <w:t>Prolonged exposure to digital screens can cause eye fatigue, dryness, blurred vision, and headaches, collectively termed digital eye strain or computer vision syndrome. Recommendations include applying the 20-20-20 rule (every 20 minutes, look at something 20 feet away for 20 seconds), adjusting screen brightness, and maintaining proper viewing distance to mitigate symptoms.</w:t>
      </w:r>
    </w:p>
    <w:p>
      <w:pPr>
        <w:pStyle w:val="Heading1"/>
      </w:pPr>
      <w:r>
        <w:t>Work-Life Balance and Occupational Health</w:t>
      </w:r>
    </w:p>
    <w:p>
      <w:r>
        <w:t>Balancing work demands with personal life reduces burnout risk and improves mental health and job satisfaction. Clear boundaries, such as limiting after-hours communication and prioritizing leisure activities, contribute to healthier work habits and support overall well-being.</w:t>
      </w:r>
    </w:p>
    <w:p>
      <w:pPr>
        <w:pStyle w:val="Heading1"/>
      </w:pPr>
      <w:r>
        <w:t>Limitations and Barriers to Healthy Work Habits</w:t>
      </w:r>
    </w:p>
    <w:p>
      <w:r>
        <w:t>Challenges such as high job demands, workplace culture, lack of ergonomic resources, and personal factors (e.g., motivation) may limit the adoption of healthy work habits. Awareness and systemic support are necessary to overcome these barriers and sustain healthy behaviors.</w:t>
      </w:r>
    </w:p>
    <w:p>
      <w:pPr>
        <w:pStyle w:val="Heading1"/>
      </w:pPr>
      <w:r>
        <w:t>Safety Considerations in Healthy Work Habits</w:t>
      </w:r>
    </w:p>
    <w:p>
      <w:r>
        <w:t>Safety in the context of healthy work habits includes ensuring ergonomic equipment is properly used to avoid injury, not overdoing physical activity to prevent strains, and managing mental health responsibly. Awareness of individual physical limits and workplace guidelines help maintain safety.</w:t>
      </w:r>
    </w:p>
    <w:p>
      <w:pPr>
        <w:pStyle w:val="Heading1"/>
      </w:pPr>
      <w:r>
        <w:t>Common Misconceptions About Healthy Work Habits</w:t>
      </w:r>
    </w:p>
    <w:p>
      <w:r>
        <w:t>Some believe that standing desks alone prevent all health risks, but combining movement with good ergonomics is necessary. Others assume short breaks harm productivity; however, research indicates breaks improve focus and efficiency. Understanding these helps build realistic expectations.</w:t>
      </w:r>
    </w:p>
    <w:p>
      <w:pPr>
        <w:pStyle w:val="Heading1"/>
      </w:pPr>
      <w:r>
        <w:t>Practical Strategies for Employers and Employees</w:t>
      </w:r>
    </w:p>
    <w:p>
      <w:r>
        <w:t>Employers can foster healthy work habits by providing ergonomic equipment, encouraging breaks, promoting stress management programs, and supporting work-life balance policies. Employees can take initiative by adjusting their workstation, scheduling movement breaks, practicing mindfulness, and setting work boundaries to sustain health and performance.</w:t>
      </w:r>
    </w:p>
    <w:p>
      <w:pPr>
        <w:pStyle w:val="Heading1"/>
      </w:pPr>
      <w:r>
        <w:t>Practical Guidance</w:t>
      </w:r>
    </w:p>
    <w:p>
      <w:pPr>
        <w:pStyle w:val="ListBullet"/>
      </w:pPr>
      <w:r>
        <w:t>Adjust your chair and monitor to maintain neutral posture while working.</w:t>
      </w:r>
    </w:p>
    <w:p>
      <w:pPr>
        <w:pStyle w:val="ListBullet"/>
      </w:pPr>
      <w:r>
        <w:t>Take a 5-minute movement or stretching break every 30-60 minutes during work hours.</w:t>
      </w:r>
    </w:p>
    <w:p>
      <w:pPr>
        <w:pStyle w:val="ListBullet"/>
      </w:pPr>
      <w:r>
        <w:t>Use the 20-20-20 rule to reduce digital eye strain.</w:t>
      </w:r>
    </w:p>
    <w:p>
      <w:pPr>
        <w:pStyle w:val="ListBullet"/>
      </w:pPr>
      <w:r>
        <w:t>Incorporate light exercise such as walking or desk stretches into the workday.</w:t>
      </w:r>
    </w:p>
    <w:p>
      <w:pPr>
        <w:pStyle w:val="ListBullet"/>
      </w:pPr>
      <w:r>
        <w:t>Set clear work start and end times to support work-life balance.</w:t>
      </w:r>
    </w:p>
    <w:p>
      <w:pPr>
        <w:pStyle w:val="ListBullet"/>
      </w:pPr>
      <w:r>
        <w:t>Practice deep breathing or mindfulness exercises to manage stress.</w:t>
      </w:r>
    </w:p>
    <w:p>
      <w:pPr>
        <w:pStyle w:val="ListBullet"/>
      </w:pPr>
      <w:r>
        <w:t>Request ergonomic assessments or equipment if needed in your workplace.</w:t>
      </w:r>
    </w:p>
    <w:p>
      <w:pPr>
        <w:pStyle w:val="ListBullet"/>
      </w:pPr>
      <w:r>
        <w:t>Avoid working in bed or uncomfortable postures to protect musculoskeletal health.</w:t>
      </w:r>
    </w:p>
    <w:p>
      <w:pPr>
        <w:pStyle w:val="Heading1"/>
      </w:pPr>
      <w:r>
        <w:t>Safety Notes</w:t>
      </w:r>
    </w:p>
    <w:p>
      <w:pPr>
        <w:pStyle w:val="ListBullet"/>
      </w:pPr>
      <w:r>
        <w:t>Avoid sudden intense physical activity during breaks to prevent injury.</w:t>
      </w:r>
    </w:p>
    <w:p>
      <w:pPr>
        <w:pStyle w:val="ListBullet"/>
      </w:pPr>
      <w:r>
        <w:t>Ensure ergonomic equipment is correctly fitted to individual body dimensions.</w:t>
      </w:r>
    </w:p>
    <w:p>
      <w:pPr>
        <w:pStyle w:val="ListBullet"/>
      </w:pPr>
      <w:r>
        <w:t>Limit screen brightness to comfortable levels to reduce eye strain.</w:t>
      </w:r>
    </w:p>
    <w:p>
      <w:pPr>
        <w:pStyle w:val="ListBullet"/>
      </w:pPr>
      <w:r>
        <w:t>Do not ignore persistent musculoskeletal pain—seek professional evaluation.</w:t>
      </w:r>
    </w:p>
    <w:p>
      <w:pPr>
        <w:pStyle w:val="ListBullet"/>
      </w:pPr>
      <w:r>
        <w:t>Manage occupational stress actively to prevent burnout and associated health risks.</w:t>
      </w:r>
    </w:p>
    <w:p>
      <w:pPr>
        <w:pStyle w:val="Heading1"/>
      </w:pPr>
      <w:r>
        <w:t>Common Misconceptions</w:t>
      </w:r>
    </w:p>
    <w:p>
      <w:r>
        <w:rPr>
          <w:b/>
        </w:rPr>
        <w:t xml:space="preserve">Misconception: </w:t>
      </w:r>
      <w:r>
        <w:t>Standing all day at work is healthier than sitting.</w:t>
      </w:r>
    </w:p>
    <w:p>
      <w:r>
        <w:rPr>
          <w:b/>
        </w:rPr>
        <w:t xml:space="preserve">Reality: </w:t>
      </w:r>
      <w:r>
        <w:t>While standing can reduce some risks of prolonged sitting, standing all day without movement can cause leg discomfort and other health issues. A balance of sitting, standing, and movement is recommended.</w:t>
      </w:r>
    </w:p>
    <w:p>
      <w:r>
        <w:rPr>
          <w:b/>
        </w:rPr>
        <w:t xml:space="preserve">Misconception: </w:t>
      </w:r>
      <w:r>
        <w:t>Taking frequent breaks reduces work productivity.</w:t>
      </w:r>
    </w:p>
    <w:p>
      <w:r>
        <w:rPr>
          <w:b/>
        </w:rPr>
        <w:t xml:space="preserve">Reality: </w:t>
      </w:r>
      <w:r>
        <w:t>Regular breaks actually improve concentration, creativity, and overall productivity by preventing mental fatigue and physical discomfort.</w:t>
      </w:r>
    </w:p>
    <w:p>
      <w:r>
        <w:rPr>
          <w:b/>
        </w:rPr>
        <w:t xml:space="preserve">Misconception: </w:t>
      </w:r>
      <w:r>
        <w:t>Good posture means sitting perfectly straight at all times.</w:t>
      </w:r>
    </w:p>
    <w:p>
      <w:r>
        <w:rPr>
          <w:b/>
        </w:rPr>
        <w:t xml:space="preserve">Reality: </w:t>
      </w:r>
      <w:r>
        <w:t>Ideal posture varies and frequent posture changes and movement are important to reduce musculoskeletal strain.</w:t>
      </w:r>
    </w:p>
    <w:p>
      <w:pPr>
        <w:pStyle w:val="Heading1"/>
      </w:pPr>
      <w:r>
        <w:t>Clinical Pearls</w:t>
      </w:r>
    </w:p>
    <w:p>
      <w:pPr>
        <w:pStyle w:val="ListNumber"/>
      </w:pPr>
      <w:r>
        <w:t>Microbreaks of 1-2 minutes every 30 minutes significantly reduce discomfort and improve focus.</w:t>
      </w:r>
    </w:p>
    <w:p>
      <w:pPr>
        <w:pStyle w:val="ListNumber"/>
      </w:pPr>
      <w:r>
        <w:t>Adjusting monitor height to eye level reduces neck strain and headache frequency.</w:t>
      </w:r>
    </w:p>
    <w:p>
      <w:pPr>
        <w:pStyle w:val="ListNumber"/>
      </w:pPr>
      <w:r>
        <w:t>Incorporating brief walking or standing sessions lowers cardiovascular risk associated with sedentary jobs.</w:t>
      </w:r>
    </w:p>
    <w:p>
      <w:pPr>
        <w:pStyle w:val="ListNumber"/>
      </w:pPr>
      <w:r>
        <w:t>Mindfulness practice during work breaks reduces perceived stress and enhances emotional resilience.</w:t>
      </w:r>
    </w:p>
    <w:p>
      <w:pPr>
        <w:pStyle w:val="Heading1"/>
      </w:pPr>
      <w:r>
        <w:t>Key Takeaways</w:t>
      </w:r>
    </w:p>
    <w:p>
      <w:pPr>
        <w:pStyle w:val="ListBullet"/>
      </w:pPr>
      <w:r>
        <w:t>Healthy work habits optimize physical and mental health in occupational settings.</w:t>
      </w:r>
    </w:p>
    <w:p>
      <w:pPr>
        <w:pStyle w:val="ListBullet"/>
      </w:pPr>
      <w:r>
        <w:t>Prolonged sitting is associated with musculoskeletal pain and cardiometabolic risks.</w:t>
      </w:r>
    </w:p>
    <w:p>
      <w:pPr>
        <w:pStyle w:val="ListBullet"/>
      </w:pPr>
      <w:r>
        <w:t>Ergonomics minimizes injury by fitting the workspace to the worker.</w:t>
      </w:r>
    </w:p>
    <w:p>
      <w:pPr>
        <w:pStyle w:val="ListBullet"/>
      </w:pPr>
      <w:r>
        <w:t>Regular movement breaks improve circulation and mental clarity.</w:t>
      </w:r>
    </w:p>
    <w:p>
      <w:pPr>
        <w:pStyle w:val="ListBullet"/>
      </w:pPr>
      <w:r>
        <w:t>Stress management is critical for maintaining occupational well-being.</w:t>
      </w:r>
    </w:p>
    <w:p>
      <w:pPr>
        <w:pStyle w:val="ListBullet"/>
      </w:pPr>
      <w:r>
        <w:t>Screen time should be managed to prevent digital eye strain.</w:t>
      </w:r>
    </w:p>
    <w:p>
      <w:pPr>
        <w:pStyle w:val="ListBullet"/>
      </w:pPr>
      <w:r>
        <w:t>Work-life balance supports sustained job satisfaction and mental health.</w:t>
      </w:r>
    </w:p>
    <w:p>
      <w:pPr>
        <w:pStyle w:val="ListBullet"/>
      </w:pPr>
      <w:r>
        <w:t>Employers and employees share responsibility for fostering healthy work habits.</w:t>
      </w:r>
    </w:p>
    <w:p>
      <w:pPr>
        <w:pStyle w:val="Heading1"/>
      </w:pPr>
      <w:r>
        <w:t>Glossary</w:t>
      </w:r>
    </w:p>
    <w:p>
      <w:r>
        <w:rPr>
          <w:b/>
        </w:rPr>
        <w:t xml:space="preserve">Ergonomics: </w:t>
      </w:r>
      <w:r>
        <w:t>The scientific discipline concerned with designing work environments and tasks to fit the user's physical capabilities and limitations to prevent injury and improve efficiency.</w:t>
      </w:r>
    </w:p>
    <w:p>
      <w:r>
        <w:rPr>
          <w:b/>
        </w:rPr>
        <w:t xml:space="preserve">Sedentary Behavior: </w:t>
      </w:r>
      <w:r>
        <w:t>A lifestyle involving prolonged periods of sitting or inactivity with low energy expenditure, associated with health risks.</w:t>
      </w:r>
    </w:p>
    <w:p>
      <w:r>
        <w:rPr>
          <w:b/>
        </w:rPr>
        <w:t xml:space="preserve">Digital Eye Strain: </w:t>
      </w:r>
      <w:r>
        <w:t>A group of eye and vision-related problems resulting from extended computer, tablet, or smartphone use.</w:t>
      </w:r>
    </w:p>
    <w:p>
      <w:r>
        <w:rPr>
          <w:b/>
        </w:rPr>
        <w:t xml:space="preserve">Musculoskeletal Disorders (MSDs): </w:t>
      </w:r>
      <w:r>
        <w:t>Injuries or pain affecting the muscles, nerves, tendons, joints, cartilage, or spinal discs often caused by repetitive motions or poor posture.</w:t>
      </w:r>
    </w:p>
    <w:p>
      <w:r>
        <w:rPr>
          <w:b/>
        </w:rPr>
        <w:t xml:space="preserve">Work-Life Balance: </w:t>
      </w:r>
      <w:r>
        <w:t>The equilibrium between occupational responsibilities and personal life activities that contributes to overall well-being.</w:t>
      </w:r>
    </w:p>
    <w:p>
      <w:pPr>
        <w:pStyle w:val="Heading1"/>
      </w:pPr>
      <w:r>
        <w:t>Related Modules</w:t>
      </w:r>
    </w:p>
    <w:p>
      <w:pPr>
        <w:pStyle w:val="ListBullet"/>
      </w:pPr>
      <w:r>
        <w:t>LIF-102_Workplace_Sleep_Health</w:t>
      </w:r>
    </w:p>
    <w:p>
      <w:pPr>
        <w:pStyle w:val="ListBullet"/>
      </w:pPr>
      <w:r>
        <w:t>LIF-110_Stress_Management_Techniques</w:t>
      </w:r>
    </w:p>
    <w:p>
      <w:pPr>
        <w:pStyle w:val="ListBullet"/>
      </w:pPr>
      <w:r>
        <w:t>LIF-108_Office_Ergonomics_Basics</w:t>
      </w:r>
    </w:p>
    <w:p>
      <w:pPr>
        <w:pStyle w:val="Heading1"/>
      </w:pPr>
      <w:r>
        <w:t>Illustration Specifications</w:t>
      </w:r>
    </w:p>
    <w:p>
      <w:pPr>
        <w:pStyle w:val="Heading2"/>
      </w:pPr>
      <w:r>
        <w:t>LIF-106-1 - Proper Ergonomic Workspace Setup</w:t>
      </w:r>
    </w:p>
    <w:p>
      <w:r>
        <w:t>Type: Diagram</w:t>
      </w:r>
    </w:p>
    <w:p>
      <w:r>
        <w:t>Visual guide showing correct chair height, monitor position, and keyboard placement to maintain healthy posture.</w:t>
      </w:r>
    </w:p>
    <w:p>
      <w:r>
        <w:t>Alt text: Diagram of ergonomic desk setup with annotations for chair, monitor, and keyboard positioning.</w:t>
      </w:r>
    </w:p>
    <w:p>
      <w:pPr>
        <w:pStyle w:val="Heading2"/>
      </w:pPr>
      <w:r>
        <w:t>LIF-106-2 - The 20-20-20 Rule for Eye Health</w:t>
      </w:r>
    </w:p>
    <w:p>
      <w:r>
        <w:t>Type: Infographic</w:t>
      </w:r>
    </w:p>
    <w:p>
      <w:r>
        <w:t>Illustration explaining the 20-20-20 rule to prevent digital eye strain when using screens.</w:t>
      </w:r>
    </w:p>
    <w:p>
      <w:r>
        <w:t>Alt text: Infographic showing a person looking away from the screen every 20 minutes at something 20 feet away for 20 seconds.</w:t>
      </w:r>
    </w:p>
    <w:p>
      <w:pPr>
        <w:pStyle w:val="Heading2"/>
      </w:pPr>
      <w:r>
        <w:t>LIF-106-3 - Recommended Movement Breaks During Work Hours</w:t>
      </w:r>
    </w:p>
    <w:p>
      <w:r>
        <w:t>Type: Chart</w:t>
      </w:r>
    </w:p>
    <w:p>
      <w:r>
        <w:t>Chart outlining recommended frequency and types of movement or stretching breaks for office workers.</w:t>
      </w:r>
    </w:p>
    <w:p>
      <w:r>
        <w:t>Alt text: Chart showing suggested times for breaks and examples of exercises like stretching and walking.</w:t>
      </w:r>
    </w:p>
    <w:p>
      <w:pPr>
        <w:pStyle w:val="Heading1"/>
      </w:pPr>
      <w:r>
        <w:t>References</w:t>
      </w:r>
    </w:p>
    <w:p>
      <w:pPr>
        <w:pStyle w:val="ListBullet"/>
      </w:pPr>
      <w:r>
        <w:t>Sedentary Behavior and Health Risks | World Health Organization (WHO) | 2020 | https://www.who.int/news-room/fact-sheets/detail/physical-activity | Unverified</w:t>
      </w:r>
    </w:p>
    <w:p>
      <w:pPr>
        <w:pStyle w:val="ListBullet"/>
      </w:pPr>
      <w:r>
        <w:t>Ergonomics and Musculoskeletal Disorders | National Institute for Occupational Safety and Health (NIOSH) | 2019 | https://www.cdc.gov/niosh/topics/ergonomics/default.html | Unverified</w:t>
      </w:r>
    </w:p>
    <w:p>
      <w:pPr>
        <w:pStyle w:val="ListBullet"/>
      </w:pPr>
      <w:r>
        <w:t>Digital Eye Strain in the Modern Workplace | American Optometric Association | 2021 | https://www.aoa.org/high-myopia-eye-care/digital-eye-strain | Unverified</w:t>
      </w:r>
    </w:p>
    <w:p>
      <w:pPr>
        <w:pStyle w:val="ListBullet"/>
      </w:pPr>
      <w:r>
        <w:t>Workplace Stress and Health Outcomes | Occupational Safety and Health Administration (OSHA) | 2022 | https://www.osha.gov/workplace-stress | Unverified</w:t>
      </w:r>
    </w:p>
    <w:p>
      <w:pPr>
        <w:pStyle w:val="ListBullet"/>
      </w:pPr>
      <w:r>
        <w:t>Physical Activity Interventions in Workplaces | Centers for Disease Control and Prevention (CDC) | 2021 | https://www.cdc.gov/physicalactivity/worksite-programs/index.html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