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COND-025 - Raynaud Phenomenon</w:t>
      </w:r>
    </w:p>
    <w:p>
      <w:r>
        <w:rPr>
          <w:i/>
        </w:rPr>
        <w:t>What raynaud phenomenon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Consumers, Patients, Caregivers, Healthcare Students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Raynaud Phenomenon, Raynaud's, Raynaud Syndrome, Vasospasm, Peripheral Circulation, Cold Sensitivity, Vascular Disorders, Autoimmune, Treatment,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Raynaud phenomenon, also known as Raynaud's or Raynaud syndrome, is a condition characterized by episodic vasospasm — the sudden narrowing of small blood vessels (arterioles) — typically in the fingers and toes. This narrowing reduces blood flow, leading to color changes, numbness, and pain during cold exposure or emotional stress. The classic symptom pattern includes sequential color changes of white (ischemia), blue (deoxygenation), then red (reperfusion). Raynaud phenomenon can be primary (idiopathic) without an underlying disease or secondary to autoimmune and connective tissue disorders like scleroderma or lupus. The underlying mechanism involves exaggerated vascular smooth muscle contraction and abnormal regulation of blood vessel tone. Diagnosis focuses on clinical history and physical findings but may include nailfold capillaroscopy or blood tests to rule out secondary causes. Management emphasizes avoidance of triggers such as cold and stress, use of protective clothing, and pharmacologic treatments including calcium channel blockers. Lifestyle adaptations are crucial for quality of life and preventing tissue damage. Important synonyms include Raynaud's disease (primary) and Raynaud's syndrome (secondary). Limitations of current treatments include variable effectiveness and lack of cure. Safety considerations focus on recognizing severe ischemia signs needing urgent medical attention. This module provides a comprehensive overview of Raynaud phenomenon for informed patient understanding and supports discussions with healthcare providers.</w:t>
      </w:r>
    </w:p>
    <w:p>
      <w:pPr>
        <w:pStyle w:val="Heading1"/>
      </w:pPr>
      <w:r>
        <w:t>Customer Questions Answered</w:t>
      </w:r>
    </w:p>
    <w:p>
      <w:pPr>
        <w:pStyle w:val="ListBullet"/>
      </w:pPr>
      <w:r>
        <w:t>What is Raynaud phenomenon and how does it affect the body?</w:t>
      </w:r>
    </w:p>
    <w:p>
      <w:pPr>
        <w:pStyle w:val="ListBullet"/>
      </w:pPr>
      <w:r>
        <w:t>What causes Raynaud phenomenon?</w:t>
      </w:r>
    </w:p>
    <w:p>
      <w:pPr>
        <w:pStyle w:val="ListBullet"/>
      </w:pPr>
      <w:r>
        <w:t>Who is at risk for developing Raynaud phenomenon?</w:t>
      </w:r>
    </w:p>
    <w:p>
      <w:pPr>
        <w:pStyle w:val="ListBullet"/>
      </w:pPr>
      <w:r>
        <w:t>What are the common symptoms of Raynaud phenomenon?</w:t>
      </w:r>
    </w:p>
    <w:p>
      <w:pPr>
        <w:pStyle w:val="ListBullet"/>
      </w:pPr>
      <w:r>
        <w:t>How is Raynaud phenomenon diagnosed?</w:t>
      </w:r>
    </w:p>
    <w:p>
      <w:pPr>
        <w:pStyle w:val="ListBullet"/>
      </w:pPr>
      <w:r>
        <w:t>What tests are used to evaluate Raynaud phenomenon?</w:t>
      </w:r>
    </w:p>
    <w:p>
      <w:pPr>
        <w:pStyle w:val="ListBullet"/>
      </w:pPr>
      <w:r>
        <w:t>Are there different types of Raynaud phenomenon?</w:t>
      </w:r>
    </w:p>
    <w:p>
      <w:pPr>
        <w:pStyle w:val="ListBullet"/>
      </w:pPr>
      <w:r>
        <w:t>How can Raynaud phenomenon be managed or treated?</w:t>
      </w:r>
    </w:p>
    <w:p>
      <w:pPr>
        <w:pStyle w:val="ListBullet"/>
      </w:pPr>
      <w:r>
        <w:t>What lifestyle changes can help reduce Raynaud symptoms?</w:t>
      </w:r>
    </w:p>
    <w:p>
      <w:pPr>
        <w:pStyle w:val="ListBullet"/>
      </w:pPr>
      <w:r>
        <w:t>Can Raynaud phenomenon lead to serious complications?</w:t>
      </w:r>
    </w:p>
    <w:p>
      <w:pPr>
        <w:pStyle w:val="ListBullet"/>
      </w:pPr>
      <w:r>
        <w:t>Are there any medicines that help with Raynaud phenomenon?</w:t>
      </w:r>
    </w:p>
    <w:p>
      <w:pPr>
        <w:pStyle w:val="ListBullet"/>
      </w:pPr>
      <w:r>
        <w:t>Is there a cure for Raynaud phenomenon?</w:t>
      </w:r>
    </w:p>
    <w:p>
      <w:pPr>
        <w:pStyle w:val="Heading1"/>
      </w:pPr>
      <w:r>
        <w:t>Learning Objectives</w:t>
      </w:r>
    </w:p>
    <w:p>
      <w:pPr>
        <w:pStyle w:val="ListBullet"/>
      </w:pPr>
      <w:r>
        <w:t>Define Raynaud phenomenon and understand its clinical presentation.</w:t>
      </w:r>
    </w:p>
    <w:p>
      <w:pPr>
        <w:pStyle w:val="ListBullet"/>
      </w:pPr>
      <w:r>
        <w:t>Describe the physiological mechanisms underlying Raynaud phenomenon.</w:t>
      </w:r>
    </w:p>
    <w:p>
      <w:pPr>
        <w:pStyle w:val="ListBullet"/>
      </w:pPr>
      <w:r>
        <w:t>Identify causes, risk factors, and classifications of Raynaud phenomenon.</w:t>
      </w:r>
    </w:p>
    <w:p>
      <w:pPr>
        <w:pStyle w:val="ListBullet"/>
      </w:pPr>
      <w:r>
        <w:t>Recognize common symptoms and understand the diagnostic approach.</w:t>
      </w:r>
    </w:p>
    <w:p>
      <w:pPr>
        <w:pStyle w:val="ListBullet"/>
      </w:pPr>
      <w:r>
        <w:t>Explore available treatments and lifestyle modifications to manage symptoms.</w:t>
      </w:r>
    </w:p>
    <w:p>
      <w:pPr>
        <w:pStyle w:val="ListBullet"/>
      </w:pPr>
      <w:r>
        <w:t>Understand potential complications and when to seek medical help.</w:t>
      </w:r>
    </w:p>
    <w:p>
      <w:pPr>
        <w:pStyle w:val="ListBullet"/>
      </w:pPr>
      <w:r>
        <w:t>Clarify common misconceptions about Raynaud phenomenon.</w:t>
      </w:r>
    </w:p>
    <w:p>
      <w:pPr>
        <w:pStyle w:val="ListBullet"/>
      </w:pPr>
      <w:r>
        <w:t>Become familiar with terminology, synonyms, and related cardiovascular conditions.</w:t>
      </w:r>
    </w:p>
    <w:p>
      <w:pPr>
        <w:pStyle w:val="Heading1"/>
      </w:pPr>
      <w:r>
        <w:t>Definition</w:t>
      </w:r>
    </w:p>
    <w:p>
      <w:r>
        <w:t>Raynaud phenomenon is a medical condition characterized by episodic narrowing (vasospasm) of the small blood vessels, primarily in the fingers and toes, resulting in color changes, numbness, and pain typically triggered by cold exposure or emotional stress.</w:t>
      </w:r>
    </w:p>
    <w:p>
      <w:pPr>
        <w:pStyle w:val="Heading1"/>
      </w:pPr>
      <w:r>
        <w:t>Why This Matters</w:t>
      </w:r>
    </w:p>
    <w:p>
      <w:r>
        <w:t>Raynaud phenomenon affects circulation and can impair everyday activities, causing discomfort and in severe cases, tissue injury. Understanding this condition empowers people to recognize symptoms early, reduce exposure to triggers, and seek appropriate care to prevent complications.</w:t>
      </w:r>
    </w:p>
    <w:p>
      <w:pPr>
        <w:pStyle w:val="Heading1"/>
      </w:pPr>
      <w:r>
        <w:t>What is Raynaud Phenomenon?</w:t>
      </w:r>
    </w:p>
    <w:p>
      <w:r>
        <w:t>Raynaud phenomenon is a disorder that causes episodic constriction of the small arteries and arterioles supplying the fingers, toes, ears, nose, or other extremities. This vasospasm leads to reduced blood flow and characteristic color changes—white from lack of blood flow (ischemia), blue due to low oxygen (deoxygenation), and red upon rewarming or reperfusion. These episodes often last minutes to hours. The condition is named after Maurice Raynaud, who first described it in 1862. It is common, especially in colder climates, and impacts quality of life due to pain, numbness, and functional impairment during attacks.</w:t>
      </w:r>
    </w:p>
    <w:p>
      <w:pPr>
        <w:pStyle w:val="Heading1"/>
      </w:pPr>
      <w:r>
        <w:t>Physiological Mechanisms and Pathophysiology</w:t>
      </w:r>
    </w:p>
    <w:p>
      <w:r>
        <w:t>Raynaud phenomenon occurs due to an exaggerated vascular response to cold or stress. Normally, blood vessels constrict in cold to conserve heat, but in Raynaud phenomenon, this vasoconstriction is abnormally intense and prolonged. The underlying mechanisms involve hyperactivation of vascular smooth muscle cells, endothelial dysfunction, increased sympathetic nervous system tone, and imbalances in vasodilators like nitric oxide and vasoconstrictors such as endothelin-1. Secondary Raynaud phenomenon may involve structural vessel abnormalities, inflammation, or fibrosis in connective tissue diseases. These changes impair vessel flexibility and blood flow regulation.</w:t>
      </w:r>
    </w:p>
    <w:p>
      <w:pPr>
        <w:pStyle w:val="Heading1"/>
      </w:pPr>
      <w:r>
        <w:t>Types and Classifications of Raynaud Phenomenon</w:t>
      </w:r>
    </w:p>
    <w:p>
      <w:r>
        <w:t xml:space="preserve">Raynaud phenomenon is generally classified into two types: </w:t>
        <w:br/>
        <w:br/>
        <w:t>1. Primary Raynaud phenomenon (Raynaud's disease): This idiopathic form occurs without an associated underlying disease. It is usually milder, symmetric, and diagnosed by excluding secondary causes.</w:t>
        <w:br/>
        <w:br/>
        <w:t>2. Secondary Raynaud phenomenon (Raynaud's syndrome): This occurs in association with underlying conditions such as autoimmune diseases (e.g., systemic sclerosis, lupus), arterial diseases, certain medications, or occupational exposures. It tends to be more severe, asymmetric, and may lead to complications like ulcers or tissue damage.</w:t>
      </w:r>
    </w:p>
    <w:p>
      <w:pPr>
        <w:pStyle w:val="Heading1"/>
      </w:pPr>
      <w:r>
        <w:t>Risk Factors and Epidemiology</w:t>
      </w:r>
    </w:p>
    <w:p>
      <w:r>
        <w:t>Raynaud phenomenon affects about 3-5% of the general population, with higher prevalence in women, especially between ages 15 and 30. Risk factors include living in cold climates, family history, female sex, and exposure to vibrating tools or repetitive trauma. Secondary forms are more common in people with autoimmune diseases, certain medications (e.g., beta blockers, chemotherapy agents), smoking, and age over 40. Understanding risk factors helps clinicians assess the need for further evaluation.</w:t>
      </w:r>
    </w:p>
    <w:p>
      <w:pPr>
        <w:pStyle w:val="Heading1"/>
      </w:pPr>
      <w:r>
        <w:t>Symptoms and Clinical Presentation</w:t>
      </w:r>
    </w:p>
    <w:p>
      <w:r>
        <w:t>The hallmark symptoms are episodic color changes in the fingers and toes triggered by cold or emotional stress. These color changes progress from pale or white (due to vessel constriction), to blue (due to lack of oxygen), and then red (upon rewarming as blood flow returns). Patients may experience numbness, tingling, burning pain, or stiffness during and after attacks. Symptoms typically affect the tips of the fingers and toes but can also involve ears, nose, and lips. Secondary Raynaud phenomenon may cause skin ulcers or sores due to prolonged ischemia.</w:t>
      </w:r>
    </w:p>
    <w:p>
      <w:pPr>
        <w:pStyle w:val="Heading1"/>
      </w:pPr>
      <w:r>
        <w:t>Evaluation and Diagnostic Approach</w:t>
      </w:r>
    </w:p>
    <w:p>
      <w:r>
        <w:t>Diagnosing Raynaud phenomenon mainly relies on clinical history and physical examination focusing on the typical color changes and triggers. Important to differentiate primary from secondary types, doctors may order tests like nailfold capillaroscopy—a magnified examination of capillaries at the nailfold—to detect structural abnormalities suggestive of connective tissue disease. Blood tests including antinuclear antibodies (ANA), erythrocyte sedimentation rate (ESR), and complete blood count may help identify autoimmune or inflammatory causes. Imaging studies might be used if other vascular diseases are suspected.</w:t>
      </w:r>
    </w:p>
    <w:p>
      <w:pPr>
        <w:pStyle w:val="Heading1"/>
      </w:pPr>
      <w:r>
        <w:t>Treatment and Management Strategies</w:t>
      </w:r>
    </w:p>
    <w:p>
      <w:r>
        <w:t>Management depends on whether Raynaud phenomenon is primary or secondary. Primary Raynaud phenomenon often requires lifestyle modifications such as avoiding cold exposure, stress management, and warming techniques. Pharmacologic treatments include calcium channel blockers (e.g., nifedipine) which relax blood vessels and reduce attack frequency. For refractory cases, other vasodilators like phosphodiesterase inhibitors or topical nitrates may be used. Secondary Raynaud phenomenon requires treating the underlying disease. Severe cases with ulcers or gangrene might need advanced therapies or surgical interventions.</w:t>
      </w:r>
    </w:p>
    <w:p>
      <w:pPr>
        <w:pStyle w:val="Heading1"/>
      </w:pPr>
      <w:r>
        <w:t>Lifestyle and Practical Considerations</w:t>
      </w:r>
    </w:p>
    <w:p>
      <w:r>
        <w:t>People with Raynaud phenomenon can improve symptoms by wearing warm gloves and socks, layering clothing, using hand warmers, and avoiding rapid temperature changes. Smoking cessation is crucial as nicotine constricts blood vessels. Stress reduction techniques like meditation can help. Avoiding medications that worsen vasospasm and protecting hands and feet from injury are important. Exercise to improve circulation and maintaining good hand and foot hygiene reduces complication risk. Education on early signs of tissue damage promotes timely medical evaluation.</w:t>
      </w:r>
    </w:p>
    <w:p>
      <w:pPr>
        <w:pStyle w:val="Heading1"/>
      </w:pPr>
      <w:r>
        <w:t>Complications and When to Seek Medical Help</w:t>
      </w:r>
    </w:p>
    <w:p>
      <w:r>
        <w:t>Most primary Raynaud phenomenon cases are benign, but prolonged or severe attacks can lead to skin ulcers, infections, or gangrene especially in secondary forms. Warning signs needing urgent care include persistent color changes, open sores, severe pain, or signs of infection. Early diagnosis and management protect against tissue loss. Patients with secondary Raynaud phenomenon require regular monitoring to manage the underlying disease and prevent worsening vascular complications.</w:t>
      </w:r>
    </w:p>
    <w:p>
      <w:pPr>
        <w:pStyle w:val="Heading1"/>
      </w:pPr>
      <w:r>
        <w:t>Common Misconceptions about Raynaud Phenomenon</w:t>
      </w:r>
    </w:p>
    <w:p>
      <w:r>
        <w:t>A common misconception is that Raynaud phenomenon is merely a cosmetic issue when it can signify serious underlying disease and cause painful disability. Some people mistakenly believe it only affects hands, however, toes, ears, nose, and lips can also be involved. Another myth is that warm clothing alone completely prevents episodes, but medical treatment may be necessary. It is also often confused with frostbite, which is different in cause and tissue damage pattern.</w:t>
      </w:r>
    </w:p>
    <w:p>
      <w:pPr>
        <w:pStyle w:val="Heading1"/>
      </w:pPr>
      <w:r>
        <w:t>Safety and Precautions in Raynaud Phenomenon</w:t>
      </w:r>
    </w:p>
    <w:p>
      <w:r>
        <w:t>Safety in Raynaud phenomenon focuses on preventing ischemic injury due to prolonged vessel constriction. Patients should avoid extreme cold exposure and sudden temperature changes. Use of appropriate protective clothing is essential. Certain medications that narrow blood vessels should be avoided unless prescribed by a healthcare provider. Awareness of warning signs like non-healing wounds, intense pain, or color changes lasting hours is critical to prevent complications. Prompt medical evaluation is needed if symptoms worsen or fail to respond to management.</w:t>
      </w:r>
    </w:p>
    <w:p>
      <w:pPr>
        <w:pStyle w:val="Heading1"/>
      </w:pPr>
      <w:r>
        <w:t>Practical Guidance</w:t>
      </w:r>
    </w:p>
    <w:p>
      <w:pPr>
        <w:pStyle w:val="ListBullet"/>
      </w:pPr>
      <w:r>
        <w:t>Wear insulated gloves and warm socks in cold environments to prevent attacks.</w:t>
      </w:r>
    </w:p>
    <w:p>
      <w:pPr>
        <w:pStyle w:val="ListBullet"/>
      </w:pPr>
      <w:r>
        <w:t>Avoid smoking and exposure to tobacco smoke, which can worsen vasospasm.</w:t>
      </w:r>
    </w:p>
    <w:p>
      <w:pPr>
        <w:pStyle w:val="ListBullet"/>
      </w:pPr>
      <w:r>
        <w:t>Practice stress management techniques such as deep breathing or meditation.</w:t>
      </w:r>
    </w:p>
    <w:p>
      <w:pPr>
        <w:pStyle w:val="ListBullet"/>
      </w:pPr>
      <w:r>
        <w:t>Keep a symptom diary to identify and avoid individual triggers.</w:t>
      </w:r>
    </w:p>
    <w:p>
      <w:pPr>
        <w:pStyle w:val="ListBullet"/>
      </w:pPr>
      <w:r>
        <w:t>Consult healthcare providers before starting or stopping medications that may influence blood flow.</w:t>
      </w:r>
    </w:p>
    <w:p>
      <w:pPr>
        <w:pStyle w:val="ListBullet"/>
      </w:pPr>
      <w:r>
        <w:t>Use prescribed medications as directed to reduce severity and frequency of episodes.</w:t>
      </w:r>
    </w:p>
    <w:p>
      <w:pPr>
        <w:pStyle w:val="ListBullet"/>
      </w:pPr>
      <w:r>
        <w:t>Seek immediate care if you develop persistent ulcers, intense pain, or signs of infection in extremities.</w:t>
      </w:r>
    </w:p>
    <w:p>
      <w:pPr>
        <w:pStyle w:val="ListBullet"/>
      </w:pPr>
      <w:r>
        <w:t>Regularly check skin on fingers and toes for early signs of sores or damage.</w:t>
      </w:r>
    </w:p>
    <w:p>
      <w:pPr>
        <w:pStyle w:val="Heading1"/>
      </w:pPr>
      <w:r>
        <w:t>Safety Notes</w:t>
      </w:r>
    </w:p>
    <w:p>
      <w:pPr>
        <w:pStyle w:val="ListBullet"/>
      </w:pPr>
      <w:r>
        <w:t>Avoid sudden exposure to cold or harsh temperature changes without protection.</w:t>
      </w:r>
    </w:p>
    <w:p>
      <w:pPr>
        <w:pStyle w:val="ListBullet"/>
      </w:pPr>
      <w:r>
        <w:t>Smoking exacerbates Raynaud symptoms and increases risk of vascular complications.</w:t>
      </w:r>
    </w:p>
    <w:p>
      <w:pPr>
        <w:pStyle w:val="ListBullet"/>
      </w:pPr>
      <w:r>
        <w:t>Do not self-medicate with over-the-counter vasodilators without professional advice.</w:t>
      </w:r>
    </w:p>
    <w:p>
      <w:pPr>
        <w:pStyle w:val="ListBullet"/>
      </w:pPr>
      <w:r>
        <w:t>Report symptoms of persistent discoloration, pain, or tissue damage promptly to a healthcare provider.</w:t>
      </w:r>
    </w:p>
    <w:p>
      <w:pPr>
        <w:pStyle w:val="ListBullet"/>
      </w:pPr>
      <w:r>
        <w:t>Medications like beta blockers may worsen symptoms and should be reviewed with a doctor.</w:t>
      </w:r>
    </w:p>
    <w:p>
      <w:pPr>
        <w:pStyle w:val="Heading1"/>
      </w:pPr>
      <w:r>
        <w:t>Common Misconceptions</w:t>
      </w:r>
    </w:p>
    <w:p>
      <w:r>
        <w:rPr>
          <w:b/>
        </w:rPr>
        <w:t xml:space="preserve">Misconception: </w:t>
      </w:r>
      <w:r>
        <w:t>Raynaud phenomenon is just a cosmetic problem without health risks.</w:t>
      </w:r>
    </w:p>
    <w:p>
      <w:r>
        <w:rPr>
          <w:b/>
        </w:rPr>
        <w:t xml:space="preserve">Reality: </w:t>
      </w:r>
      <w:r>
        <w:t>Raynaud phenomenon can indicate serious underlying conditions and cause painful tissue damage if untreated.</w:t>
      </w:r>
    </w:p>
    <w:p>
      <w:r>
        <w:rPr>
          <w:b/>
        </w:rPr>
        <w:t xml:space="preserve">Misconception: </w:t>
      </w:r>
      <w:r>
        <w:t>Only fingers are affected by Raynaud phenomenon.</w:t>
      </w:r>
    </w:p>
    <w:p>
      <w:r>
        <w:rPr>
          <w:b/>
        </w:rPr>
        <w:t xml:space="preserve">Reality: </w:t>
      </w:r>
      <w:r>
        <w:t>Raynaud can affect toes, ears, nose, and lips in addition to fingers.</w:t>
      </w:r>
    </w:p>
    <w:p>
      <w:r>
        <w:rPr>
          <w:b/>
        </w:rPr>
        <w:t xml:space="preserve">Misconception: </w:t>
      </w:r>
      <w:r>
        <w:t>Warming up quickly stops all Raynaud attacks permanently.</w:t>
      </w:r>
    </w:p>
    <w:p>
      <w:r>
        <w:rPr>
          <w:b/>
        </w:rPr>
        <w:t xml:space="preserve">Reality: </w:t>
      </w:r>
      <w:r>
        <w:t>Warming helps but medical treatment and lifestyle changes are often needed to prevent attacks.</w:t>
      </w:r>
    </w:p>
    <w:p>
      <w:r>
        <w:rPr>
          <w:b/>
        </w:rPr>
        <w:t xml:space="preserve">Misconception: </w:t>
      </w:r>
      <w:r>
        <w:t>Raynaud phenomenon and frostbite are the same.</w:t>
      </w:r>
    </w:p>
    <w:p>
      <w:r>
        <w:rPr>
          <w:b/>
        </w:rPr>
        <w:t xml:space="preserve">Reality: </w:t>
      </w:r>
      <w:r>
        <w:t>Frostbite is cold-induced tissue injury, whereas Raynaud phenomenon is reversible vasospasm without direct tissue freezing.</w:t>
      </w:r>
    </w:p>
    <w:p>
      <w:pPr>
        <w:pStyle w:val="Heading1"/>
      </w:pPr>
      <w:r>
        <w:t>Clinical Pearls</w:t>
      </w:r>
    </w:p>
    <w:p>
      <w:pPr>
        <w:pStyle w:val="ListNumber"/>
      </w:pPr>
      <w:r>
        <w:t>Primary Raynaud phenomenon is more common in young women and often less severe than secondary forms.</w:t>
      </w:r>
    </w:p>
    <w:p>
      <w:pPr>
        <w:pStyle w:val="ListNumber"/>
      </w:pPr>
      <w:r>
        <w:t>Nailfold capillaroscopy is a useful non-invasive test to distinguish primary from secondary Raynaud phenomenon.</w:t>
      </w:r>
    </w:p>
    <w:p>
      <w:pPr>
        <w:pStyle w:val="ListNumber"/>
      </w:pPr>
      <w:r>
        <w:t>Calcium channel blockers are first-line pharmacologic therapy for managing frequent or severe Raynaud attacks.</w:t>
      </w:r>
    </w:p>
    <w:p>
      <w:pPr>
        <w:pStyle w:val="ListNumber"/>
      </w:pPr>
      <w:r>
        <w:t>Avoidance of triggers and protective measures are key to reducing symptoms and preventing complications.</w:t>
      </w:r>
    </w:p>
    <w:p>
      <w:pPr>
        <w:pStyle w:val="ListNumber"/>
      </w:pPr>
      <w:r>
        <w:t>Secondary Raynaud phenomenon mandates thorough evaluation for autoimmune or vascular diseases.</w:t>
      </w:r>
    </w:p>
    <w:p>
      <w:pPr>
        <w:pStyle w:val="ListNumber"/>
      </w:pPr>
      <w:r>
        <w:t>Early recognition and treatment reduce risk of ischemic ulcers and tissue loss.</w:t>
      </w:r>
    </w:p>
    <w:p>
      <w:pPr>
        <w:pStyle w:val="ListNumber"/>
      </w:pPr>
      <w:r>
        <w:t>Patients should be informed that Raynaud phenomenon is a chronic condition but manageable with lifestyle changes and medications.</w:t>
      </w:r>
    </w:p>
    <w:p>
      <w:pPr>
        <w:pStyle w:val="ListNumber"/>
      </w:pPr>
      <w:r>
        <w:t>Interdisciplinary care involving rheumatologists, dermatologists, and vascular specialists may be needed in complex cases.</w:t>
      </w:r>
    </w:p>
    <w:p>
      <w:pPr>
        <w:pStyle w:val="Heading1"/>
      </w:pPr>
      <w:r>
        <w:t>Key Takeaways</w:t>
      </w:r>
    </w:p>
    <w:p>
      <w:pPr>
        <w:pStyle w:val="ListBullet"/>
      </w:pPr>
      <w:r>
        <w:t>Raynaud phenomenon causes episodic narrowing of small blood vessels, leading to color changes and pain.</w:t>
      </w:r>
    </w:p>
    <w:p>
      <w:pPr>
        <w:pStyle w:val="ListBullet"/>
      </w:pPr>
      <w:r>
        <w:t>It has two main types: primary (no underlying disease) and secondary (associated with other disorders).</w:t>
      </w:r>
    </w:p>
    <w:p>
      <w:pPr>
        <w:pStyle w:val="ListBullet"/>
      </w:pPr>
      <w:r>
        <w:t>Cold exposure and emotional stress are common triggers for Raynaud attacks.</w:t>
      </w:r>
    </w:p>
    <w:p>
      <w:pPr>
        <w:pStyle w:val="ListBullet"/>
      </w:pPr>
      <w:r>
        <w:t>Diagnosis is clinical but may involve specialized tests to detect secondary causes.</w:t>
      </w:r>
    </w:p>
    <w:p>
      <w:pPr>
        <w:pStyle w:val="ListBullet"/>
      </w:pPr>
      <w:r>
        <w:t>Treatment includes lifestyle modifications and medications like calcium channel blockers.</w:t>
      </w:r>
    </w:p>
    <w:p>
      <w:pPr>
        <w:pStyle w:val="ListBullet"/>
      </w:pPr>
      <w:r>
        <w:t>Protecting extremities from cold and injury is vital to prevent complications.</w:t>
      </w:r>
    </w:p>
    <w:p>
      <w:pPr>
        <w:pStyle w:val="ListBullet"/>
      </w:pPr>
      <w:r>
        <w:t>Severe cases, especially secondary Raynaud, may result in ulcers or tissue damage.</w:t>
      </w:r>
    </w:p>
    <w:p>
      <w:pPr>
        <w:pStyle w:val="ListBullet"/>
      </w:pPr>
      <w:r>
        <w:t>Early evaluation and management improve outcomes and quality of life.</w:t>
      </w:r>
    </w:p>
    <w:p>
      <w:pPr>
        <w:pStyle w:val="Heading1"/>
      </w:pPr>
      <w:r>
        <w:t>Glossary</w:t>
      </w:r>
    </w:p>
    <w:p>
      <w:r>
        <w:rPr>
          <w:b/>
        </w:rPr>
        <w:t xml:space="preserve">Vasospasm: </w:t>
      </w:r>
      <w:r>
        <w:t>Sudden constriction of a blood vessel reducing its diameter and blood flow.</w:t>
      </w:r>
    </w:p>
    <w:p>
      <w:r>
        <w:rPr>
          <w:b/>
        </w:rPr>
        <w:t xml:space="preserve">Ischemia: </w:t>
      </w:r>
      <w:r>
        <w:t>Inadequate blood supply to an organ or part of the body, especially the heart muscles.</w:t>
      </w:r>
    </w:p>
    <w:p>
      <w:r>
        <w:rPr>
          <w:b/>
        </w:rPr>
        <w:t xml:space="preserve">Nailfold capillaroscopy: </w:t>
      </w:r>
      <w:r>
        <w:t>A diagnostic technique using magnification to examine capillaries near the fingernails.</w:t>
      </w:r>
    </w:p>
    <w:p>
      <w:r>
        <w:rPr>
          <w:b/>
        </w:rPr>
        <w:t xml:space="preserve">Endothelial dysfunction: </w:t>
      </w:r>
      <w:r>
        <w:t>Impaired function of the inner lining of blood vessels affecting vascular tone.</w:t>
      </w:r>
    </w:p>
    <w:p>
      <w:r>
        <w:rPr>
          <w:b/>
        </w:rPr>
        <w:t xml:space="preserve">Calcium channel blockers: </w:t>
      </w:r>
      <w:r>
        <w:t>Medications that relax blood vessels by blocking calcium entry into muscle cells.</w:t>
      </w:r>
    </w:p>
    <w:p>
      <w:r>
        <w:rPr>
          <w:b/>
        </w:rPr>
        <w:t xml:space="preserve">Autoimmune disease: </w:t>
      </w:r>
      <w:r>
        <w:t>Conditions where the immune system mistakenly attacks the body's own tissues.</w:t>
      </w:r>
    </w:p>
    <w:p>
      <w:r>
        <w:rPr>
          <w:b/>
        </w:rPr>
        <w:t xml:space="preserve">Reperfusion: </w:t>
      </w:r>
      <w:r>
        <w:t>Restoring blood flow to tissue after a period of ischemia.</w:t>
      </w:r>
    </w:p>
    <w:p>
      <w:r>
        <w:rPr>
          <w:b/>
        </w:rPr>
        <w:t xml:space="preserve">Primary Raynaud phenomenon: </w:t>
      </w:r>
      <w:r>
        <w:t>Raynaud attacks occurring without any associated underlying disease.</w:t>
      </w:r>
    </w:p>
    <w:p>
      <w:r>
        <w:rPr>
          <w:b/>
        </w:rPr>
        <w:t xml:space="preserve">Secondary Raynaud phenomenon: </w:t>
      </w:r>
      <w:r>
        <w:t>Raynaud attacks associated with other medical conditions such as autoimmune disorders.</w:t>
      </w:r>
    </w:p>
    <w:p>
      <w:r>
        <w:rPr>
          <w:b/>
        </w:rPr>
        <w:t xml:space="preserve">Phosphodiesterase inhibitors: </w:t>
      </w:r>
      <w:r>
        <w:t>Drugs that increase blood flow by relaxing blood vessels through different pathways.</w:t>
      </w:r>
    </w:p>
    <w:p>
      <w:pPr>
        <w:pStyle w:val="Heading1"/>
      </w:pPr>
      <w:r>
        <w:t>Related Modules</w:t>
      </w:r>
    </w:p>
    <w:p>
      <w:pPr>
        <w:pStyle w:val="ListBullet"/>
      </w:pPr>
      <w:r>
        <w:t>COND-013</w:t>
      </w:r>
    </w:p>
    <w:p>
      <w:pPr>
        <w:pStyle w:val="ListBullet"/>
      </w:pPr>
      <w:r>
        <w:t>COND-087</w:t>
      </w:r>
    </w:p>
    <w:p>
      <w:pPr>
        <w:pStyle w:val="Heading1"/>
      </w:pPr>
      <w:r>
        <w:t>Illustration Specifications</w:t>
      </w:r>
    </w:p>
    <w:p>
      <w:pPr>
        <w:pStyle w:val="Heading2"/>
      </w:pPr>
      <w:r>
        <w:t>ILL-001 - Color Changes in Raynaud Phenomenon</w:t>
      </w:r>
    </w:p>
    <w:p>
      <w:r>
        <w:t>Type: Diagram</w:t>
      </w:r>
    </w:p>
    <w:p>
      <w:r>
        <w:t>A diagram showing the sequential color changes (white, blue, red) in the fingers during a Raynaud episode.</w:t>
      </w:r>
    </w:p>
    <w:p>
      <w:r>
        <w:t>Alt text: Diagram of finger showing white, blue, then red color changes typical of Raynaud phenomenon.</w:t>
      </w:r>
    </w:p>
    <w:p>
      <w:pPr>
        <w:pStyle w:val="Heading2"/>
      </w:pPr>
      <w:r>
        <w:t>ILL-002 - Nailfold Capillaroscopy Image</w:t>
      </w:r>
    </w:p>
    <w:p>
      <w:r>
        <w:t>Type: Photograph</w:t>
      </w:r>
    </w:p>
    <w:p>
      <w:r>
        <w:t>Photomicrograph demonstrating normal versus abnormal nailfold capillaries used in diagnosing Raynaud phenomenon.</w:t>
      </w:r>
    </w:p>
    <w:p>
      <w:r>
        <w:t>Alt text: Microscopic image comparing healthy and abnormal nailfold capillaries.</w:t>
      </w:r>
    </w:p>
    <w:p>
      <w:pPr>
        <w:pStyle w:val="Heading2"/>
      </w:pPr>
      <w:r>
        <w:t>ILL-003 - Mechanism of Vasospasm in Raynaud Phenomenon</w:t>
      </w:r>
    </w:p>
    <w:p>
      <w:r>
        <w:t>Type: Flowchart</w:t>
      </w:r>
    </w:p>
    <w:p>
      <w:r>
        <w:t>Flowchart illustrating the physiological mechanism of blood vessel spasm triggered by cold exposure and sympathetic activation.</w:t>
      </w:r>
    </w:p>
    <w:p>
      <w:r>
        <w:t>Alt text: Flowchart showing cold and stress triggering vasospasm leading to blood flow reduction in Raynaud phenomenon.</w:t>
      </w:r>
    </w:p>
    <w:p>
      <w:pPr>
        <w:pStyle w:val="Heading2"/>
      </w:pPr>
      <w:r>
        <w:t>ILL-004 - Protective Clothing for Cold-Weather Raynaud Management</w:t>
      </w:r>
    </w:p>
    <w:p>
      <w:r>
        <w:t>Type: Photo series</w:t>
      </w:r>
    </w:p>
    <w:p>
      <w:r>
        <w:t>Photos displaying appropriate gloves, socks, and accessories recommended for people prone to Raynaud phenomenon.</w:t>
      </w:r>
    </w:p>
    <w:p>
      <w:r>
        <w:t>Alt text: Images of warm gloves, thick socks, and hand warmers helping prevent Raynaud attacks.</w:t>
      </w:r>
    </w:p>
    <w:p>
      <w:pPr>
        <w:pStyle w:val="Heading1"/>
      </w:pPr>
      <w:r>
        <w:t>References</w:t>
      </w:r>
    </w:p>
    <w:p>
      <w:pPr>
        <w:pStyle w:val="ListBullet"/>
      </w:pPr>
      <w:r>
        <w:t>Raynaud's phenomenon: pathogenesis and management | Johns Hopkins Arthritis Center | 2021 |  | unverified</w:t>
      </w:r>
    </w:p>
    <w:p>
      <w:pPr>
        <w:pStyle w:val="ListBullet"/>
      </w:pPr>
      <w:r>
        <w:t>Raynaud Phenomenon | American College of Rheumatology | 2022 |  | unverified</w:t>
      </w:r>
    </w:p>
    <w:p>
      <w:pPr>
        <w:pStyle w:val="ListBullet"/>
      </w:pPr>
      <w:r>
        <w:t>Raynaud's Phenomenon Clinical Overview | Mayo Clinic | 2023 |  | unverified</w:t>
      </w:r>
    </w:p>
    <w:p>
      <w:pPr>
        <w:pStyle w:val="ListBullet"/>
      </w:pPr>
      <w:r>
        <w:t>Nailfold Capillaroscopy in Raynaud Phenomenon and Connective Tissue Diseases | Arthritis Research UK | 2020 |  | unverified</w:t>
      </w:r>
    </w:p>
    <w:p>
      <w:pPr>
        <w:pStyle w:val="ListBullet"/>
      </w:pPr>
      <w:r>
        <w:t>Management of Raynaud's Phenomenon: Current Treatment Strategies | British Journal of Dermatology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