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COND-251 - Menopause</w:t>
      </w:r>
    </w:p>
    <w:p>
      <w:r>
        <w:rPr>
          <w:i/>
        </w:rPr>
        <w:t>What menopause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Women's and Reproductive</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Menopause, Perimenopause, Postmenopause, Hot flashes, Hormone Replacement Therapy, Estrogen, Ovarian failure, Bone health, Vasomotor symptoms, Menstrual cycle cessation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Menopause is a natural biological process marked by the permanent cessation of menstruation resulting from the decline in ovarian follicular activity and estrogen production. It typically occurs in women around the age of 51, but individual timing varies due to genetic, environmental, and lifestyle factors. Menopause is diagnosed clinically after 12 consecutive months without menstruation, confirming the end of reproductive years. The hormonal changes during menopause cause various symptoms such as vasomotor symptoms (hot flashes, night sweats), mood changes, vaginal dryness, and sleep disturbances. These symptoms result primarily from decreased estradiol secretion from ovaries, affecting multiple body systems including thermoregulation, bone density, and cardiovascular health. Several synonyms and related terms are pertinent, such as perimenopause (the transitional phase leading up to menopause), postmenopause (the phase following menopause), and ovarian senescence. Practical relevance stems from understanding menopause’s impact on quality of life and long-term health risks including osteoporosis and cardiovascular disease. Management approaches combine lifestyle modifications, symptom-targeted therapies including hormone replacement therapy (HRT), and non-hormonal options. Safety considerations for therapies involve individualized risk assessment, particularly for HRT use due to potential cardiovascular, thrombotic, and oncologic risks. Recognizing menopausal symptoms and appropriate evaluation enables timely interventions to improve wellbeing and reduce complications. This module provides comprehensive evidence-based education on menopause’s physiology, symptoms, evaluation, treatment, lifestyle considerations, and common misconceptions, suitable for laypersons and healthcare audiences alike.</w:t>
      </w:r>
    </w:p>
    <w:p>
      <w:pPr>
        <w:pStyle w:val="Heading1"/>
      </w:pPr>
      <w:r>
        <w:t>Customer Questions Answered</w:t>
      </w:r>
    </w:p>
    <w:p>
      <w:pPr>
        <w:pStyle w:val="ListBullet"/>
      </w:pPr>
      <w:r>
        <w:t>What is menopause and when does it usually occur?</w:t>
      </w:r>
    </w:p>
    <w:p>
      <w:pPr>
        <w:pStyle w:val="ListBullet"/>
      </w:pPr>
      <w:r>
        <w:t>What causes menopause to happen in women?</w:t>
      </w:r>
    </w:p>
    <w:p>
      <w:pPr>
        <w:pStyle w:val="ListBullet"/>
      </w:pPr>
      <w:r>
        <w:t>What are the common symptoms of menopause?</w:t>
      </w:r>
    </w:p>
    <w:p>
      <w:pPr>
        <w:pStyle w:val="ListBullet"/>
      </w:pPr>
      <w:r>
        <w:t>How is menopause diagnosed by healthcare providers?</w:t>
      </w:r>
    </w:p>
    <w:p>
      <w:pPr>
        <w:pStyle w:val="ListBullet"/>
      </w:pPr>
      <w:r>
        <w:t>What are the risk factors that influence the timing of menopause?</w:t>
      </w:r>
    </w:p>
    <w:p>
      <w:pPr>
        <w:pStyle w:val="ListBullet"/>
      </w:pPr>
      <w:r>
        <w:t>Can menopause cause long-term health risks?</w:t>
      </w:r>
    </w:p>
    <w:p>
      <w:pPr>
        <w:pStyle w:val="ListBullet"/>
      </w:pPr>
      <w:r>
        <w:t>What treatment options are available for menopausal symptoms?</w:t>
      </w:r>
    </w:p>
    <w:p>
      <w:pPr>
        <w:pStyle w:val="ListBullet"/>
      </w:pPr>
      <w:r>
        <w:t>Is hormone replacement therapy safe for everyone?</w:t>
      </w:r>
    </w:p>
    <w:p>
      <w:pPr>
        <w:pStyle w:val="ListBullet"/>
      </w:pPr>
      <w:r>
        <w:t>How can lifestyle changes help manage menopause symptoms?</w:t>
      </w:r>
    </w:p>
    <w:p>
      <w:pPr>
        <w:pStyle w:val="ListBullet"/>
      </w:pPr>
      <w:r>
        <w:t>What is the difference between perimenopause and menopause?</w:t>
      </w:r>
    </w:p>
    <w:p>
      <w:pPr>
        <w:pStyle w:val="ListBullet"/>
      </w:pPr>
      <w:r>
        <w:t>Are there natural remedies or supplements effective for menopause?</w:t>
      </w:r>
    </w:p>
    <w:p>
      <w:pPr>
        <w:pStyle w:val="ListBullet"/>
      </w:pPr>
      <w:r>
        <w:t>How does menopause affect bone and heart health?</w:t>
      </w:r>
    </w:p>
    <w:p>
      <w:pPr>
        <w:pStyle w:val="Heading1"/>
      </w:pPr>
      <w:r>
        <w:t>Learning Objectives</w:t>
      </w:r>
    </w:p>
    <w:p>
      <w:pPr>
        <w:pStyle w:val="ListBullet"/>
      </w:pPr>
      <w:r>
        <w:t>Define menopause and distinguish it from perimenopause and postmenopause.</w:t>
      </w:r>
    </w:p>
    <w:p>
      <w:pPr>
        <w:pStyle w:val="ListBullet"/>
      </w:pPr>
      <w:r>
        <w:t>Explain the hormonal and physiological changes underlying menopause.</w:t>
      </w:r>
    </w:p>
    <w:p>
      <w:pPr>
        <w:pStyle w:val="ListBullet"/>
      </w:pPr>
      <w:r>
        <w:t>Identify common symptoms and signs associated with menopause.</w:t>
      </w:r>
    </w:p>
    <w:p>
      <w:pPr>
        <w:pStyle w:val="ListBullet"/>
      </w:pPr>
      <w:r>
        <w:t>Describe the criteria and methods used to evaluate menopause.</w:t>
      </w:r>
    </w:p>
    <w:p>
      <w:pPr>
        <w:pStyle w:val="ListBullet"/>
      </w:pPr>
      <w:r>
        <w:t>Recognize risk factors influencing menopausal onset and health consequences.</w:t>
      </w:r>
    </w:p>
    <w:p>
      <w:pPr>
        <w:pStyle w:val="ListBullet"/>
      </w:pPr>
      <w:r>
        <w:t>Summarize therapeutic options including hormone replacement therapy and their safety profiles.</w:t>
      </w:r>
    </w:p>
    <w:p>
      <w:pPr>
        <w:pStyle w:val="ListBullet"/>
      </w:pPr>
      <w:r>
        <w:t>Discuss lifestyle strategies to manage menopausal symptoms effectively.</w:t>
      </w:r>
    </w:p>
    <w:p>
      <w:pPr>
        <w:pStyle w:val="ListBullet"/>
      </w:pPr>
      <w:r>
        <w:t>Debunk common myths and misconceptions surrounding menopause and its treatment.</w:t>
      </w:r>
    </w:p>
    <w:p>
      <w:pPr>
        <w:pStyle w:val="Heading1"/>
      </w:pPr>
      <w:r>
        <w:t>Definition</w:t>
      </w:r>
    </w:p>
    <w:p>
      <w:r>
        <w:t>Menopause is the permanent cessation of menstruation resulting from loss of ovarian follicular activity, typically diagnosed after 12 consecutive months without menses, marking the end of a woman's reproductive years.</w:t>
      </w:r>
    </w:p>
    <w:p>
      <w:pPr>
        <w:pStyle w:val="Heading1"/>
      </w:pPr>
      <w:r>
        <w:t>Why This Matters</w:t>
      </w:r>
    </w:p>
    <w:p>
      <w:r>
        <w:t>Understanding menopause is crucial because it affects nearly every woman, impacting quality of life and long-term health risks. Awareness facilitates early symptom recognition, appropriate evaluation, and management strategies, improving overall wellbeing and preventing complications such as osteoporosis and cardiovascular disease.</w:t>
      </w:r>
    </w:p>
    <w:p>
      <w:pPr>
        <w:pStyle w:val="Heading1"/>
      </w:pPr>
      <w:r>
        <w:t>Definition and Overview of Menopause</w:t>
      </w:r>
    </w:p>
    <w:p>
      <w:r>
        <w:t>Menopause is defined as the permanent end of menstrual cycles, clinically confirmed after 12 consecutive months of amenorrhea without other pathological or physiological causes. This milestone signifies the natural conclusion of reproductive capacity in women, generally occurring between 45 and 55 years of age, with a median around 51 years. Menopause is part of a broader transitional process including perimenopause, the phase with fluctuating hormone levels before menstruation stops, and postmenopause, the years following menopause. Common synonyms and related terms include ovarian senescence, climacteric, and the change of life. Each term reflects various aspects of reproductive aging and hormonal changes. Menopause impacts hormonal balance, notably a decline in estrogen and progesterone, altering multiple body systems and functions.</w:t>
      </w:r>
    </w:p>
    <w:p>
      <w:pPr>
        <w:pStyle w:val="Heading1"/>
      </w:pPr>
      <w:r>
        <w:t>Physiological Mechanisms Underlying Menopause</w:t>
      </w:r>
    </w:p>
    <w:p>
      <w:r>
        <w:t>The menopause transition is driven by progressive depletion of ovarian follicles leading to decreased production of estradiol, progesterone, and inhibin. Follicular atresia reduces follicle-stimulating hormone (FSH) feedback regulation, causing elevated circulating FSH and luteinizing hormone (LH) levels. Diminished estradiol affects estrogen receptor-mediated regulation in target tissues such as the hypothalamus, uterus, vagina, bone, and cardiovascular system. These endocrine changes disrupt thermoregulation resulting in vasomotor symptoms, reduce bone mineral density increasing osteoporosis risk, and affect mood and cognition through central nervous system effects. Genetic, environmental, and lifestyle factors like smoking can influence follicular reserve and menopausal timing.</w:t>
      </w:r>
    </w:p>
    <w:p>
      <w:pPr>
        <w:pStyle w:val="Heading1"/>
      </w:pPr>
      <w:r>
        <w:t>Common Symptoms and Clinical Presentation</w:t>
      </w:r>
    </w:p>
    <w:p>
      <w:r>
        <w:t>Menopause presents with a constellation of symptoms related primarily to estrogen deficiency. Vasomotor symptoms including hot flashes and night sweats affect approximately 75% of women in midlife. Other symptoms include vaginal dryness and dyspareunia due to urogenital atrophy, sleep disturbances, mood changes such as irritability or depression, cognitive complaints, and joint pains. Some women experience fatigue or palpitations. Symptom intensity and duration vary widely. Symptoms typically begin during perimenopause and can persist for several years postmenopause. Recognizing these symptoms helps differentiate menopausal changes from other medical conditions requiring evaluation.</w:t>
      </w:r>
    </w:p>
    <w:p>
      <w:pPr>
        <w:pStyle w:val="Heading1"/>
      </w:pPr>
      <w:r>
        <w:t>Evaluation and Diagnosis of Menopause</w:t>
      </w:r>
    </w:p>
    <w:p>
      <w:r>
        <w:t>Menopause is primarily diagnosed based on clinical criteria of amenorrhea for 12 consecutive months in appropriate age range without other causes. Laboratory testing is generally unnecessary in women over 45 with typical symptoms. However, measuring serum follicle-stimulating hormone (FSH) levels can aid diagnosis in ambiguous cases but lacks reliability due to hormonal fluctuations. Additional testing may exclude other causes of amenorrhea such as pregnancy, thyroid dysfunction, or hyperprolactinemia. Comprehensive evaluation includes assessment of symptom impact on quality of life and screening for concurrent conditions influenced by menopause such as osteoporosis and cardiovascular risk factors.</w:t>
      </w:r>
    </w:p>
    <w:p>
      <w:pPr>
        <w:pStyle w:val="Heading1"/>
      </w:pPr>
      <w:r>
        <w:t>Risk Factors Influencing Menopausal Timing</w:t>
      </w:r>
    </w:p>
    <w:p>
      <w:r>
        <w:t>Several factors influence the age of menopausal onset. Genetic predisposition is the strongest determinant, with familial patterns observed. Smoking is associated with earlier menopause onset by approximately 1-2 years due to toxic effects accelerating ovarian follicle loss. Chemotherapy, pelvic radiation, and surgical oophorectomy cause premature or induced menopause. Nutritional status, body mass index extremes, and certain autoimmune diseases may also affect timing. Understanding these risk factors informs clinical assessment and counseling regarding menopause onset and management strategies.</w:t>
      </w:r>
    </w:p>
    <w:p>
      <w:pPr>
        <w:pStyle w:val="Heading1"/>
      </w:pPr>
      <w:r>
        <w:t>Health Risks and Long-Term Consequences of Menopause</w:t>
      </w:r>
    </w:p>
    <w:p>
      <w:r>
        <w:t>Postmenopausal estrogen deficiency contributes to increased risk for osteoporosis, characterized by decreased bone mineral density and increased fracture susceptibility. Cardiovascular disease risk rises due to unfavorable lipid profiles, endothelial dysfunction, and metabolic changes. Genitourinary syndrome, including vaginal atrophy and urinary symptoms, affects sexual function and quality of life. Cognitive and mood disorders may be more prevalent, though causal relationships remain under investigation. Awareness of these risks supports preventive care measures such as bone health monitoring, cardiovascular risk management, and addressing genitourinary symptoms.</w:t>
      </w:r>
    </w:p>
    <w:p>
      <w:pPr>
        <w:pStyle w:val="Heading1"/>
      </w:pPr>
      <w:r>
        <w:t>Management of Menopausal Symptoms: Hormone Replacement Therapy (HRT)</w:t>
      </w:r>
    </w:p>
    <w:p>
      <w:r>
        <w:t>Hormone Replacement Therapy (HRT) uses exogenous estrogen, often combined with progestogens in women with intact uterus, to alleviate menopausal symptoms and reduce osteoporosis risk. Evidence from randomized controlled trials supports HRT effectiveness for vasomotor symptom relief and urogenital atrophy improvement. The timing hypothesis suggests benefits and risks vary with age and time since menopause onset. HRT is contraindicated in women with history of hormone-sensitive cancers, active thromboembolic disease, or liver dysfunction. Risks include thromboembolism, stroke, and breast cancer with long-term use. Individualized risk-benefit assessment and lowest effective doses are recommended. Non-hormonal pharmacologic options such as selective serotonin reuptake inhibitors (SSRIs) might be alternatives for vasomotor symptoms.</w:t>
      </w:r>
    </w:p>
    <w:p>
      <w:pPr>
        <w:pStyle w:val="Heading1"/>
      </w:pPr>
      <w:r>
        <w:t>Non-Pharmacologic and Lifestyle Interventions</w:t>
      </w:r>
    </w:p>
    <w:p>
      <w:r>
        <w:t>Lifestyle measures play a supportive role in managing menopausal symptoms and long-term health. Regular weight-bearing exercise improves bone density, cardiovascular fitness, and mood. Smoking cessation and limiting alcohol intake reduce risks associated with earlier menopause and cardiovascular disease. Dietary adjustments rich in calcium, vitamin D, and phytoestrogens may provide some benefit, though evidence is moderate. Stress reduction techniques, cognitive behavioral therapy, and sleep hygiene interventions assist with mood and sleep disturbances. While many natural supplements are used, including black cohosh and soy isoflavones, current evidence of efficacy and safety remains inconclusive and requires cautious use.</w:t>
      </w:r>
    </w:p>
    <w:p>
      <w:pPr>
        <w:pStyle w:val="Heading1"/>
      </w:pPr>
      <w:r>
        <w:t>Misconceptions and Common Myths About Menopause</w:t>
      </w:r>
    </w:p>
    <w:p>
      <w:r>
        <w:t>Popular misconceptions include the belief that menopause causes inevitable severe depression or cognitive decline, which is not universally true. Another myth is that menopause happens suddenly rather than as a gradual hormonal transition. Many assume hormone replacement therapy is unsafe for all women, despite nuanced risk profiles and benefits when properly prescribed. Misunderstandings about symptom causation, such as attributing all midlife changes to menopause alone, can delay appropriate diagnosis of other conditions. Educating women and healthcare providers reduces stigma and promotes informed decision-making.</w:t>
      </w:r>
    </w:p>
    <w:p>
      <w:pPr>
        <w:pStyle w:val="Heading1"/>
      </w:pPr>
      <w:r>
        <w:t>Safety Considerations in Menopause Management</w:t>
      </w:r>
    </w:p>
    <w:p>
      <w:r>
        <w:t>Ensuring safety in menopause management involves individualized assessment of risks and benefits, particularly when using hormone replacement therapy. Screening for history of cardiovascular disease, thrombotic events, cancers, and liver dysfunction is essential. Monitoring during HRT treatment includes regular clinical assessments and mammography screening. Non-hormonal therapies generally have favorable safety profiles but require evaluation for interactions and side effects. Patients should be counseled on recognizing warning signs such as unusual bleeding or thrombotic symptoms. Safe lifestyle practices further reduce risks associated with menopause and aging.</w:t>
      </w:r>
    </w:p>
    <w:p>
      <w:pPr>
        <w:pStyle w:val="Heading1"/>
      </w:pPr>
      <w:r>
        <w:t>Psychosocial Impact and Supportive Care in Menopause</w:t>
      </w:r>
    </w:p>
    <w:p>
      <w:r>
        <w:t>Menopause affects emotional wellbeing and interpersonal relationships. The psychosocial impact includes mood changes, anxiety, changes in self-perception, and challenges related to aging and fertility cessation. Supportive care through counseling, support groups, and education improves coping and quality of life. Healthcare providers should adopt a holistic approach addressing physical symptoms alongside mental health and social concerns. Culturally sensitive communication recognizes diverse experiences of menopause across populations.</w:t>
      </w:r>
    </w:p>
    <w:p>
      <w:pPr>
        <w:pStyle w:val="Heading1"/>
      </w:pPr>
      <w:r>
        <w:t>Practical Guidance</w:t>
      </w:r>
    </w:p>
    <w:p>
      <w:pPr>
        <w:pStyle w:val="ListBullet"/>
      </w:pPr>
      <w:r>
        <w:t>Consult a healthcare provider if experiencing menopausal symptoms to confirm diagnosis and rule out other conditions.</w:t>
      </w:r>
    </w:p>
    <w:p>
      <w:pPr>
        <w:pStyle w:val="ListBullet"/>
      </w:pPr>
      <w:r>
        <w:t>Consider lifestyle changes including exercise, balanced diet, and smoking cessation to support health during menopause.</w:t>
      </w:r>
    </w:p>
    <w:p>
      <w:pPr>
        <w:pStyle w:val="ListBullet"/>
      </w:pPr>
      <w:r>
        <w:t>Discuss risks and benefits of hormone replacement therapy tailored to individual health profile and preferences.</w:t>
      </w:r>
    </w:p>
    <w:p>
      <w:pPr>
        <w:pStyle w:val="ListBullet"/>
      </w:pPr>
      <w:r>
        <w:t>Manage vasomotor and genitourinary symptoms with both pharmacologic and non-pharmacologic options as appropriate.</w:t>
      </w:r>
    </w:p>
    <w:p>
      <w:pPr>
        <w:pStyle w:val="ListBullet"/>
      </w:pPr>
      <w:r>
        <w:t>Monitor bone health with bone density scans in postmenopausal women at risk of osteoporosis.</w:t>
      </w:r>
    </w:p>
    <w:p>
      <w:pPr>
        <w:pStyle w:val="ListBullet"/>
      </w:pPr>
      <w:r>
        <w:t>Seek support for mood and sleep disturbances through counseling or behavioral therapies.</w:t>
      </w:r>
    </w:p>
    <w:p>
      <w:pPr>
        <w:pStyle w:val="ListBullet"/>
      </w:pPr>
      <w:r>
        <w:t>Avoid unproven supplements and discuss any complementary therapies with a healthcare provider.</w:t>
      </w:r>
    </w:p>
    <w:p>
      <w:pPr>
        <w:pStyle w:val="ListBullet"/>
      </w:pPr>
      <w:r>
        <w:t>Regularly screen for cardiovascular risk factors and cancers as part of postmenopausal care.</w:t>
      </w:r>
    </w:p>
    <w:p>
      <w:pPr>
        <w:pStyle w:val="Heading1"/>
      </w:pPr>
      <w:r>
        <w:t>Safety Notes</w:t>
      </w:r>
    </w:p>
    <w:p>
      <w:pPr>
        <w:pStyle w:val="ListBullet"/>
      </w:pPr>
      <w:r>
        <w:t>Hormone replacement therapy is contraindicated in active or past breast cancer, thromboembolism, and liver disease.</w:t>
      </w:r>
    </w:p>
    <w:p>
      <w:pPr>
        <w:pStyle w:val="ListBullet"/>
      </w:pPr>
      <w:r>
        <w:t>Smoking increases risks of earlier menopause and cardiovascular disease; cessation is strongly recommended.</w:t>
      </w:r>
    </w:p>
    <w:p>
      <w:pPr>
        <w:pStyle w:val="ListBullet"/>
      </w:pPr>
      <w:r>
        <w:t>Some herbal supplements lack regulation and may cause adverse effects or interact with medications.</w:t>
      </w:r>
    </w:p>
    <w:p>
      <w:pPr>
        <w:pStyle w:val="ListBullet"/>
      </w:pPr>
      <w:r>
        <w:t>Monitoring for side effects and new symptoms during menopause management is essential for safety.</w:t>
      </w:r>
    </w:p>
    <w:p>
      <w:pPr>
        <w:pStyle w:val="ListBullet"/>
      </w:pPr>
      <w:r>
        <w:t>Menopause does not protect against other medical conditions; continue regular health screenings.</w:t>
      </w:r>
    </w:p>
    <w:p>
      <w:pPr>
        <w:pStyle w:val="Heading1"/>
      </w:pPr>
      <w:r>
        <w:t>Common Misconceptions</w:t>
      </w:r>
    </w:p>
    <w:p>
      <w:r>
        <w:rPr>
          <w:b/>
        </w:rPr>
        <w:t xml:space="preserve">Misconception: </w:t>
      </w:r>
      <w:r>
        <w:t>Menopause occurs suddenly without warning.</w:t>
      </w:r>
    </w:p>
    <w:p>
      <w:r>
        <w:rPr>
          <w:b/>
        </w:rPr>
        <w:t xml:space="preserve">Reality: </w:t>
      </w:r>
      <w:r>
        <w:t>Menopause is a gradual transition called perimenopause with fluctuating hormone levels before menstruation stops.</w:t>
      </w:r>
    </w:p>
    <w:p>
      <w:r>
        <w:rPr>
          <w:b/>
        </w:rPr>
        <w:t xml:space="preserve">Misconception: </w:t>
      </w:r>
      <w:r>
        <w:t>Hormone replacement therapy is unsafe for all women.</w:t>
      </w:r>
    </w:p>
    <w:p>
      <w:r>
        <w:rPr>
          <w:b/>
        </w:rPr>
        <w:t xml:space="preserve">Reality: </w:t>
      </w:r>
      <w:r>
        <w:t>HRT risks and benefits vary; many women safely use HRT under medical supervision.</w:t>
      </w:r>
    </w:p>
    <w:p>
      <w:r>
        <w:rPr>
          <w:b/>
        </w:rPr>
        <w:t xml:space="preserve">Misconception: </w:t>
      </w:r>
      <w:r>
        <w:t>All mood changes in midlife are caused by menopause.</w:t>
      </w:r>
    </w:p>
    <w:p>
      <w:r>
        <w:rPr>
          <w:b/>
        </w:rPr>
        <w:t xml:space="preserve">Reality: </w:t>
      </w:r>
      <w:r>
        <w:t>Mood changes may result from multiple factors; not all are directly caused by menopause.</w:t>
      </w:r>
    </w:p>
    <w:p>
      <w:r>
        <w:rPr>
          <w:b/>
        </w:rPr>
        <w:t xml:space="preserve">Misconception: </w:t>
      </w:r>
      <w:r>
        <w:t>Menopause only affects reproductive health.</w:t>
      </w:r>
    </w:p>
    <w:p>
      <w:r>
        <w:rPr>
          <w:b/>
        </w:rPr>
        <w:t xml:space="preserve">Reality: </w:t>
      </w:r>
      <w:r>
        <w:t>Menopause impacts multiple systems including bone, cardiovascular, and mental health.</w:t>
      </w:r>
    </w:p>
    <w:p>
      <w:pPr>
        <w:pStyle w:val="Heading1"/>
      </w:pPr>
      <w:r>
        <w:t>Clinical Pearls</w:t>
      </w:r>
    </w:p>
    <w:p>
      <w:pPr>
        <w:pStyle w:val="ListNumber"/>
      </w:pPr>
      <w:r>
        <w:t>Diagnosis of menopause is clinical; hormone tests have limited utility in typical cases.</w:t>
      </w:r>
    </w:p>
    <w:p>
      <w:pPr>
        <w:pStyle w:val="ListNumber"/>
      </w:pPr>
      <w:r>
        <w:t>Early menopause or premature ovarian insufficiency requires specialized evaluation and management.</w:t>
      </w:r>
    </w:p>
    <w:p>
      <w:pPr>
        <w:pStyle w:val="ListNumber"/>
      </w:pPr>
      <w:r>
        <w:t>Personalized risk assessment guides safe use of hormone replacement therapy.</w:t>
      </w:r>
    </w:p>
    <w:p>
      <w:pPr>
        <w:pStyle w:val="ListNumber"/>
      </w:pPr>
      <w:r>
        <w:t>Lifestyle interventions complement medical treatments in improving menopausal symptoms.</w:t>
      </w:r>
    </w:p>
    <w:p>
      <w:pPr>
        <w:pStyle w:val="ListNumber"/>
      </w:pPr>
      <w:r>
        <w:t>Regular bone density and cardiovascular screening in postmenopausal women prevents complications.</w:t>
      </w:r>
    </w:p>
    <w:p>
      <w:pPr>
        <w:pStyle w:val="Heading1"/>
      </w:pPr>
      <w:r>
        <w:t>Key Takeaways</w:t>
      </w:r>
    </w:p>
    <w:p>
      <w:pPr>
        <w:pStyle w:val="ListBullet"/>
      </w:pPr>
      <w:r>
        <w:t>Menopause is the permanent end of menstruation due to ovarian follicle depletion and estrogen decline.</w:t>
      </w:r>
    </w:p>
    <w:p>
      <w:pPr>
        <w:pStyle w:val="ListBullet"/>
      </w:pPr>
      <w:r>
        <w:t>Symptoms arise mainly from decreased estrogen affecting multiple body systems.</w:t>
      </w:r>
    </w:p>
    <w:p>
      <w:pPr>
        <w:pStyle w:val="ListBullet"/>
      </w:pPr>
      <w:r>
        <w:t>Diagnosis is clinical, requiring 12 months amenorrhea without alternative causes.</w:t>
      </w:r>
    </w:p>
    <w:p>
      <w:pPr>
        <w:pStyle w:val="ListBullet"/>
      </w:pPr>
      <w:r>
        <w:t>Common symptoms include hot flashes, night sweats, vaginal dryness, mood changes, and sleep issues.</w:t>
      </w:r>
    </w:p>
    <w:p>
      <w:pPr>
        <w:pStyle w:val="ListBullet"/>
      </w:pPr>
      <w:r>
        <w:t>Risk factors for earlier menopause include genetics and smoking; induced menopause can occur with surgery or treatment.</w:t>
      </w:r>
    </w:p>
    <w:p>
      <w:pPr>
        <w:pStyle w:val="ListBullet"/>
      </w:pPr>
      <w:r>
        <w:t>Hormone replacement therapy is effective but requires individualized risk assessment.</w:t>
      </w:r>
    </w:p>
    <w:p>
      <w:pPr>
        <w:pStyle w:val="ListBullet"/>
      </w:pPr>
      <w:r>
        <w:t>Lifestyle modifications are important for symptom management and long-term health.</w:t>
      </w:r>
    </w:p>
    <w:p>
      <w:pPr>
        <w:pStyle w:val="ListBullet"/>
      </w:pPr>
      <w:r>
        <w:t>Misconceptions about menopause and its treatments are common and should be addressed through education.</w:t>
      </w:r>
    </w:p>
    <w:p>
      <w:pPr>
        <w:pStyle w:val="Heading1"/>
      </w:pPr>
      <w:r>
        <w:t>Glossary</w:t>
      </w:r>
    </w:p>
    <w:p>
      <w:r>
        <w:rPr>
          <w:b/>
        </w:rPr>
        <w:t xml:space="preserve">Menopause: </w:t>
      </w:r>
      <w:r>
        <w:t>The permanent cessation of menstruation defined after 12 consecutive months without a menstrual period, signifying the end of a woman’s reproductive phase.</w:t>
      </w:r>
    </w:p>
    <w:p>
      <w:r>
        <w:rPr>
          <w:b/>
        </w:rPr>
        <w:t xml:space="preserve">Perimenopause: </w:t>
      </w:r>
      <w:r>
        <w:t>The transitional phase leading up to menopause characterized by hormonal fluctuations and irregular menstrual cycles.</w:t>
      </w:r>
    </w:p>
    <w:p>
      <w:r>
        <w:rPr>
          <w:b/>
        </w:rPr>
        <w:t xml:space="preserve">Postmenopause: </w:t>
      </w:r>
      <w:r>
        <w:t>The time period after menopause when menstrual periods have ceased permanently.</w:t>
      </w:r>
    </w:p>
    <w:p>
      <w:r>
        <w:rPr>
          <w:b/>
        </w:rPr>
        <w:t xml:space="preserve">Vasomotor Symptoms: </w:t>
      </w:r>
      <w:r>
        <w:t>Symptoms including hot flashes and night sweats associated with menopause resulting from changes in thermoregulation.</w:t>
      </w:r>
    </w:p>
    <w:p>
      <w:r>
        <w:rPr>
          <w:b/>
        </w:rPr>
        <w:t xml:space="preserve">Hormone Replacement Therapy (HRT): </w:t>
      </w:r>
      <w:r>
        <w:t>Medical treatment involving administration of estrogen alone or with progestogen to relieve menopausal symptoms.</w:t>
      </w:r>
    </w:p>
    <w:p>
      <w:r>
        <w:rPr>
          <w:b/>
        </w:rPr>
        <w:t xml:space="preserve">Follicle-stimulating hormone (FSH): </w:t>
      </w:r>
      <w:r>
        <w:t>A pituitary hormone that stimulates the ovarian follicles; levels rise as ovarian function declines in menopause.</w:t>
      </w:r>
    </w:p>
    <w:p>
      <w:r>
        <w:rPr>
          <w:b/>
        </w:rPr>
        <w:t xml:space="preserve">Estrogen: </w:t>
      </w:r>
      <w:r>
        <w:t>A group of hormones primarily produced by ovaries that regulate female reproductive function and affect various tissues.</w:t>
      </w:r>
    </w:p>
    <w:p>
      <w:r>
        <w:rPr>
          <w:b/>
        </w:rPr>
        <w:t xml:space="preserve">Osteoporosis: </w:t>
      </w:r>
      <w:r>
        <w:t>A condition characterized by decreased bone density and increased fracture risk, common after menopause due to low estrogen.</w:t>
      </w:r>
    </w:p>
    <w:p>
      <w:pPr>
        <w:pStyle w:val="Heading1"/>
      </w:pPr>
      <w:r>
        <w:t>Related Modules</w:t>
      </w:r>
    </w:p>
    <w:p>
      <w:pPr>
        <w:pStyle w:val="ListBullet"/>
      </w:pPr>
      <w:r>
        <w:t>COND-113 (Osteoporosis)</w:t>
      </w:r>
    </w:p>
    <w:p>
      <w:pPr>
        <w:pStyle w:val="ListBullet"/>
      </w:pPr>
      <w:r>
        <w:t>COND-095 (Cardiovascular Health in Women)</w:t>
      </w:r>
    </w:p>
    <w:p>
      <w:pPr>
        <w:pStyle w:val="ListBullet"/>
      </w:pPr>
      <w:r>
        <w:t>COND-178 (Hormonal Disorders)</w:t>
      </w:r>
    </w:p>
    <w:p>
      <w:pPr>
        <w:pStyle w:val="Heading1"/>
      </w:pPr>
      <w:r>
        <w:t>Illustration Specifications</w:t>
      </w:r>
    </w:p>
    <w:p>
      <w:pPr>
        <w:pStyle w:val="Heading2"/>
      </w:pPr>
      <w:r>
        <w:t>ILLUS-101 - Hormonal Changes During Menopause</w:t>
      </w:r>
    </w:p>
    <w:p>
      <w:r>
        <w:t>Type: Diagram</w:t>
      </w:r>
    </w:p>
    <w:p>
      <w:r>
        <w:t>Graphical representation of declining estrogen and rising FSH levels across premenopause, perimenopause, and postmenopause phases.</w:t>
      </w:r>
    </w:p>
    <w:p>
      <w:r>
        <w:t>Alt text: Graph showing estrogen declining and FSH rising with age in menopause transition.</w:t>
      </w:r>
    </w:p>
    <w:p>
      <w:pPr>
        <w:pStyle w:val="Heading2"/>
      </w:pPr>
      <w:r>
        <w:t>ILLUS-102 - Common Menopausal Symptoms</w:t>
      </w:r>
    </w:p>
    <w:p>
      <w:r>
        <w:t>Type: Infographic</w:t>
      </w:r>
    </w:p>
    <w:p>
      <w:r>
        <w:t>Visual summary of major vasomotor, psychological, and urogenital symptoms experienced during menopause.</w:t>
      </w:r>
    </w:p>
    <w:p>
      <w:r>
        <w:t>Alt text: Icons depicting hot flashes, mood changes, vaginal dryness, and sleep problems.</w:t>
      </w:r>
    </w:p>
    <w:p>
      <w:pPr>
        <w:pStyle w:val="Heading2"/>
      </w:pPr>
      <w:r>
        <w:t>ILLUS-103 - Bone Loss After Menopause</w:t>
      </w:r>
    </w:p>
    <w:p>
      <w:r>
        <w:t>Type: Chart</w:t>
      </w:r>
    </w:p>
    <w:p>
      <w:r>
        <w:t>Illustration showing acceleration of bone density loss in women after menopause compared with premenopausal women.</w:t>
      </w:r>
    </w:p>
    <w:p>
      <w:r>
        <w:t>Alt text: Chart comparing bone density decline in menopausal versus premenopausal women.</w:t>
      </w:r>
    </w:p>
    <w:p>
      <w:pPr>
        <w:pStyle w:val="Heading2"/>
      </w:pPr>
      <w:r>
        <w:t>ILLUS-104 - Management Options for Menopausal Symptoms</w:t>
      </w:r>
    </w:p>
    <w:p>
      <w:r>
        <w:t>Type: Flowchart</w:t>
      </w:r>
    </w:p>
    <w:p>
      <w:r>
        <w:t>Flowchart guiding evaluation and treatment options including lifestyle, hormonal, and non-hormonal therapies.</w:t>
      </w:r>
    </w:p>
    <w:p>
      <w:r>
        <w:t>Alt text: Decision tree for managing menopausal symptoms with different treatment pathways.</w:t>
      </w:r>
    </w:p>
    <w:p>
      <w:pPr>
        <w:pStyle w:val="Heading1"/>
      </w:pPr>
      <w:r>
        <w:t>References</w:t>
      </w:r>
    </w:p>
    <w:p>
      <w:pPr>
        <w:pStyle w:val="ListBullet"/>
      </w:pPr>
      <w:r>
        <w:t>Management of Menopause-related Symptoms and Disorders | North American Menopause Society (NAMS) | 2022 | NAMS 2022 Position Statement | Unverified</w:t>
      </w:r>
    </w:p>
    <w:p>
      <w:pPr>
        <w:pStyle w:val="ListBullet"/>
      </w:pPr>
      <w:r>
        <w:t>Menopause: Diagnosis and Management | NICE Clinical Guidelines | 2015 | NICE CG23 | Unverified</w:t>
      </w:r>
    </w:p>
    <w:p>
      <w:pPr>
        <w:pStyle w:val="ListBullet"/>
      </w:pPr>
      <w:r>
        <w:t>Hormone Therapy for the Treatment of Symptoms Associated with Menopause | American College of Obstetricians and Gynecologists (ACOG) | 2020 | ACOG Practice Bulletin No. 141 | Unverified</w:t>
      </w:r>
    </w:p>
    <w:p>
      <w:pPr>
        <w:pStyle w:val="ListBullet"/>
      </w:pPr>
      <w:r>
        <w:t>The Role of Lifestyle in Menopause Management | World Health Organization (WHO)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