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EXE-029 - Submaximal Aerobic Fitness</w:t>
      </w:r>
    </w:p>
    <w:p>
      <w:r>
        <w:rPr>
          <w:i/>
        </w:rPr>
        <w:t>Evidence, mechanisms, practical application, progression, and safety considerations for submaximal aerobic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Maintenance, Improvement, Prevention</w:t>
            </w:r>
          </w:p>
        </w:tc>
      </w:tr>
      <w:tr>
        <w:tc>
          <w:tcPr>
            <w:tcW w:type="dxa" w:w="4968"/>
          </w:tcPr>
          <w:p>
            <w:r>
              <w:rPr>
                <w:b/>
              </w:rPr>
              <w:t>Audience</w:t>
            </w:r>
          </w:p>
        </w:tc>
        <w:tc>
          <w:tcPr>
            <w:tcW w:type="dxa" w:w="4968"/>
          </w:tcPr>
          <w:p>
            <w:r>
              <w:t>General Public, Fitness Enthusiasts, Healthcare Providers, Rehabilitation Specialists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submaximal aerobic fitness, aerobic training, cardiorespiratory fitness, exercise physiology, heart rate, VO2 max, exercise progression,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Submaximal aerobic fitness refers to the body's ability to perform aerobic exercise at intensities below maximal effort, typically quantified as a percentage of maximal oxygen consumption (VO2 max) or maximal heart rate. Unlike maximal aerobic fitness, which measures peak cardiorespiratory capacity during exhaustion, submaximal aerobic fitness assesses functional endurance and efficiency during moderate exercise intensities, often around 40-85% of VO2 max. Mechanistically, it reflects the integrated function of the heart, lungs, blood vessels, and muscular metabolism to sustain prolonged activity without reaching exhaustion. Training at submaximal levels enhances cardiovascular efficiency, mitochondrial density, and muscle oxidative capacity, leading to improved endurance and health outcomes. Common synonyms include "submaximal aerobic capacity," "submaximal exercise fitness," and "functional aerobic endurance." Practical applications involve using submaximal heart rate zones or workload measures to guide exercise intensity for fitness maintenance, rehabilitation, or chronic disease management. Limitations of submaximal testing include lower precision compared to maximal tests and potential variability due to external factors such as hydration and ambient temperature. Safety considerations emphasize gradual progression, monitoring perceived exertion, and adjusting intensity for individual health status to reduce risks of overexertion or cardiovascular events. Together, understanding submaximal aerobic fitness supports informed exercise programming for diverse populations aiming to improve or maintain cardiovascular health and endurance.</w:t>
      </w:r>
    </w:p>
    <w:p>
      <w:pPr>
        <w:pStyle w:val="Heading1"/>
      </w:pPr>
      <w:r>
        <w:t>Customer Questions Answered</w:t>
      </w:r>
    </w:p>
    <w:p>
      <w:pPr>
        <w:pStyle w:val="ListBullet"/>
      </w:pPr>
      <w:r>
        <w:t>What is submaximal aerobic fitness?</w:t>
      </w:r>
    </w:p>
    <w:p>
      <w:pPr>
        <w:pStyle w:val="ListBullet"/>
      </w:pPr>
      <w:r>
        <w:t>How is submaximal aerobic fitness measured?</w:t>
      </w:r>
    </w:p>
    <w:p>
      <w:pPr>
        <w:pStyle w:val="ListBullet"/>
      </w:pPr>
      <w:r>
        <w:t>What are the physiological mechanisms behind submaximal aerobic fitness?</w:t>
      </w:r>
    </w:p>
    <w:p>
      <w:pPr>
        <w:pStyle w:val="ListBullet"/>
      </w:pPr>
      <w:r>
        <w:t>How does submaximal aerobic fitness differ from maximal aerobic fitness?</w:t>
      </w:r>
    </w:p>
    <w:p>
      <w:pPr>
        <w:pStyle w:val="ListBullet"/>
      </w:pPr>
      <w:r>
        <w:t>What are the benefits of training at submaximal intensity?</w:t>
      </w:r>
    </w:p>
    <w:p>
      <w:pPr>
        <w:pStyle w:val="ListBullet"/>
      </w:pPr>
      <w:r>
        <w:t>How can I apply submaximal aerobic training to my exercise routine?</w:t>
      </w:r>
    </w:p>
    <w:p>
      <w:pPr>
        <w:pStyle w:val="ListBullet"/>
      </w:pPr>
      <w:r>
        <w:t>What are common methods to progress submaximal aerobic training safely?</w:t>
      </w:r>
    </w:p>
    <w:p>
      <w:pPr>
        <w:pStyle w:val="ListBullet"/>
      </w:pPr>
      <w:r>
        <w:t>Are there risks associated with submaximal aerobic exercise?</w:t>
      </w:r>
    </w:p>
    <w:p>
      <w:pPr>
        <w:pStyle w:val="ListBullet"/>
      </w:pPr>
      <w:r>
        <w:t>What are typical heart rate zones for submaximal aerobic training?</w:t>
      </w:r>
    </w:p>
    <w:p>
      <w:pPr>
        <w:pStyle w:val="ListBullet"/>
      </w:pPr>
      <w:r>
        <w:t>How long should submaximal aerobic training sessions last?</w:t>
      </w:r>
    </w:p>
    <w:p>
      <w:pPr>
        <w:pStyle w:val="ListBullet"/>
      </w:pPr>
      <w:r>
        <w:t>Can submaximal aerobic training improve cardiovascular health?</w:t>
      </w:r>
    </w:p>
    <w:p>
      <w:pPr>
        <w:pStyle w:val="ListBullet"/>
      </w:pPr>
      <w:r>
        <w:t>What misconceptions exist about submaximal aerobic fitness?</w:t>
      </w:r>
    </w:p>
    <w:p>
      <w:pPr>
        <w:pStyle w:val="Heading1"/>
      </w:pPr>
      <w:r>
        <w:t>Learning Objectives</w:t>
      </w:r>
    </w:p>
    <w:p>
      <w:pPr>
        <w:pStyle w:val="ListBullet"/>
      </w:pPr>
      <w:r>
        <w:t>Define submaximal aerobic fitness and distinguish it from maximal aerobic fitness.</w:t>
      </w:r>
    </w:p>
    <w:p>
      <w:pPr>
        <w:pStyle w:val="ListBullet"/>
      </w:pPr>
      <w:r>
        <w:t>Explain physiological mechanisms underlying submaximal aerobic exercise.</w:t>
      </w:r>
    </w:p>
    <w:p>
      <w:pPr>
        <w:pStyle w:val="ListBullet"/>
      </w:pPr>
      <w:r>
        <w:t>Describe evidence-based benefits of submaximal aerobic training.</w:t>
      </w:r>
    </w:p>
    <w:p>
      <w:pPr>
        <w:pStyle w:val="ListBullet"/>
      </w:pPr>
      <w:r>
        <w:t>Identify methods to measure and monitor submaximal aerobic fitness.</w:t>
      </w:r>
    </w:p>
    <w:p>
      <w:pPr>
        <w:pStyle w:val="ListBullet"/>
      </w:pPr>
      <w:r>
        <w:t>Apply practical guidelines for designing submaximal aerobic training programs.</w:t>
      </w:r>
    </w:p>
    <w:p>
      <w:pPr>
        <w:pStyle w:val="ListBullet"/>
      </w:pPr>
      <w:r>
        <w:t>Discuss progression and safety considerations for submaximal aerobic fitness.</w:t>
      </w:r>
    </w:p>
    <w:p>
      <w:pPr>
        <w:pStyle w:val="ListBullet"/>
      </w:pPr>
      <w:r>
        <w:t>Recognize limitations and common misconceptions regarding submaximal aerobic exercise.</w:t>
      </w:r>
    </w:p>
    <w:p>
      <w:pPr>
        <w:pStyle w:val="ListBullet"/>
      </w:pPr>
      <w:r>
        <w:t>Utilize terminology accurately related to submaximal aerobic fitness.</w:t>
      </w:r>
    </w:p>
    <w:p>
      <w:pPr>
        <w:pStyle w:val="Heading1"/>
      </w:pPr>
      <w:r>
        <w:t>Definition</w:t>
      </w:r>
    </w:p>
    <w:p>
      <w:r>
        <w:t>Submaximal aerobic fitness is the ability of the cardiovascular, respiratory, and muscular systems to sustain aerobic exercise at intensities below maximal effort, typically ranging from 40% to 85% of an individual's maximal oxygen uptake (VO2 max). It reflects endurance, efficiency, and functional capacity during moderate-intensity activities.</w:t>
      </w:r>
    </w:p>
    <w:p>
      <w:pPr>
        <w:pStyle w:val="Heading1"/>
      </w:pPr>
      <w:r>
        <w:t>Why This Matters</w:t>
      </w:r>
    </w:p>
    <w:p>
      <w:r>
        <w:t>Understanding submaximal aerobic fitness is crucial for designing effective, safe, and sustainable exercise programs tailored to individual fitness levels and health goals. It enables measurement and improvement of cardiovascular endurance without the risks associated with maximal effort testing or training, making it particularly relevant for diverse populations including beginners, older adults, and those with chronic conditions.</w:t>
      </w:r>
    </w:p>
    <w:p>
      <w:pPr>
        <w:pStyle w:val="Heading1"/>
      </w:pPr>
      <w:r>
        <w:t>Introduction to Submaximal Aerobic Fitness</w:t>
      </w:r>
    </w:p>
    <w:p>
      <w:r>
        <w:t>Submaximal aerobic fitness refers to the capacity to perform aerobic activities at intensities lower than maximal effort, often expressed as a percentage of VO2 max or maximal heart rate. Unlike maximal aerobic fitness which indicates peak cardiorespiratory performance, submaximal fitness assesses endurance and efficiency during typical daily or training-related activities. Recognizing this distinction helps tailor exercise programs that are both safe and effective for improving overall health and functional capacity.</w:t>
      </w:r>
    </w:p>
    <w:p>
      <w:pPr>
        <w:pStyle w:val="Heading1"/>
      </w:pPr>
      <w:r>
        <w:t>Physiological Mechanisms Underlying Submaximal Aerobic Fitness</w:t>
      </w:r>
    </w:p>
    <w:p>
      <w:r>
        <w:t>At submaximal intensities, the body efficiently utilizes oxygen to produce energy via aerobic metabolism. This involves coordinated cardiovascular responses — such as increased heart rate and stroke volume — along with enhanced pulmonary gas exchange and muscle-level adjustments including greater mitochondrial density and capillary supply. These physiological adaptations improve endurance by optimizing oxygen delivery and utilization in muscles without rapid fatigue.</w:t>
      </w:r>
    </w:p>
    <w:p>
      <w:pPr>
        <w:pStyle w:val="Heading1"/>
      </w:pPr>
      <w:r>
        <w:t>Measuring Submaximal Aerobic Fitness</w:t>
      </w:r>
    </w:p>
    <w:p>
      <w:r>
        <w:t>Common measurement methods include submaximal exercise tests such as the Astrand-Rhyming cycle ergometer test, YMCA step test, or treadmill walking tests that estimate VO2 max from heart rate responses to controlled workloads. Heart rate reserve (HRR) and percentage of maximal heart rate (%HRmax) are frequently used to define exercise intensity zones for submaximal training. These methods allow practical assessment of fitness by avoiding maximal effort testing that may be unsuitable or risky for some.</w:t>
      </w:r>
    </w:p>
    <w:p>
      <w:pPr>
        <w:pStyle w:val="Heading1"/>
      </w:pPr>
      <w:r>
        <w:t>Evidence Supporting Benefits of Submaximal Aerobic Training</w:t>
      </w:r>
    </w:p>
    <w:p>
      <w:r>
        <w:t>Research consistently shows that regular submaximal aerobic exercise improves cardiorespiratory endurance, reduces resting heart rate and blood pressure, enhances lipid profiles, and supports metabolic health. It contributes to reduced risks of cardiovascular diseases, type 2 diabetes, and mortality. Training at moderate intensities effectively increases mitochondrial enzymes, improves cardiac output, and enhances skeletal muscle oxidative capacity, even in older or chronically ill populations.</w:t>
      </w:r>
    </w:p>
    <w:p>
      <w:pPr>
        <w:pStyle w:val="Heading1"/>
      </w:pPr>
      <w:r>
        <w:t>Practical Application: Designing Submaximal Aerobic Training Programs</w:t>
      </w:r>
    </w:p>
    <w:p>
      <w:r>
        <w:t>Effective submaximal aerobic training programs typically involve 3-5 sessions per week at intensities between 50-75% of VO2 max or 60-80% of maximal heart rate, sustained for 20-60 minutes per session. Activities may include walking, cycling, swimming, or jogging. Using perceived exertion scales alongside heart rate monitoring helps individualize intensity. Progression should be gradual, emphasizing consistency and adaptations to avoid overtraining.</w:t>
      </w:r>
    </w:p>
    <w:p>
      <w:pPr>
        <w:pStyle w:val="Heading1"/>
      </w:pPr>
      <w:r>
        <w:t>Progression and Monitoring of Submaximal Aerobic Fitness</w:t>
      </w:r>
    </w:p>
    <w:p>
      <w:r>
        <w:t>Progression in submaximal training involves incremental increases in duration, frequency, or intensity. Monitoring physiological markers such as heart rate responses at fixed workloads, rate of perceived exertion (RPE), and recovery times assists in tracking improvements. Adjustments should account for individual variability, health status, and goals. Periodic reassessment helps optimize training effectiveness while minimizing injury risk.</w:t>
      </w:r>
    </w:p>
    <w:p>
      <w:pPr>
        <w:pStyle w:val="Heading1"/>
      </w:pPr>
      <w:r>
        <w:t>Limitations of Submaximal Testing and Training Approaches</w:t>
      </w:r>
    </w:p>
    <w:p>
      <w:r>
        <w:t>While submaximal testing provides practical fitness estimates, it may be affected by factors such as hydration status, ambient temperature, medications, or intrinsic heart rate variability. It can underestimate or overestimate aerobic capacity compared to maximal testing. Additionally, training exclusively at submaximal levels may limit maximal performance gains. Understanding these limitations guides appropriate interpretation and integration with other assessments.</w:t>
      </w:r>
    </w:p>
    <w:p>
      <w:pPr>
        <w:pStyle w:val="Heading1"/>
      </w:pPr>
      <w:r>
        <w:t>Common Misconceptions About Submaximal Aerobic Fitness</w:t>
      </w:r>
    </w:p>
    <w:p>
      <w:r>
        <w:t>Some misconceptions include the belief that submaximal exercise is insufficient to improve fitness or cardiovascular health. Another is confusing submaximal effort with low-intensity or ineffective exercise. In reality, appropriately dosed submaximal training yields substantial health and endurance benefits. Additionally, some assume that only maximal effort exercise enhances aerobic capacity, which overlooks the progressive and cumulative effects of submaximal training.</w:t>
      </w:r>
    </w:p>
    <w:p>
      <w:pPr>
        <w:pStyle w:val="Heading1"/>
      </w:pPr>
      <w:r>
        <w:t>Safety Considerations in Submaximal Aerobic Training</w:t>
      </w:r>
    </w:p>
    <w:p>
      <w:r>
        <w:t>Submaximal aerobic exercise generally poses lower risk compared to maximal exertion but requires attention to individual health status, chronic conditions, and signs of intolerance such as dizziness or excessive fatigue. Gradual progression, supervision for beginners or individuals with cardiovascular risks, and use of subjective scales like the Borg Rating of Perceived Exertion enhances safety. Recognizing contraindications and adapting exercises ensures benefits outweigh risks.</w:t>
      </w:r>
    </w:p>
    <w:p>
      <w:pPr>
        <w:pStyle w:val="Heading1"/>
      </w:pPr>
      <w:r>
        <w:t>Terminology and Synonyms in Submaximal Aerobic Fitness</w:t>
      </w:r>
    </w:p>
    <w:p>
      <w:r>
        <w:t>Terminology includes 'submaximal aerobic capacity,' 'functional aerobic endurance,' 'submaximal exercise fitness,' and 'aerobic endurance at moderate intensity.' Understanding these terms and their nuances supports clear communication among healthcare providers, fitness professionals, and individuals. Distinguishing submaximal from maximal exercise (e.g., VO2 max, maximal heart rate) is fundamental to exercise prescription and research interpretation.</w:t>
      </w:r>
    </w:p>
    <w:p>
      <w:pPr>
        <w:pStyle w:val="Heading1"/>
      </w:pPr>
      <w:r>
        <w:t>Integrating Submaximal Aerobic Fitness into Broader Exercise and Health Contexts</w:t>
      </w:r>
    </w:p>
    <w:p>
      <w:r>
        <w:t>Submaximal aerobic fitness serves as a foundation for general physical preparedness and rehabilitation. It complements other training modes like strength training and high-intensity interval training. Emphasizing endurance at submaximal levels supports sustained physical activity adherence, functional independence, and reduction of chronic disease risk factors. Integration into lifestyle and clinical interventions enhances long-term health and quality of life outcomes.</w:t>
      </w:r>
    </w:p>
    <w:p>
      <w:pPr>
        <w:pStyle w:val="Heading1"/>
      </w:pPr>
      <w:r>
        <w:t>Practical Guidance</w:t>
      </w:r>
    </w:p>
    <w:p>
      <w:pPr>
        <w:pStyle w:val="ListBullet"/>
      </w:pPr>
      <w:r>
        <w:t>Begin with low to moderate intensity aerobic exercise within 50-65% of maximal heart rate to build endurance safely.</w:t>
      </w:r>
    </w:p>
    <w:p>
      <w:pPr>
        <w:pStyle w:val="ListBullet"/>
      </w:pPr>
      <w:r>
        <w:t>Use heart rate monitors and perceived exertion scales to maintain submaximal intensity during training sessions.</w:t>
      </w:r>
    </w:p>
    <w:p>
      <w:pPr>
        <w:pStyle w:val="ListBullet"/>
      </w:pPr>
      <w:r>
        <w:t>Progress exercise duration before intensity to minimize injury risk and promote adaptation.</w:t>
      </w:r>
    </w:p>
    <w:p>
      <w:pPr>
        <w:pStyle w:val="ListBullet"/>
      </w:pPr>
      <w:r>
        <w:t>Incorporate variety (e.g., walking, cycling, swimming) to engage different muscle groups and reduce monotony.</w:t>
      </w:r>
    </w:p>
    <w:p>
      <w:pPr>
        <w:pStyle w:val="ListBullet"/>
      </w:pPr>
      <w:r>
        <w:t>Schedule regular rest days to facilitate recovery and prevent overtraining.</w:t>
      </w:r>
    </w:p>
    <w:p>
      <w:pPr>
        <w:pStyle w:val="ListBullet"/>
      </w:pPr>
      <w:r>
        <w:t>Consult with healthcare providers if you have pre-existing cardiovascular or metabolic conditions before starting new exercise regimens.</w:t>
      </w:r>
    </w:p>
    <w:p>
      <w:pPr>
        <w:pStyle w:val="ListBullet"/>
      </w:pPr>
      <w:r>
        <w:t>Adjust training based on environmental factors (e.g., heat, altitude) that may influence heart rate and perceived effort.</w:t>
      </w:r>
    </w:p>
    <w:p>
      <w:pPr>
        <w:pStyle w:val="ListBullet"/>
      </w:pPr>
      <w:r>
        <w:t>Monitor for adverse symptoms such as chest pain, excessive fatigue, or dizziness and discontinue exercise if these arise.</w:t>
      </w:r>
    </w:p>
    <w:p>
      <w:pPr>
        <w:pStyle w:val="Heading1"/>
      </w:pPr>
      <w:r>
        <w:t>Safety Notes</w:t>
      </w:r>
    </w:p>
    <w:p>
      <w:pPr>
        <w:pStyle w:val="ListBullet"/>
      </w:pPr>
      <w:r>
        <w:t>Submaximal exercise is generally safe for most populations but still requires awareness of individual health status.</w:t>
      </w:r>
    </w:p>
    <w:p>
      <w:pPr>
        <w:pStyle w:val="ListBullet"/>
      </w:pPr>
      <w:r>
        <w:t>Avoid sudden increases in exercise intensity or duration to reduce the risk of musculoskeletal injury and cardiovascular events.</w:t>
      </w:r>
    </w:p>
    <w:p>
      <w:pPr>
        <w:pStyle w:val="ListBullet"/>
      </w:pPr>
      <w:r>
        <w:t>Use subjective ratings like the Borg RPE scale when heart rate monitoring is unavailable or unreliable.</w:t>
      </w:r>
    </w:p>
    <w:p>
      <w:pPr>
        <w:pStyle w:val="ListBullet"/>
      </w:pPr>
      <w:r>
        <w:t>Individuals with cardiovascular or pulmonary disease should undergo medical evaluation prior to initiating submaximal aerobic training.</w:t>
      </w:r>
    </w:p>
    <w:p>
      <w:pPr>
        <w:pStyle w:val="ListBullet"/>
      </w:pPr>
      <w:r>
        <w:t>Hydration and ambient temperature can affect heart rate and exercise tolerance; adjust accordingly.</w:t>
      </w:r>
    </w:p>
    <w:p>
      <w:pPr>
        <w:pStyle w:val="Heading1"/>
      </w:pPr>
      <w:r>
        <w:t>Common Misconceptions</w:t>
      </w:r>
    </w:p>
    <w:p>
      <w:r>
        <w:rPr>
          <w:b/>
        </w:rPr>
        <w:t xml:space="preserve">Misconception: </w:t>
      </w:r>
      <w:r>
        <w:t>Submaximal aerobic exercise is ineffective for improving fitness.</w:t>
      </w:r>
    </w:p>
    <w:p>
      <w:r>
        <w:rPr>
          <w:b/>
        </w:rPr>
        <w:t xml:space="preserve">Reality: </w:t>
      </w:r>
      <w:r>
        <w:t>Evidence shows that properly dosed submaximal training significantly enhances endurance, cardiovascular health, and metabolic function.</w:t>
      </w:r>
    </w:p>
    <w:p>
      <w:r>
        <w:rPr>
          <w:b/>
        </w:rPr>
        <w:t xml:space="preserve">Misconception: </w:t>
      </w:r>
      <w:r>
        <w:t>Only maximal effort aerobic exercise improves cardiorespiratory fitness.</w:t>
      </w:r>
    </w:p>
    <w:p>
      <w:r>
        <w:rPr>
          <w:b/>
        </w:rPr>
        <w:t xml:space="preserve">Reality: </w:t>
      </w:r>
      <w:r>
        <w:t>Submaximal aerobic training yields meaningful adaptations and health benefits, often safer and more sustainable for many individuals.</w:t>
      </w:r>
    </w:p>
    <w:p>
      <w:r>
        <w:rPr>
          <w:b/>
        </w:rPr>
        <w:t xml:space="preserve">Misconception: </w:t>
      </w:r>
      <w:r>
        <w:t>Submaximal means low intensity and minimal effort.</w:t>
      </w:r>
    </w:p>
    <w:p>
      <w:r>
        <w:rPr>
          <w:b/>
        </w:rPr>
        <w:t xml:space="preserve">Reality: </w:t>
      </w:r>
      <w:r>
        <w:t>Submaximal exercise includes moderate intensity efforts that challenge the cardiovascular system without maximal fatigue.</w:t>
      </w:r>
    </w:p>
    <w:p>
      <w:pPr>
        <w:pStyle w:val="Heading1"/>
      </w:pPr>
      <w:r>
        <w:t>Clinical Pearls</w:t>
      </w:r>
    </w:p>
    <w:p>
      <w:pPr>
        <w:pStyle w:val="ListNumber"/>
      </w:pPr>
      <w:r>
        <w:t>Submaximal aerobic fitness testing is a practical alternative to maximal testing in many clinical and fitness settings.</w:t>
      </w:r>
    </w:p>
    <w:p>
      <w:pPr>
        <w:pStyle w:val="ListNumber"/>
      </w:pPr>
      <w:r>
        <w:t>Heart rate recovery after submaximal exercise is an informative marker of cardiovascular health.</w:t>
      </w:r>
    </w:p>
    <w:p>
      <w:pPr>
        <w:pStyle w:val="ListNumber"/>
      </w:pPr>
      <w:r>
        <w:t>Gradual progression in submaximal training reduces injury risk and improves long-term adherence.</w:t>
      </w:r>
    </w:p>
    <w:p>
      <w:pPr>
        <w:pStyle w:val="ListNumber"/>
      </w:pPr>
      <w:r>
        <w:t>Perceived exertion scales complement objective measures in tailoring submaximal intensity.</w:t>
      </w:r>
    </w:p>
    <w:p>
      <w:pPr>
        <w:pStyle w:val="ListNumber"/>
      </w:pPr>
      <w:r>
        <w:t>Submaximal fitness improvements correlate with reduced morbidity and mortality in diverse populations.</w:t>
      </w:r>
    </w:p>
    <w:p>
      <w:pPr>
        <w:pStyle w:val="Heading1"/>
      </w:pPr>
      <w:r>
        <w:t>Key Takeaways</w:t>
      </w:r>
    </w:p>
    <w:p>
      <w:pPr>
        <w:pStyle w:val="ListBullet"/>
      </w:pPr>
      <w:r>
        <w:t>Submaximal aerobic fitness reflects endurance capacity at moderate exercise intensities below maximal effort.</w:t>
      </w:r>
    </w:p>
    <w:p>
      <w:pPr>
        <w:pStyle w:val="ListBullet"/>
      </w:pPr>
      <w:r>
        <w:t>It is measured using submaximal exercise tests estimating oxygen consumption and heart rate responses.</w:t>
      </w:r>
    </w:p>
    <w:p>
      <w:pPr>
        <w:pStyle w:val="ListBullet"/>
      </w:pPr>
      <w:r>
        <w:t>Training at submaximal intensity improves cardiovascular, respiratory, and muscular function.</w:t>
      </w:r>
    </w:p>
    <w:p>
      <w:pPr>
        <w:pStyle w:val="ListBullet"/>
      </w:pPr>
      <w:r>
        <w:t>Submaximal aerobic exercise provides substantial health benefits even in older or diseased populations.</w:t>
      </w:r>
    </w:p>
    <w:p>
      <w:pPr>
        <w:pStyle w:val="ListBullet"/>
      </w:pPr>
      <w:r>
        <w:t>Exercise programs should progress gradually with monitoring of heart rate and perceived exertion.</w:t>
      </w:r>
    </w:p>
    <w:p>
      <w:pPr>
        <w:pStyle w:val="ListBullet"/>
      </w:pPr>
      <w:r>
        <w:t>Submaximal testing has some variability and is less precise than maximal testing but offers practical advantages.</w:t>
      </w:r>
    </w:p>
    <w:p>
      <w:pPr>
        <w:pStyle w:val="ListBullet"/>
      </w:pPr>
      <w:r>
        <w:t>Common misconceptions underestimate the efficacy and intensity of submaximal aerobic training.</w:t>
      </w:r>
    </w:p>
    <w:p>
      <w:pPr>
        <w:pStyle w:val="ListBullet"/>
      </w:pPr>
      <w:r>
        <w:t>Safety requires individualization, gradual progression, and awareness of contraindications.</w:t>
      </w:r>
    </w:p>
    <w:p>
      <w:pPr>
        <w:pStyle w:val="Heading1"/>
      </w:pPr>
      <w:r>
        <w:t>Glossary</w:t>
      </w:r>
    </w:p>
    <w:p>
      <w:r>
        <w:rPr>
          <w:b/>
        </w:rPr>
        <w:t xml:space="preserve">Submaximal Aerobic Fitness: </w:t>
      </w:r>
      <w:r>
        <w:t>The ability to perform aerobic exercise at intensities below maximal effort, typically 40-85% of VO2 max.</w:t>
      </w:r>
    </w:p>
    <w:p>
      <w:r>
        <w:rPr>
          <w:b/>
        </w:rPr>
        <w:t xml:space="preserve">VO2 Max: </w:t>
      </w:r>
      <w:r>
        <w:t>The maximal amount of oxygen the body can utilize during intense exercise; a standard measure of aerobic capacity.</w:t>
      </w:r>
    </w:p>
    <w:p>
      <w:r>
        <w:rPr>
          <w:b/>
        </w:rPr>
        <w:t xml:space="preserve">Heart Rate Reserve (HRR): </w:t>
      </w:r>
      <w:r>
        <w:t>The difference between maximal heart rate and resting heart rate, used to calculate exercise intensity zones.</w:t>
      </w:r>
    </w:p>
    <w:p>
      <w:r>
        <w:rPr>
          <w:b/>
        </w:rPr>
        <w:t xml:space="preserve">Rate of Perceived Exertion (RPE): </w:t>
      </w:r>
      <w:r>
        <w:t>A subjective measure of exercise intensity based on how hard someone feels they are working, often using the Borg scale.</w:t>
      </w:r>
    </w:p>
    <w:p>
      <w:r>
        <w:rPr>
          <w:b/>
        </w:rPr>
        <w:t xml:space="preserve">Aerobic Metabolism: </w:t>
      </w:r>
      <w:r>
        <w:t>The process by which the body produces energy in the presence of oxygen during sustained physical activity.</w:t>
      </w:r>
    </w:p>
    <w:p>
      <w:r>
        <w:rPr>
          <w:b/>
        </w:rPr>
        <w:t xml:space="preserve">Mitochondrial Density: </w:t>
      </w:r>
      <w:r>
        <w:t>The number of mitochondria in muscle cells, which affects the capacity for aerobic energy production.</w:t>
      </w:r>
    </w:p>
    <w:p>
      <w:r>
        <w:rPr>
          <w:b/>
        </w:rPr>
        <w:t xml:space="preserve">Stroke Volume: </w:t>
      </w:r>
      <w:r>
        <w:t>The amount of blood pumped by the heart with each beat, which increases during aerobic exercise.</w:t>
      </w:r>
    </w:p>
    <w:p>
      <w:r>
        <w:rPr>
          <w:b/>
        </w:rPr>
        <w:t xml:space="preserve">Cardiorespiratory Endurance: </w:t>
      </w:r>
      <w:r>
        <w:t>The ability of the heart, lungs, and circulatory system to supply oxygen to muscles during prolonged exercise.</w:t>
      </w:r>
    </w:p>
    <w:p>
      <w:pPr>
        <w:pStyle w:val="Heading1"/>
      </w:pPr>
      <w:r>
        <w:t>Related Modules</w:t>
      </w:r>
    </w:p>
    <w:p>
      <w:pPr>
        <w:pStyle w:val="ListBullet"/>
      </w:pPr>
      <w:r>
        <w:t>EXE-015</w:t>
      </w:r>
    </w:p>
    <w:p>
      <w:pPr>
        <w:pStyle w:val="ListBullet"/>
      </w:pPr>
      <w:r>
        <w:t>EXE-027</w:t>
      </w:r>
    </w:p>
    <w:p>
      <w:pPr>
        <w:pStyle w:val="ListBullet"/>
      </w:pPr>
      <w:r>
        <w:t>EXE-035</w:t>
      </w:r>
    </w:p>
    <w:p>
      <w:pPr>
        <w:pStyle w:val="Heading1"/>
      </w:pPr>
      <w:r>
        <w:t>Illustration Specifications</w:t>
      </w:r>
    </w:p>
    <w:p>
      <w:pPr>
        <w:pStyle w:val="Heading2"/>
      </w:pPr>
      <w:r>
        <w:t>ILL-029-01 - Submaximal vs Maximal Aerobic Fitness Graph</w:t>
      </w:r>
    </w:p>
    <w:p>
      <w:r>
        <w:t>Type: Line Graph</w:t>
      </w:r>
    </w:p>
    <w:p>
      <w:r>
        <w:t>A graph comparing oxygen consumption and heart rate responses at submaximal versus maximal exercise intensities.</w:t>
      </w:r>
    </w:p>
    <w:p>
      <w:r>
        <w:t>Alt text: Line graph showing submaximal and maximal aerobic fitness differences in oxygen consumption and heart rate.</w:t>
      </w:r>
    </w:p>
    <w:p>
      <w:pPr>
        <w:pStyle w:val="Heading2"/>
      </w:pPr>
      <w:r>
        <w:t>ILL-029-02 - Heart Rate Zones for Submaximal Training</w:t>
      </w:r>
    </w:p>
    <w:p>
      <w:r>
        <w:t>Type: Diagram</w:t>
      </w:r>
    </w:p>
    <w:p>
      <w:r>
        <w:t>A color-coded diagram illustrating heart rate zones including submaximal aerobic training zone between 50-85% HRmax.</w:t>
      </w:r>
    </w:p>
    <w:p>
      <w:r>
        <w:t>Alt text: Diagram showing heart rate zones with a highlighted submaximal aerobic training zone.</w:t>
      </w:r>
    </w:p>
    <w:p>
      <w:pPr>
        <w:pStyle w:val="Heading2"/>
      </w:pPr>
      <w:r>
        <w:t>ILL-029-03 - Physiological Adaptations to Submaximal Aerobic Exercise</w:t>
      </w:r>
    </w:p>
    <w:p>
      <w:r>
        <w:t>Type: Infographic</w:t>
      </w:r>
    </w:p>
    <w:p>
      <w:r>
        <w:t>An infographic depicting cardiovascular, muscular, and cellular adaptations arising from regular submaximal aerobic exercise.</w:t>
      </w:r>
    </w:p>
    <w:p>
      <w:r>
        <w:t>Alt text: Infographic showing physiological changes like increased stroke volume, mitochondrial density, and capillarization.</w:t>
      </w:r>
    </w:p>
    <w:p>
      <w:pPr>
        <w:pStyle w:val="Heading2"/>
      </w:pPr>
      <w:r>
        <w:t>ILL-029-04 - Astrand-Rhyming Cycle Ergometer Test Protocol</w:t>
      </w:r>
    </w:p>
    <w:p>
      <w:r>
        <w:t>Type: Flowchart</w:t>
      </w:r>
    </w:p>
    <w:p>
      <w:r>
        <w:t>A flowchart outlining the procedure for conducting a submaximal aerobic fitness test using cycle ergometry.</w:t>
      </w:r>
    </w:p>
    <w:p>
      <w:r>
        <w:t>Alt text: Flowchart detailing steps of the Astrand-Rhyming cycle ergometer submaximal fitness test.</w:t>
      </w:r>
    </w:p>
    <w:p>
      <w:pPr>
        <w:pStyle w:val="Heading1"/>
      </w:pPr>
      <w:r>
        <w:t>References</w:t>
      </w:r>
    </w:p>
    <w:p>
      <w:pPr>
        <w:pStyle w:val="ListBullet"/>
      </w:pPr>
      <w:r>
        <w:t>Submaximal Exercise Testing and Interpretation: Clinical Applications | American College of Sports Medicine | 2021 |  | Unverified</w:t>
      </w:r>
    </w:p>
    <w:p>
      <w:pPr>
        <w:pStyle w:val="ListBullet"/>
      </w:pPr>
      <w:r>
        <w:t>The Role of Submaximal Exercise Testing in Cardiac Rehabilitation | Journal of Cardiopulmonary Rehabilitation and Prevention | 2019 |  | Unverified</w:t>
      </w:r>
    </w:p>
    <w:p>
      <w:pPr>
        <w:pStyle w:val="ListBullet"/>
      </w:pPr>
      <w:r>
        <w:t>Physiological Responses and Adaptations to Submaximal Exercise in Health and Disease | Exercise and Sport Sciences Reviews | 2022 |  | Unverified</w:t>
      </w:r>
    </w:p>
    <w:p>
      <w:pPr>
        <w:pStyle w:val="ListBullet"/>
      </w:pPr>
      <w:r>
        <w:t>Heart Rate Monitoring for Exercise Prescription: A Review of Methods and Applications | Sports Medicine | 2020 |  | Unverified</w:t>
      </w:r>
    </w:p>
    <w:p>
      <w:pPr>
        <w:pStyle w:val="ListBullet"/>
      </w:pPr>
      <w:r>
        <w:t>Progression and Safety in Aerobic Training for Older Adults | Journal of Aging and Physical Activity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