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EXE-031 - Resting Heart Rate and Fitness</w:t>
      </w:r>
    </w:p>
    <w:p>
      <w:r>
        <w:rPr>
          <w:i/>
        </w:rPr>
        <w:t>Evidence, mechanisms, practical application, progression, and safety considerations for resting heart rate and fitness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Performance Optimization</w:t>
            </w:r>
          </w:p>
        </w:tc>
      </w:tr>
      <w:tr>
        <w:tc>
          <w:tcPr>
            <w:tcW w:type="dxa" w:w="4968"/>
          </w:tcPr>
          <w:p>
            <w:r>
              <w:rPr>
                <w:b/>
              </w:rPr>
              <w:t>Audience</w:t>
            </w:r>
          </w:p>
        </w:tc>
        <w:tc>
          <w:tcPr>
            <w:tcW w:type="dxa" w:w="4968"/>
          </w:tcPr>
          <w:p>
            <w:r>
              <w:t>General Public, Fitness Enthusiasts, Exercise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resting heart rate, RHR, fitness, cardiovascular health, aerobic training, heart rate variability, exercise physiology, physical activity assessment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Resting Heart Rate (RHR) is defined as the number of heartbeats per minute while an individual is at complete rest, typically measured after waking in the morning. It serves as a practical, non-invasive marker of cardiovascular and aerobic fitness. Physiology underlying RHR includes autonomic nervous system regulation, particularly the balance between sympathetic and parasympathetic activity, as well as intrinsic heart pacemaker function. Lower RHR values often correlate with higher cardiovascular efficiency and aerobic capacity, commonly seen in endurance-trained individuals. Major synonyms and related terms include "pulse rate at rest" and "basal heart rate". RHR measurement is influenced by multiple factors such as age, gender, medication, hydration, stress, and illness, which can limit its reliability if not controlled properly. Aerobic training programs typically induce adaptations that reduce RHR over time, reflecting improved cardiac output and stroke volume. While RHR provides accessible fitness insights, it has limitations as it does not capture heart rate variability (HRV) and can vary day-to-day. Safety considerations include recognizing that abnormally low (&lt;40 bpm) or high (&gt;100 bpm) resting rates may indicate underlying health issues requiring medical evaluation. Overall, RHR is a valuable tool for fitness monitoring when interpreted within clinical context and used alongside other physiological measurements.</w:t>
      </w:r>
    </w:p>
    <w:p>
      <w:pPr>
        <w:pStyle w:val="Heading1"/>
      </w:pPr>
      <w:r>
        <w:t>Customer Questions Answered</w:t>
      </w:r>
    </w:p>
    <w:p>
      <w:pPr>
        <w:pStyle w:val="ListBullet"/>
      </w:pPr>
      <w:r>
        <w:t>What is resting heart rate (RHR) and why is it important?</w:t>
      </w:r>
    </w:p>
    <w:p>
      <w:pPr>
        <w:pStyle w:val="ListBullet"/>
      </w:pPr>
      <w:r>
        <w:t>How does resting heart rate relate to physical fitness?</w:t>
      </w:r>
    </w:p>
    <w:p>
      <w:pPr>
        <w:pStyle w:val="ListBullet"/>
      </w:pPr>
      <w:r>
        <w:t>What physiological mechanisms influence resting heart rate?</w:t>
      </w:r>
    </w:p>
    <w:p>
      <w:pPr>
        <w:pStyle w:val="ListBullet"/>
      </w:pPr>
      <w:r>
        <w:t>Can resting heart rate be used to monitor training progress?</w:t>
      </w:r>
    </w:p>
    <w:p>
      <w:pPr>
        <w:pStyle w:val="ListBullet"/>
      </w:pPr>
      <w:r>
        <w:t>What factors can affect resting heart rate readings?</w:t>
      </w:r>
    </w:p>
    <w:p>
      <w:pPr>
        <w:pStyle w:val="ListBullet"/>
      </w:pPr>
      <w:r>
        <w:t>How does aerobic training impact resting heart rate?</w:t>
      </w:r>
    </w:p>
    <w:p>
      <w:pPr>
        <w:pStyle w:val="ListBullet"/>
      </w:pPr>
      <w:r>
        <w:t>Are there any health risks associated with low or high resting heart rate?</w:t>
      </w:r>
    </w:p>
    <w:p>
      <w:pPr>
        <w:pStyle w:val="ListBullet"/>
      </w:pPr>
      <w:r>
        <w:t>How do age and gender influence resting heart rate?</w:t>
      </w:r>
    </w:p>
    <w:p>
      <w:pPr>
        <w:pStyle w:val="ListBullet"/>
      </w:pPr>
      <w:r>
        <w:t>What is the difference between resting heart rate and heart rate variability?</w:t>
      </w:r>
    </w:p>
    <w:p>
      <w:pPr>
        <w:pStyle w:val="ListBullet"/>
      </w:pPr>
      <w:r>
        <w:t>How can I accurately measure my resting heart rate?</w:t>
      </w:r>
    </w:p>
    <w:p>
      <w:pPr>
        <w:pStyle w:val="ListBullet"/>
      </w:pPr>
      <w:r>
        <w:t>What are common misconceptions about resting heart rate and fitness?</w:t>
      </w:r>
    </w:p>
    <w:p>
      <w:pPr>
        <w:pStyle w:val="ListBullet"/>
      </w:pPr>
      <w:r>
        <w:t>When should someone seek medical advice related to resting heart rate?</w:t>
      </w:r>
    </w:p>
    <w:p>
      <w:pPr>
        <w:pStyle w:val="Heading1"/>
      </w:pPr>
      <w:r>
        <w:t>Learning Objectives</w:t>
      </w:r>
    </w:p>
    <w:p>
      <w:pPr>
        <w:pStyle w:val="ListBullet"/>
      </w:pPr>
      <w:r>
        <w:t>Define resting heart rate and its physiological basis.</w:t>
      </w:r>
    </w:p>
    <w:p>
      <w:pPr>
        <w:pStyle w:val="ListBullet"/>
      </w:pPr>
      <w:r>
        <w:t>Explain how resting heart rate reflects cardiovascular fitness.</w:t>
      </w:r>
    </w:p>
    <w:p>
      <w:pPr>
        <w:pStyle w:val="ListBullet"/>
      </w:pPr>
      <w:r>
        <w:t>Describe normal ranges and influencing factors of resting heart rate.</w:t>
      </w:r>
    </w:p>
    <w:p>
      <w:pPr>
        <w:pStyle w:val="ListBullet"/>
      </w:pPr>
      <w:r>
        <w:t>Discuss how aerobic training affects resting heart rate.</w:t>
      </w:r>
    </w:p>
    <w:p>
      <w:pPr>
        <w:pStyle w:val="ListBullet"/>
      </w:pPr>
      <w:r>
        <w:t>Identify methods for accurate resting heart rate measurement.</w:t>
      </w:r>
    </w:p>
    <w:p>
      <w:pPr>
        <w:pStyle w:val="ListBullet"/>
      </w:pPr>
      <w:r>
        <w:t>Recognize limitations and common misconceptions about resting heart rate.</w:t>
      </w:r>
    </w:p>
    <w:p>
      <w:pPr>
        <w:pStyle w:val="ListBullet"/>
      </w:pPr>
      <w:r>
        <w:t>Understand safety considerations related to abnormal resting heart rates.</w:t>
      </w:r>
    </w:p>
    <w:p>
      <w:pPr>
        <w:pStyle w:val="ListBullet"/>
      </w:pPr>
      <w:r>
        <w:t>Apply resting heart rate data for fitness monitoring and progression.</w:t>
      </w:r>
    </w:p>
    <w:p>
      <w:pPr>
        <w:pStyle w:val="Heading1"/>
      </w:pPr>
      <w:r>
        <w:t>Definition</w:t>
      </w:r>
    </w:p>
    <w:p>
      <w:r>
        <w:t>Resting Heart Rate (RHR) is the number of heartbeats per minute measured when an individual is completely at rest, reflecting baseline cardiac activity primarily modulated by autonomic nervous system tone. It is a commonly used indicator of cardiovascular fitness and autonomic balance.</w:t>
      </w:r>
    </w:p>
    <w:p>
      <w:pPr>
        <w:pStyle w:val="Heading1"/>
      </w:pPr>
      <w:r>
        <w:t>Why This Matters</w:t>
      </w:r>
    </w:p>
    <w:p>
      <w:r>
        <w:t>Monitoring resting heart rate offers a simple, cost-effective way to assess and track cardiovascular health and aerobic fitness. Changes in RHR over time can inform exercise adaptation and identify potential health concerns. Understanding its determinants and limitations empowers individuals and professionals to use this measure safely and effectively for fitness and wellness planning.</w:t>
      </w:r>
    </w:p>
    <w:p>
      <w:pPr>
        <w:pStyle w:val="Heading1"/>
      </w:pPr>
      <w:r>
        <w:t>Definition and Measurement of Resting Heart Rate</w:t>
      </w:r>
    </w:p>
    <w:p>
      <w:r>
        <w:t>Resting Heart Rate (RHR) is defined as the heartbeats per minute (bpm) measured when the body is at complete rest, typically after awakening from sleep and before engaging in any physical activity. It reflects the baseline electrical activity generated by the sinoatrial (SA) node of the heart under autonomic nervous system influence. Accurate measurement involves sitting or lying quietly for at least 5 minutes, using palpation of pulse points (radial or carotid arteries), or device-based measurements like heart rate monitors or electrocardiograms (ECG). Consistency in timing and conditions improves reliability. RHR values typically range from 60 to 100 bpm in healthy adults but can vary widely due to individual and external factors.</w:t>
      </w:r>
    </w:p>
    <w:p>
      <w:pPr>
        <w:pStyle w:val="Heading1"/>
      </w:pPr>
      <w:r>
        <w:t>Physiological Mechanisms Influencing Resting Heart Rate</w:t>
      </w:r>
    </w:p>
    <w:p>
      <w:r>
        <w:t>RHR is primarily regulated by the autonomic nervous system (ANS), which comprises sympathetic (fight or flight) and parasympathetic (rest and digest) branches. Parasympathetic activation via the vagus nerve reduces heart rate by inhibiting pacemaker activity, while sympathetic stimulation increases heart rate. Other influences include intrinsic sinus node function, circulating hormones like adrenaline, body temperature, and baroreceptor reflexes. During aerobic training, adaptations such as increased stroke volume and enhanced vagal tone lead to decreased RHR, reflecting a more efficient cardiovascular system.</w:t>
      </w:r>
    </w:p>
    <w:p>
      <w:pPr>
        <w:pStyle w:val="Heading1"/>
      </w:pPr>
      <w:r>
        <w:t>Relationship Between Resting Heart Rate and Physical Fitness</w:t>
      </w:r>
    </w:p>
    <w:p>
      <w:r>
        <w:t>Lower resting heart rate is generally associated with higher aerobic fitness levels due to improved cardiac efficiency and stroke volume. Endurance-trained athletes often exhibit RHR values between 40-60 bpm, a condition termed 'athlete's bradycardia.' This adaptation reflects enhanced parasympathetic nervous system dominance and cardiac remodeling. Conversely, a higher RHR may indicate poorer cardiovascular fitness or increased cardiovascular risk. Longitudinal tracking of RHR during training can provide insights into fitness progression and recovery status.</w:t>
      </w:r>
    </w:p>
    <w:p>
      <w:pPr>
        <w:pStyle w:val="Heading1"/>
      </w:pPr>
      <w:r>
        <w:t>Factors Affecting Resting Heart Rate</w:t>
      </w:r>
    </w:p>
    <w:p>
      <w:r>
        <w:t>Multiple intrinsic and extrinsic factors influence RHR, including age (higher in infants and adolescents, tends to increase slightly with aging), sex (typically lower in males), genetics, body temperature, hydration status, medication (e.g., beta-blockers lower RHR), caffeine or stimulant intake, stress, sleep quality, and illness or inflammation. Environmental factors such as altitude and temperature also affect RHR. Awareness of these variables is essential for correct interpretation of RHR data, especially in clinical or fitness monitoring contexts.</w:t>
      </w:r>
    </w:p>
    <w:p>
      <w:pPr>
        <w:pStyle w:val="Heading1"/>
      </w:pPr>
      <w:r>
        <w:t>Impact of Aerobic Training on Resting Heart Rate</w:t>
      </w:r>
    </w:p>
    <w:p>
      <w:r>
        <w:t>Aerobic exercise training induces cardiovascular adaptations that typically reduce RHR. These include increased stroke volume, enhanced myocardial contractility, increased blood volume, and improved autonomic balance favoring parasympathetic tone. Studies have demonstrated significant decreases in RHR following endurance training programs lasting several weeks to months. The magnitude of RHR reduction depends on training volume, intensity, individual baseline fitness, and genetic predispositions. These adaptations signify improved cardiac efficiency and aerobic capacity.</w:t>
      </w:r>
    </w:p>
    <w:p>
      <w:pPr>
        <w:pStyle w:val="Heading1"/>
      </w:pPr>
      <w:r>
        <w:t>Using Resting Heart Rate to Monitor Training and Recovery</w:t>
      </w:r>
    </w:p>
    <w:p>
      <w:r>
        <w:t>Regular measurement of RHR can serve as a simple, non-invasive method to monitor training status and recovery balance. An unexplained acute increase in RHR may indicate overtraining, fatigue, illness, or inadequate recovery, alerting athletes and coaches to modify training accordingly. Conversely, a gradual reduction in RHR over time typically reflects positive training adaptations. However, single measurements should be interpreted cautiously due to day-to-day variability. Combining RHR data with other markers such as heart rate variability and subjective wellness improves accuracy.</w:t>
      </w:r>
    </w:p>
    <w:p>
      <w:pPr>
        <w:pStyle w:val="Heading1"/>
      </w:pPr>
      <w:r>
        <w:t>Limitations and Variability of Resting Heart Rate</w:t>
      </w:r>
    </w:p>
    <w:p>
      <w:r>
        <w:t>While resting heart rate is a useful fitness indicator, it has inherent limitations including variability due to day-to-day physiological fluctuations and sensitivity to external factors. RHR does not provide direct information on heart rate variability (HRV), which reflects autonomic flexibility. Furthermore, RHR alone cannot diagnose cardiovascular diseases or fully represent aerobic capacity without complementary testing like VO2 max assessments. Careful standardization of measurement conditions is crucial to enhance data quality and interpretability.</w:t>
      </w:r>
    </w:p>
    <w:p>
      <w:pPr>
        <w:pStyle w:val="Heading1"/>
      </w:pPr>
      <w:r>
        <w:t>Common Misconceptions About Resting Heart Rate and Fitness</w:t>
      </w:r>
    </w:p>
    <w:p>
      <w:r>
        <w:t>A widespread misconception is that a lower resting heart rate is always 'better'; however, abnormally low RHR (bradycardia) can sometimes signal pathological conditions like heart block or conduction system disease. Another myth is that RHR improvements occur rapidly regardless of training; in reality, significant changes usually require consistent aerobic training over weeks to months. It is also mistaken that RHR measurement is accurate anytime; inconsistent measurement conditions can produce misleading values. Understanding these helps prevent misinterpretation and inappropriate conclusions.</w:t>
      </w:r>
    </w:p>
    <w:p>
      <w:pPr>
        <w:pStyle w:val="Heading1"/>
      </w:pPr>
      <w:r>
        <w:t>Safety Considerations and When to Seek Medical Advice</w:t>
      </w:r>
    </w:p>
    <w:p>
      <w:r>
        <w:t>While moderate variations in RHR are normal, extreme deviations—such as persistent RHR below 40 bpm or above 100 bpm—may indicate underlying cardiac or systemic conditions warranting medical evaluation. Symptoms accompanying abnormal RHR like dizziness, fatigue, chest pain, or shortness of breath also necessitate prompt clinical assessment. Individuals initiating new exercise programs should consult healthcare providers especially if they have known cardiovascular risk factors. Using RHR monitoring alongside professional guidance enhances safe and effective fitness progression.</w:t>
      </w:r>
    </w:p>
    <w:p>
      <w:pPr>
        <w:pStyle w:val="Heading1"/>
      </w:pPr>
      <w:r>
        <w:t>Glossary of Key Terms</w:t>
      </w:r>
    </w:p>
    <w:p>
      <w:r>
        <w:t>Resting Heart Rate (RHR): Number of heartbeats per minute measured while completely at rest.\nAutonomic Nervous System (ANS): Part of the nervous system regulating involuntary physiological functions including heart rate.\nParasympathetic Nervous System: Branch of ANS that slows heart rate and promotes rest.\nSympathetic Nervous System: Branch of ANS that increases heart rate during stress or exercise.\nStroke Volume: Amount of blood pumped by the heart with each beat.\nBradycardia: Abnormally low resting heart rate, often below 60 bpm.\nHeart Rate Variability (HRV): Variation in the time interval between heartbeats, an indicator of autonomic regulation.\nVO2 Max: Maximum oxygen consumption during intense exercise, a measure of aerobic fitness.</w:t>
      </w:r>
    </w:p>
    <w:p>
      <w:pPr>
        <w:pStyle w:val="Heading1"/>
      </w:pPr>
      <w:r>
        <w:t>Practical Guidance for Measuring and Using Resting Heart Rate</w:t>
      </w:r>
    </w:p>
    <w:p>
      <w:r>
        <w:t>To measure RHR accurately, use consistent conditions such as immediately upon waking before getting out of bed. Use either manual pulse palpation at the wrist or neck or device-based heart rate monitors validated for accuracy. Record values over multiple days to establish a baseline and monitor trends rather than relying on single measurements. Incorporate RHR tracking as part of a broader fitness assessment strategy including subjective wellness and fitness tests. Consult qualified professionals when interpreting results, especially if abnormal patterns arise.</w:t>
      </w:r>
    </w:p>
    <w:p>
      <w:pPr>
        <w:pStyle w:val="Heading1"/>
      </w:pPr>
      <w:r>
        <w:t>Practical Guidance</w:t>
      </w:r>
    </w:p>
    <w:p>
      <w:pPr>
        <w:pStyle w:val="ListBullet"/>
      </w:pPr>
      <w:r>
        <w:t>Measure resting heart rate first thing in the morning before physical activity or caffeine intake.</w:t>
      </w:r>
    </w:p>
    <w:p>
      <w:pPr>
        <w:pStyle w:val="ListBullet"/>
      </w:pPr>
      <w:r>
        <w:t>Ensure a quiet, relaxed state for at least 5 minutes prior to measurement to improve accuracy.</w:t>
      </w:r>
    </w:p>
    <w:p>
      <w:pPr>
        <w:pStyle w:val="ListBullet"/>
      </w:pPr>
      <w:r>
        <w:t>Use consistent tools and methods for measuring resting heart rate (manual pulse, heart rate monitor).</w:t>
      </w:r>
    </w:p>
    <w:p>
      <w:pPr>
        <w:pStyle w:val="ListBullet"/>
      </w:pPr>
      <w:r>
        <w:t>Track resting heart rate over time to identify trends rather than single day values.</w:t>
      </w:r>
    </w:p>
    <w:p>
      <w:pPr>
        <w:pStyle w:val="ListBullet"/>
      </w:pPr>
      <w:r>
        <w:t>Consider factors such as stress, hydration, medication, and illness when interpreting changes in resting heart rate.</w:t>
      </w:r>
    </w:p>
    <w:p>
      <w:pPr>
        <w:pStyle w:val="ListBullet"/>
      </w:pPr>
      <w:r>
        <w:t>Combine resting heart rate data with other fitness markers for comprehensive monitoring.</w:t>
      </w:r>
    </w:p>
    <w:p>
      <w:pPr>
        <w:pStyle w:val="ListBullet"/>
      </w:pPr>
      <w:r>
        <w:t>Seek medical advice if resting heart rate is consistently below 40 bpm or above 100 bpm, or if accompanied by symptoms.</w:t>
      </w:r>
    </w:p>
    <w:p>
      <w:pPr>
        <w:pStyle w:val="ListBullet"/>
      </w:pPr>
      <w:r>
        <w:t>Use resting heart rate trends to adjust training intensity or recovery periods in aerobic exercise programs.</w:t>
      </w:r>
    </w:p>
    <w:p>
      <w:pPr>
        <w:pStyle w:val="Heading1"/>
      </w:pPr>
      <w:r>
        <w:t>Safety Notes</w:t>
      </w:r>
    </w:p>
    <w:p>
      <w:pPr>
        <w:pStyle w:val="ListBullet"/>
      </w:pPr>
      <w:r>
        <w:t>Resting heart rate variability is normal, but extreme values require medical evaluation.</w:t>
      </w:r>
    </w:p>
    <w:p>
      <w:pPr>
        <w:pStyle w:val="ListBullet"/>
      </w:pPr>
      <w:r>
        <w:t>Do not rely solely on resting heart rate for medical diagnosis or detection of heart disease.</w:t>
      </w:r>
    </w:p>
    <w:p>
      <w:pPr>
        <w:pStyle w:val="ListBullet"/>
      </w:pPr>
      <w:r>
        <w:t>Avoid measuring resting heart rate immediately after exercise, caffeine, or stressful events to prevent inaccurate readings.</w:t>
      </w:r>
    </w:p>
    <w:p>
      <w:pPr>
        <w:pStyle w:val="ListBullet"/>
      </w:pPr>
      <w:r>
        <w:t>Consult healthcare professionals before beginning new exercise routines if you have known cardiovascular conditions or risk factors.</w:t>
      </w:r>
    </w:p>
    <w:p>
      <w:pPr>
        <w:pStyle w:val="ListBullet"/>
      </w:pPr>
      <w:r>
        <w:t>Recognize that certain medications and health conditions can alter resting heart rate values independent of fitness status.</w:t>
      </w:r>
    </w:p>
    <w:p>
      <w:pPr>
        <w:pStyle w:val="Heading1"/>
      </w:pPr>
      <w:r>
        <w:t>Common Misconceptions</w:t>
      </w:r>
    </w:p>
    <w:p>
      <w:r>
        <w:rPr>
          <w:b/>
        </w:rPr>
        <w:t xml:space="preserve">Misconception: </w:t>
      </w:r>
      <w:r>
        <w:t>Lower resting heart rate always means better health and fitness.</w:t>
      </w:r>
    </w:p>
    <w:p>
      <w:r>
        <w:rPr>
          <w:b/>
        </w:rPr>
        <w:t xml:space="preserve">Reality: </w:t>
      </w:r>
      <w:r>
        <w:t>While a lower resting heart rate can indicate good cardiovascular fitness, abnormally low values may suggest medical conditions such as heart block that require evaluation.</w:t>
      </w:r>
    </w:p>
    <w:p>
      <w:r>
        <w:rPr>
          <w:b/>
        </w:rPr>
        <w:t xml:space="preserve">Misconception: </w:t>
      </w:r>
      <w:r>
        <w:t>Resting heart rate drops immediately after starting aerobic exercise.</w:t>
      </w:r>
    </w:p>
    <w:p>
      <w:r>
        <w:rPr>
          <w:b/>
        </w:rPr>
        <w:t xml:space="preserve">Reality: </w:t>
      </w:r>
      <w:r>
        <w:t>Significant resting heart rate reductions typically occur after consistent aerobic training over weeks or months, not immediately.</w:t>
      </w:r>
    </w:p>
    <w:p>
      <w:r>
        <w:rPr>
          <w:b/>
        </w:rPr>
        <w:t xml:space="preserve">Misconception: </w:t>
      </w:r>
      <w:r>
        <w:t>You can measure resting heart rate accurately anytime during the day.</w:t>
      </w:r>
    </w:p>
    <w:p>
      <w:r>
        <w:rPr>
          <w:b/>
        </w:rPr>
        <w:t xml:space="preserve">Reality: </w:t>
      </w:r>
      <w:r>
        <w:t>Accurate RHR measurements require consistent, controlled conditions, preferably first thing in the morning before physical activity or stimulants.</w:t>
      </w:r>
    </w:p>
    <w:p>
      <w:pPr>
        <w:pStyle w:val="Heading1"/>
      </w:pPr>
      <w:r>
        <w:t>Clinical Pearls</w:t>
      </w:r>
    </w:p>
    <w:p>
      <w:pPr>
        <w:pStyle w:val="ListNumber"/>
      </w:pPr>
      <w:r>
        <w:t>Resting heart rate decreases are a hallmark of aerobic training adaptations and reflect improved stroke volume and cardiac efficiency.</w:t>
      </w:r>
    </w:p>
    <w:p>
      <w:pPr>
        <w:pStyle w:val="ListNumber"/>
      </w:pPr>
      <w:r>
        <w:t>Daily resting heart rate monitoring can help detect early signs of overtraining or illness in athletes.</w:t>
      </w:r>
    </w:p>
    <w:p>
      <w:pPr>
        <w:pStyle w:val="ListNumber"/>
      </w:pPr>
      <w:r>
        <w:t>Standardizing measurement conditions is critical to minimizing variability in resting heart rate recordings.</w:t>
      </w:r>
    </w:p>
    <w:p>
      <w:pPr>
        <w:pStyle w:val="ListNumber"/>
      </w:pPr>
      <w:r>
        <w:t>Resting heart rate should be interpreted within the context of age, sex, medications, and overall clinical status for safety.</w:t>
      </w:r>
    </w:p>
    <w:p>
      <w:pPr>
        <w:pStyle w:val="ListNumber"/>
      </w:pPr>
      <w:r>
        <w:t>Combining resting heart rate monitoring with heart rate variability offers a more comprehensive view of autonomic balance.</w:t>
      </w:r>
    </w:p>
    <w:p>
      <w:pPr>
        <w:pStyle w:val="Heading1"/>
      </w:pPr>
      <w:r>
        <w:t>Key Takeaways</w:t>
      </w:r>
    </w:p>
    <w:p>
      <w:pPr>
        <w:pStyle w:val="ListBullet"/>
      </w:pPr>
      <w:r>
        <w:t>Resting heart rate (RHR) is a simple, non-invasive marker of cardiovascular fitness.</w:t>
      </w:r>
    </w:p>
    <w:p>
      <w:pPr>
        <w:pStyle w:val="ListBullet"/>
      </w:pPr>
      <w:r>
        <w:t>Lower RHR often reflects better aerobic fitness and enhanced parasympathetic nervous system activity.</w:t>
      </w:r>
    </w:p>
    <w:p>
      <w:pPr>
        <w:pStyle w:val="ListBullet"/>
      </w:pPr>
      <w:r>
        <w:t>Autonomic nervous system balance is the primary physiological regulator of RHR.</w:t>
      </w:r>
    </w:p>
    <w:p>
      <w:pPr>
        <w:pStyle w:val="ListBullet"/>
      </w:pPr>
      <w:r>
        <w:t>Aerobic training typically reduces RHR through cardiac adaptations over weeks to months.</w:t>
      </w:r>
    </w:p>
    <w:p>
      <w:pPr>
        <w:pStyle w:val="ListBullet"/>
      </w:pPr>
      <w:r>
        <w:t>Accurate RHR measurement requires consistent timing and relaxation conditions.</w:t>
      </w:r>
    </w:p>
    <w:p>
      <w:pPr>
        <w:pStyle w:val="ListBullet"/>
      </w:pPr>
      <w:r>
        <w:t>RHR is influenced by many factors including age, sex, medication, stress, and illness.</w:t>
      </w:r>
    </w:p>
    <w:p>
      <w:pPr>
        <w:pStyle w:val="ListBullet"/>
      </w:pPr>
      <w:r>
        <w:t>RHR data should be used with caution and alongside other health and fitness indicators.</w:t>
      </w:r>
    </w:p>
    <w:p>
      <w:pPr>
        <w:pStyle w:val="ListBullet"/>
      </w:pPr>
      <w:r>
        <w:t>Extreme RHR values or symptoms warrant medical evaluation to rule out pathology.</w:t>
      </w:r>
    </w:p>
    <w:p>
      <w:pPr>
        <w:pStyle w:val="Heading1"/>
      </w:pPr>
      <w:r>
        <w:t>Glossary</w:t>
      </w:r>
    </w:p>
    <w:p>
      <w:r>
        <w:rPr>
          <w:b/>
        </w:rPr>
        <w:t xml:space="preserve">Resting Heart Rate (RHR): </w:t>
      </w:r>
      <w:r>
        <w:t>The number of heartbeats per minute measured when a person is at complete rest, indicating baseline cardiac activity.</w:t>
      </w:r>
    </w:p>
    <w:p>
      <w:r>
        <w:rPr>
          <w:b/>
        </w:rPr>
        <w:t xml:space="preserve">Autonomic Nervous System (ANS): </w:t>
      </w:r>
      <w:r>
        <w:t>The part of the nervous system controlling involuntary functions including heart rate regulation.</w:t>
      </w:r>
    </w:p>
    <w:p>
      <w:r>
        <w:rPr>
          <w:b/>
        </w:rPr>
        <w:t xml:space="preserve">Parasympathetic Nervous System: </w:t>
      </w:r>
      <w:r>
        <w:t>A branch of the autonomic nervous system that slows heart rate and promotes relaxation.</w:t>
      </w:r>
    </w:p>
    <w:p>
      <w:r>
        <w:rPr>
          <w:b/>
        </w:rPr>
        <w:t xml:space="preserve">Sympathetic Nervous System: </w:t>
      </w:r>
      <w:r>
        <w:t>A branch of the autonomic nervous system that increases heart rate during stress or activity.</w:t>
      </w:r>
    </w:p>
    <w:p>
      <w:r>
        <w:rPr>
          <w:b/>
        </w:rPr>
        <w:t xml:space="preserve">Stroke Volume: </w:t>
      </w:r>
      <w:r>
        <w:t>The volume of blood ejected by the heart with each beat.</w:t>
      </w:r>
    </w:p>
    <w:p>
      <w:r>
        <w:rPr>
          <w:b/>
        </w:rPr>
        <w:t xml:space="preserve">Bradycardia: </w:t>
      </w:r>
      <w:r>
        <w:t>An abnormally low resting heart rate, generally defined as below 60 beats per minute.</w:t>
      </w:r>
    </w:p>
    <w:p>
      <w:r>
        <w:rPr>
          <w:b/>
        </w:rPr>
        <w:t xml:space="preserve">Heart Rate Variability (HRV): </w:t>
      </w:r>
      <w:r>
        <w:t>The variation in time intervals between heartbeats used as a measure of autonomic nervous system flexibility.</w:t>
      </w:r>
    </w:p>
    <w:p>
      <w:r>
        <w:rPr>
          <w:b/>
        </w:rPr>
        <w:t xml:space="preserve">VO2 Max: </w:t>
      </w:r>
      <w:r>
        <w:t>The maximum rate of oxygen consumption measured during incremental exercise, indicating aerobic fitness.</w:t>
      </w:r>
    </w:p>
    <w:p>
      <w:pPr>
        <w:pStyle w:val="Heading1"/>
      </w:pPr>
      <w:r>
        <w:t>Related Modules</w:t>
      </w:r>
    </w:p>
    <w:p>
      <w:pPr>
        <w:pStyle w:val="ListBullet"/>
      </w:pPr>
      <w:r>
        <w:t>EXE-015</w:t>
      </w:r>
    </w:p>
    <w:p>
      <w:pPr>
        <w:pStyle w:val="ListBullet"/>
      </w:pPr>
      <w:r>
        <w:t>EXE-022</w:t>
      </w:r>
    </w:p>
    <w:p>
      <w:pPr>
        <w:pStyle w:val="ListBullet"/>
      </w:pPr>
      <w:r>
        <w:t>EXE-045</w:t>
      </w:r>
    </w:p>
    <w:p>
      <w:pPr>
        <w:pStyle w:val="Heading1"/>
      </w:pPr>
      <w:r>
        <w:t>Illustration Specifications</w:t>
      </w:r>
    </w:p>
    <w:p>
      <w:pPr>
        <w:pStyle w:val="Heading2"/>
      </w:pPr>
      <w:r>
        <w:t>ILL-EXE-031-01 - Resting Heart Rate Measurement Sites</w:t>
      </w:r>
    </w:p>
    <w:p>
      <w:r>
        <w:t>Type: Diagram</w:t>
      </w:r>
    </w:p>
    <w:p>
      <w:r>
        <w:t>Illustration showing common pulse palpation sites used for measuring resting heart rate, including the radial and carotid arteries.</w:t>
      </w:r>
    </w:p>
    <w:p>
      <w:r>
        <w:t>Alt text: Diagram showing wrist and neck locations for measuring pulse.</w:t>
      </w:r>
    </w:p>
    <w:p>
      <w:pPr>
        <w:pStyle w:val="Heading2"/>
      </w:pPr>
      <w:r>
        <w:t>ILL-EXE-031-02 - Autonomic Nervous System Regulation of Heart Rate</w:t>
      </w:r>
    </w:p>
    <w:p>
      <w:r>
        <w:t>Type: Infographic</w:t>
      </w:r>
    </w:p>
    <w:p>
      <w:r>
        <w:t>Visual representation of the autonomic nervous system branches and their effects on heart rate modulation.</w:t>
      </w:r>
    </w:p>
    <w:p>
      <w:r>
        <w:t>Alt text: Infographic showing sympathetic and parasympathetic nervous system pathways influencing heart rate.</w:t>
      </w:r>
    </w:p>
    <w:p>
      <w:pPr>
        <w:pStyle w:val="Heading2"/>
      </w:pPr>
      <w:r>
        <w:t>ILL-EXE-031-03 - Impact of Aerobic Training on Cardiac Function</w:t>
      </w:r>
    </w:p>
    <w:p>
      <w:r>
        <w:t>Type: Graph</w:t>
      </w:r>
    </w:p>
    <w:p>
      <w:r>
        <w:t>Graph depicting changes in resting heart rate and stroke volume before and after aerobic training intervention.</w:t>
      </w:r>
    </w:p>
    <w:p>
      <w:r>
        <w:t>Alt text: Graph showing decreased resting heart rate and increased stroke volume post-training.</w:t>
      </w:r>
    </w:p>
    <w:p>
      <w:pPr>
        <w:pStyle w:val="Heading2"/>
      </w:pPr>
      <w:r>
        <w:t>ILL-EXE-031-04 - Heart Rate Trends for Fitness Monitoring</w:t>
      </w:r>
    </w:p>
    <w:p>
      <w:r>
        <w:t>Type: Chart</w:t>
      </w:r>
    </w:p>
    <w:p>
      <w:r>
        <w:t>Sample chart illustrating resting heart rate trends over weeks highlighting responses to training loads and recovery.</w:t>
      </w:r>
    </w:p>
    <w:p>
      <w:r>
        <w:t>Alt text: Line chart of resting heart rate variations across training period.</w:t>
      </w:r>
    </w:p>
    <w:p>
      <w:pPr>
        <w:pStyle w:val="Heading1"/>
      </w:pPr>
      <w:r>
        <w:t>References</w:t>
      </w:r>
    </w:p>
    <w:p>
      <w:pPr>
        <w:pStyle w:val="ListBullet"/>
      </w:pPr>
      <w:r>
        <w:t>Exercise-induced cardiovascular adaptations in humans | American College of Sports Medicine | 2018 | Unverified | Unverified</w:t>
      </w:r>
    </w:p>
    <w:p>
      <w:pPr>
        <w:pStyle w:val="ListBullet"/>
      </w:pPr>
      <w:r>
        <w:t>Heart rate variability: standards of measurement, physiological interpretation, and clinical use | Task Force of the European Society of Cardiology and the North American Society of Pacing and Electrophysiology | 1996 | Unverified | Unverified</w:t>
      </w:r>
    </w:p>
    <w:p>
      <w:pPr>
        <w:pStyle w:val="ListBullet"/>
      </w:pPr>
      <w:r>
        <w:t>The relationship between resting heart rate and cardiovascular disease in healthy populations | Centers for Disease Control and Prevention (CDC) | 2020 | Unverified | Unverified</w:t>
      </w:r>
    </w:p>
    <w:p>
      <w:pPr>
        <w:pStyle w:val="ListBullet"/>
      </w:pPr>
      <w:r>
        <w:t>Physiology of the autonomic nervous system and cardiovascular regulation | Guyton and Hall Textbook of Medical Physiology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