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EXE-207 - Acute Exercise Injuries</w:t>
      </w:r>
    </w:p>
    <w:p>
      <w:r>
        <w:rPr>
          <w:i/>
        </w:rPr>
        <w:t>Evidence, mechanisms, practical application, progression, and safety considerations for acute exercise injuries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Recognition, Management, Recovery</w:t>
            </w:r>
          </w:p>
        </w:tc>
      </w:tr>
      <w:tr>
        <w:tc>
          <w:tcPr>
            <w:tcW w:type="dxa" w:w="4968"/>
          </w:tcPr>
          <w:p>
            <w:r>
              <w:rPr>
                <w:b/>
              </w:rPr>
              <w:t>Audience</w:t>
            </w:r>
          </w:p>
        </w:tc>
        <w:tc>
          <w:tcPr>
            <w:tcW w:type="dxa" w:w="4968"/>
          </w:tcPr>
          <w:p>
            <w:r>
              <w:t>General public, Exercise professionals, Sports medicine clinicians,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acute injury, exercise injury, sports injury, muscle strain, ligament sprain, fracture, injury prevention, injury management, rehabilitation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Acute exercise injuries refer to sudden physical damage sustained during physical activity or sports, often resulting from a traumatic event or rapid force application. These injuries include muscle strains, ligament sprains, fractures, contusions, and joint dislocations. Mechanistically, they arise from external forces exceeding tissue tolerance or abrupt muscular contractions. Understanding these mechanisms enhances prevention and management. Clinically, acute injuries present with localized pain, swelling, bruising, and impaired function. Immediate response often involves first aid protocols such as RICE (Rest, Ice, Compression, Elevation) to mitigate inflammation and secondary damage. Evidence supports that early, appropriate management optimizes recovery and reduces risk of chronic sequelae. Practical application includes recognizing signs, timely intervention, and structured rehabilitation to restore function safely. Limitations in evidence include variability in treatment efficacy across injury types and incomplete understanding of optimal progression timelines. Safety considerations emphasize avoiding premature return to activity, which may exacerbate injury or cause reinjury. Synonyms used encompass 'sports injuries', 'traumatic exercise injuries', and 'acute musculoskeletal injuries'. This module aims to provide a comprehensive foundation to support safe exercise practices, injury recognition, and evidence-based management strategies for acute exercise injuries.</w:t>
      </w:r>
    </w:p>
    <w:p>
      <w:pPr>
        <w:pStyle w:val="Heading1"/>
      </w:pPr>
      <w:r>
        <w:t>Customer Questions Answered</w:t>
      </w:r>
    </w:p>
    <w:p>
      <w:pPr>
        <w:pStyle w:val="ListBullet"/>
      </w:pPr>
      <w:r>
        <w:t>What are acute exercise injuries?</w:t>
      </w:r>
    </w:p>
    <w:p>
      <w:pPr>
        <w:pStyle w:val="ListBullet"/>
      </w:pPr>
      <w:r>
        <w:t>How do acute exercise injuries occur?</w:t>
      </w:r>
    </w:p>
    <w:p>
      <w:pPr>
        <w:pStyle w:val="ListBullet"/>
      </w:pPr>
      <w:r>
        <w:t>What are the most common types of acute exercise injuries?</w:t>
      </w:r>
    </w:p>
    <w:p>
      <w:pPr>
        <w:pStyle w:val="ListBullet"/>
      </w:pPr>
      <w:r>
        <w:t>How can acute exercise injuries be prevented?</w:t>
      </w:r>
    </w:p>
    <w:p>
      <w:pPr>
        <w:pStyle w:val="ListBullet"/>
      </w:pPr>
      <w:r>
        <w:t>What are the typical symptoms of an acute exercise injury?</w:t>
      </w:r>
    </w:p>
    <w:p>
      <w:pPr>
        <w:pStyle w:val="ListBullet"/>
      </w:pPr>
      <w:r>
        <w:t>When should I seek medical attention for an acute injury?</w:t>
      </w:r>
    </w:p>
    <w:p>
      <w:pPr>
        <w:pStyle w:val="ListBullet"/>
      </w:pPr>
      <w:r>
        <w:t>What is the role of rest and rehabilitation in acute injury recovery?</w:t>
      </w:r>
    </w:p>
    <w:p>
      <w:pPr>
        <w:pStyle w:val="ListBullet"/>
      </w:pPr>
      <w:r>
        <w:t>Can acute exercise injuries become chronic if untreated?</w:t>
      </w:r>
    </w:p>
    <w:p>
      <w:pPr>
        <w:pStyle w:val="ListBullet"/>
      </w:pPr>
      <w:r>
        <w:t>What first aid steps should I take for an acute injury during exercise?</w:t>
      </w:r>
    </w:p>
    <w:p>
      <w:pPr>
        <w:pStyle w:val="ListBullet"/>
      </w:pPr>
      <w:r>
        <w:t>How quickly can I return to exercise after an acute injury?</w:t>
      </w:r>
    </w:p>
    <w:p>
      <w:pPr>
        <w:pStyle w:val="ListBullet"/>
      </w:pPr>
      <w:r>
        <w:t>Are there differences in injury risks among different types of exercises?</w:t>
      </w:r>
    </w:p>
    <w:p>
      <w:pPr>
        <w:pStyle w:val="ListBullet"/>
      </w:pPr>
      <w:r>
        <w:t>What misconceptions exist about acute exercise injuries?</w:t>
      </w:r>
    </w:p>
    <w:p>
      <w:pPr>
        <w:pStyle w:val="Heading1"/>
      </w:pPr>
      <w:r>
        <w:t>Learning Objectives</w:t>
      </w:r>
    </w:p>
    <w:p>
      <w:pPr>
        <w:pStyle w:val="ListBullet"/>
      </w:pPr>
      <w:r>
        <w:t>Define acute exercise injuries and recognize their common types.</w:t>
      </w:r>
    </w:p>
    <w:p>
      <w:pPr>
        <w:pStyle w:val="ListBullet"/>
      </w:pPr>
      <w:r>
        <w:t>Explain the physiological mechanisms leading to acute injuries.</w:t>
      </w:r>
    </w:p>
    <w:p>
      <w:pPr>
        <w:pStyle w:val="ListBullet"/>
      </w:pPr>
      <w:r>
        <w:t>Identify signs and symptoms indicative of acute exercise injuries.</w:t>
      </w:r>
    </w:p>
    <w:p>
      <w:pPr>
        <w:pStyle w:val="ListBullet"/>
      </w:pPr>
      <w:r>
        <w:t>Understand evidence-based first aid and management strategies.</w:t>
      </w:r>
    </w:p>
    <w:p>
      <w:pPr>
        <w:pStyle w:val="ListBullet"/>
      </w:pPr>
      <w:r>
        <w:t>Recognize the importance of proper progression and rehabilitation following injury.</w:t>
      </w:r>
    </w:p>
    <w:p>
      <w:pPr>
        <w:pStyle w:val="ListBullet"/>
      </w:pPr>
      <w:r>
        <w:t>Discuss injury prevention techniques to minimize acute injury risk.</w:t>
      </w:r>
    </w:p>
    <w:p>
      <w:pPr>
        <w:pStyle w:val="ListBullet"/>
      </w:pPr>
      <w:r>
        <w:t>Dispel common misconceptions about exercise-related acute injuries.</w:t>
      </w:r>
    </w:p>
    <w:p>
      <w:pPr>
        <w:pStyle w:val="ListBullet"/>
      </w:pPr>
      <w:r>
        <w:t>Apply safety considerations to support safe return to activity after injury.</w:t>
      </w:r>
    </w:p>
    <w:p>
      <w:pPr>
        <w:pStyle w:val="Heading1"/>
      </w:pPr>
      <w:r>
        <w:t>Definition</w:t>
      </w:r>
    </w:p>
    <w:p>
      <w:r>
        <w:t>Acute exercise injuries are sudden, traumatic physical damages to body tissues—such as muscles, ligaments, bones, and joints—that occur during or shortly after physical activity or exercise. These injuries typically result from a specific event, like a fall, collision, or sudden forceful movement, and are distinct from overuse or chronic injuries.</w:t>
      </w:r>
    </w:p>
    <w:p>
      <w:pPr>
        <w:pStyle w:val="Heading1"/>
      </w:pPr>
      <w:r>
        <w:t>Why This Matters</w:t>
      </w:r>
    </w:p>
    <w:p>
      <w:r>
        <w:t>Exercise and physical activity are vital for health, but acute injuries can abruptly interrupt participation, cause pain, disability, and reduce quality of life. Understanding acute exercise injuries helps individuals and professionals prevent injuries, recognize early signs, provide effective first aid, optimize recovery, and safely return to activity, minimizing adverse outcomes and long-term disability.</w:t>
      </w:r>
    </w:p>
    <w:p>
      <w:pPr>
        <w:pStyle w:val="Heading1"/>
      </w:pPr>
      <w:r>
        <w:t>Definition and Classification of Acute Exercise Injuries</w:t>
      </w:r>
    </w:p>
    <w:p>
      <w:r>
        <w:t>Acute exercise injuries are abrupt physical injuries sustained during physical activity. These injuries are classified based on the tissues involved: muscle strains (muscle fiber tears), ligament sprains (ligament fiber tears or overstretching), fractures (bone breaks), contusions (bruises from blunt trauma), and joint dislocations. They typically occur as a result of a single traumatic event, differentiating them from chronic or overuse injuries that develop gradually.</w:t>
      </w:r>
    </w:p>
    <w:p>
      <w:pPr>
        <w:pStyle w:val="Heading1"/>
      </w:pPr>
      <w:r>
        <w:t>Mechanisms of Acute Exercise Injuries</w:t>
      </w:r>
    </w:p>
    <w:p>
      <w:r>
        <w:t>Acute injuries occur when applied forces exceed the structural capacity of tissues during exercise. Mechanisms include sudden overstretching of muscles or ligaments, high-impact collisions, falls, or rapid eccentric muscle contraction causing fiber damage. Biomechanical factors such as improper technique, inadequate warm-up, fatigue, and environmental factors (uneven surfaces, equipment failure) can contribute to injury risk.</w:t>
      </w:r>
    </w:p>
    <w:p>
      <w:pPr>
        <w:pStyle w:val="Heading1"/>
      </w:pPr>
      <w:r>
        <w:t>Physiology and Pathophysiology of Tissue Injury</w:t>
      </w:r>
    </w:p>
    <w:p>
      <w:r>
        <w:t>When tissues are injured acutely, cellular disruption and microvascular damage occur, initiating an inflammatory response. This response involves immune cell infiltration, release of cytokines, and activation of repair mechanisms. While inflammation is essential for healing, excessive or prolonged inflammation can impair recovery. Understanding these physiological processes guides timing and type of interventions to optimize healing.</w:t>
      </w:r>
    </w:p>
    <w:p>
      <w:pPr>
        <w:pStyle w:val="Heading1"/>
      </w:pPr>
      <w:r>
        <w:t>Epidemiology and Common Types of Acute Exercise Injuries</w:t>
      </w:r>
    </w:p>
    <w:p>
      <w:r>
        <w:t>Muscle strains and ligament sprains are the most frequent acute injuries in athletes and recreational exercisers, particularly in the lower extremities (hamstrings, ankle ligaments). Fractures and joint dislocations occur commonly in contact sports or high-impact activities. Epidemiological studies show that collision sports, running, and jumping activities have higher injury incidence. Risk factors include prior injury, poor conditioning, and inadequate supervision.</w:t>
      </w:r>
    </w:p>
    <w:p>
      <w:pPr>
        <w:pStyle w:val="Heading1"/>
      </w:pPr>
      <w:r>
        <w:t>Recognizing Signs and Symptoms</w:t>
      </w:r>
    </w:p>
    <w:p>
      <w:r>
        <w:t>Typical signs of acute exercise injuries include localized pain, swelling, bruising, tenderness, decreased range of motion, and functional impairment. Severe injuries may present with deformity, instability, or inability to bear weight. Prompt recognition enables early management to minimize severity and support healing. Pain intensity and location guide evaluation and need for medical assessment.</w:t>
      </w:r>
    </w:p>
    <w:p>
      <w:pPr>
        <w:pStyle w:val="Heading1"/>
      </w:pPr>
      <w:r>
        <w:t>First Aid and Immediate Management</w:t>
      </w:r>
    </w:p>
    <w:p>
      <w:r>
        <w:t>The initial management of acute exercise injuries often follows the RICE protocol: Rest to prevent further damage, Ice to reduce swelling and pain, Compression to limit edema, and Elevation to facilitate venous return. These measures are evidence-supported for acute soft tissue injuries. Immobilization may be necessary for fractures or dislocations. Early medical evaluation is recommended if severe symptoms or deformity exist.</w:t>
      </w:r>
    </w:p>
    <w:p>
      <w:pPr>
        <w:pStyle w:val="Heading1"/>
      </w:pPr>
      <w:r>
        <w:t>Evidence-Based Rehabilitation and Progression</w:t>
      </w:r>
    </w:p>
    <w:p>
      <w:r>
        <w:t>Rehabilitation involves graduated physical therapy focusing on restoring range of motion, strength, proprioception, and function. Early controlled movement may improve outcomes compared to prolonged immobilization. Progression criteria to return to activity include absence of pain, restored function, and clinician clearance. Individualized rehabilitation plans are crucial, based on injury type and severity. Emerging evidence supports adjunct therapies like neuromuscular training to reduce reinjury risk.</w:t>
      </w:r>
    </w:p>
    <w:p>
      <w:pPr>
        <w:pStyle w:val="Heading1"/>
      </w:pPr>
      <w:r>
        <w:t>Injury Prevention Strategies</w:t>
      </w:r>
    </w:p>
    <w:p>
      <w:r>
        <w:t>Effective prevention includes proper warm-up routines to prepare tissues, strength and flexibility training to enhance resilience, use of appropriate equipment, and education on technique and safe practice. Environmental modification (safe surfaces, equipment checks) and adequate supervision reduce injury incidence. Screening for risk factors and addressing modifiable risks benefit at-risk individuals.</w:t>
      </w:r>
    </w:p>
    <w:p>
      <w:pPr>
        <w:pStyle w:val="Heading1"/>
      </w:pPr>
      <w:r>
        <w:t>Common Misconceptions About Acute Exercise Injuries</w:t>
      </w:r>
    </w:p>
    <w:p>
      <w:r>
        <w:t>Misconceptions include beliefs that all pain during exercise indicates severe injury, that rest alone suffices for healing, or that stretching prevents all acute injuries. Some think that returning to activity quickly without guidance is safe. These misunderstandings can delay appropriate treatment or lead to reinjury. Accurate knowledge supports effective management and prevention.</w:t>
      </w:r>
    </w:p>
    <w:p>
      <w:pPr>
        <w:pStyle w:val="Heading1"/>
      </w:pPr>
      <w:r>
        <w:t>Safety Considerations and Return to Activity</w:t>
      </w:r>
    </w:p>
    <w:p>
      <w:r>
        <w:t>Safety during recovery mandates careful monitoring for complications like chronic instability or re-injury. Return to activity should be gradual and guided by symptom resolution and function restoration. Overly rapid progression risks setbacks. Wearing protective gear and continuing preventive exercises aids sustained safety. Professional evaluation supports safe timelines for resumption of sport or exercise.</w:t>
      </w:r>
    </w:p>
    <w:p>
      <w:pPr>
        <w:pStyle w:val="Heading1"/>
      </w:pPr>
      <w:r>
        <w:t>Limitations and Emerging Evidence</w:t>
      </w:r>
    </w:p>
    <w:p>
      <w:r>
        <w:t>There remain gaps in high-quality randomized controlled trials for many acute injury treatments, limiting definitive best-practice guidelines. Variability in individual healing responses complicates standardization. New techniques in imaging and biologics show promise but require further validation. Emerging evidence highlights importance of personalized rehabilitation protocols and psychological aspects in injury recovery.</w:t>
      </w:r>
    </w:p>
    <w:p>
      <w:pPr>
        <w:pStyle w:val="Heading1"/>
      </w:pPr>
      <w:r>
        <w:t>Practical Guidance</w:t>
      </w:r>
    </w:p>
    <w:p>
      <w:pPr>
        <w:pStyle w:val="ListBullet"/>
      </w:pPr>
      <w:r>
        <w:t>Immediately stop the activity upon injury to avoid exacerbation.</w:t>
      </w:r>
    </w:p>
    <w:p>
      <w:pPr>
        <w:pStyle w:val="ListBullet"/>
      </w:pPr>
      <w:r>
        <w:t>Apply RICE principles promptly following a soft tissue injury.</w:t>
      </w:r>
    </w:p>
    <w:p>
      <w:pPr>
        <w:pStyle w:val="ListBullet"/>
      </w:pPr>
      <w:r>
        <w:t>Seek medical evaluation for severe pain, deformity, or inability to bear weight.</w:t>
      </w:r>
    </w:p>
    <w:p>
      <w:pPr>
        <w:pStyle w:val="ListBullet"/>
      </w:pPr>
      <w:r>
        <w:t>Follow a structured rehabilitation program tailored to the injury type and severity.</w:t>
      </w:r>
    </w:p>
    <w:p>
      <w:pPr>
        <w:pStyle w:val="ListBullet"/>
      </w:pPr>
      <w:r>
        <w:t>Avoid premature return to exercise; ensure restoration of pain-free full function before resuming.</w:t>
      </w:r>
    </w:p>
    <w:p>
      <w:pPr>
        <w:pStyle w:val="ListBullet"/>
      </w:pPr>
      <w:r>
        <w:t>Incorporate warm-up, strength, and flexibility exercises into routine to reduce injury risk.</w:t>
      </w:r>
    </w:p>
    <w:p>
      <w:pPr>
        <w:pStyle w:val="ListBullet"/>
      </w:pPr>
      <w:r>
        <w:t>Use proper equipment and maintain safe exercise environments.</w:t>
      </w:r>
    </w:p>
    <w:p>
      <w:pPr>
        <w:pStyle w:val="ListBullet"/>
      </w:pPr>
      <w:r>
        <w:t>Educate on recognizing injury signs and understanding injury mechanisms for better self-care.</w:t>
      </w:r>
    </w:p>
    <w:p>
      <w:pPr>
        <w:pStyle w:val="Heading1"/>
      </w:pPr>
      <w:r>
        <w:t>Safety Notes</w:t>
      </w:r>
    </w:p>
    <w:p>
      <w:pPr>
        <w:pStyle w:val="ListBullet"/>
      </w:pPr>
      <w:r>
        <w:t>Never attempt to self-reduce dislocations without professional guidance.</w:t>
      </w:r>
    </w:p>
    <w:p>
      <w:pPr>
        <w:pStyle w:val="ListBullet"/>
      </w:pPr>
      <w:r>
        <w:t>Avoid ignoring or minimizing symptoms, which can worsen outcomes.</w:t>
      </w:r>
    </w:p>
    <w:p>
      <w:pPr>
        <w:pStyle w:val="ListBullet"/>
      </w:pPr>
      <w:r>
        <w:t>Do not resume high-impact activities without adequate healing and clearance.</w:t>
      </w:r>
    </w:p>
    <w:p>
      <w:pPr>
        <w:pStyle w:val="ListBullet"/>
      </w:pPr>
      <w:r>
        <w:t>Carefully monitor for signs of complications such as chronic pain or joint instability.</w:t>
      </w:r>
    </w:p>
    <w:p>
      <w:pPr>
        <w:pStyle w:val="ListBullet"/>
      </w:pPr>
      <w:r>
        <w:t>Ensure knowledge of proper use of ice and compression to prevent tissue damage.</w:t>
      </w:r>
    </w:p>
    <w:p>
      <w:pPr>
        <w:pStyle w:val="Heading1"/>
      </w:pPr>
      <w:r>
        <w:t>Common Misconceptions</w:t>
      </w:r>
    </w:p>
    <w:p>
      <w:r>
        <w:rPr>
          <w:b/>
        </w:rPr>
        <w:t xml:space="preserve">Misconception: </w:t>
      </w:r>
      <w:r>
        <w:t>All exercise-related pain means a serious injury has occurred.</w:t>
      </w:r>
    </w:p>
    <w:p>
      <w:r>
        <w:rPr>
          <w:b/>
        </w:rPr>
        <w:t xml:space="preserve">Reality: </w:t>
      </w:r>
      <w:r>
        <w:t>Mild discomfort or soreness may occur normally; serious injury usually involves sharp pain, swelling, or loss of function.</w:t>
      </w:r>
    </w:p>
    <w:p>
      <w:r>
        <w:rPr>
          <w:b/>
        </w:rPr>
        <w:t xml:space="preserve">Misconception: </w:t>
      </w:r>
      <w:r>
        <w:t>Rest alone is enough to heal all acute injuries.</w:t>
      </w:r>
    </w:p>
    <w:p>
      <w:r>
        <w:rPr>
          <w:b/>
        </w:rPr>
        <w:t xml:space="preserve">Reality: </w:t>
      </w:r>
      <w:r>
        <w:t>While rest is important initially, controlled rehabilitation is essential to restore function and prevent complications.</w:t>
      </w:r>
    </w:p>
    <w:p>
      <w:r>
        <w:rPr>
          <w:b/>
        </w:rPr>
        <w:t xml:space="preserve">Misconception: </w:t>
      </w:r>
      <w:r>
        <w:t>Stretching alone prevents acute injuries completely.</w:t>
      </w:r>
    </w:p>
    <w:p>
      <w:r>
        <w:rPr>
          <w:b/>
        </w:rPr>
        <w:t xml:space="preserve">Reality: </w:t>
      </w:r>
      <w:r>
        <w:t>Stretching is beneficial but must be combined with strength training, technique, and safety measures for effective injury prevention.</w:t>
      </w:r>
    </w:p>
    <w:p>
      <w:pPr>
        <w:pStyle w:val="Heading1"/>
      </w:pPr>
      <w:r>
        <w:t>Clinical Pearls</w:t>
      </w:r>
    </w:p>
    <w:p>
      <w:pPr>
        <w:pStyle w:val="ListNumber"/>
      </w:pPr>
      <w:r>
        <w:t>Early intervention limits secondary tissue damage and accelerates healing.</w:t>
      </w:r>
    </w:p>
    <w:p>
      <w:pPr>
        <w:pStyle w:val="ListNumber"/>
      </w:pPr>
      <w:r>
        <w:t>Neuromuscular training reduces recurrent ankle sprains effectively.</w:t>
      </w:r>
    </w:p>
    <w:p>
      <w:pPr>
        <w:pStyle w:val="ListNumber"/>
      </w:pPr>
      <w:r>
        <w:t>Customized rehabilitation improves functional outcomes compared to generic protocols.</w:t>
      </w:r>
    </w:p>
    <w:p>
      <w:pPr>
        <w:pStyle w:val="ListNumber"/>
      </w:pPr>
      <w:r>
        <w:t>Patient education on injury mechanisms facilitates adherence to recovery plans.</w:t>
      </w:r>
    </w:p>
    <w:p>
      <w:pPr>
        <w:pStyle w:val="Heading1"/>
      </w:pPr>
      <w:r>
        <w:t>Key Takeaways</w:t>
      </w:r>
    </w:p>
    <w:p>
      <w:pPr>
        <w:pStyle w:val="ListBullet"/>
      </w:pPr>
      <w:r>
        <w:t>Acute exercise injuries result from sudden trauma or force during physical activity.</w:t>
      </w:r>
    </w:p>
    <w:p>
      <w:pPr>
        <w:pStyle w:val="ListBullet"/>
      </w:pPr>
      <w:r>
        <w:t>Common types include muscle strains, ligament sprains, fractures, contusions, and dislocations.</w:t>
      </w:r>
    </w:p>
    <w:p>
      <w:pPr>
        <w:pStyle w:val="ListBullet"/>
      </w:pPr>
      <w:r>
        <w:t>Recognizing injury signs enables timely and effective first aid and management.</w:t>
      </w:r>
    </w:p>
    <w:p>
      <w:pPr>
        <w:pStyle w:val="ListBullet"/>
      </w:pPr>
      <w:r>
        <w:t>RICE protocol remains foundational in immediate management of soft tissue injuries.</w:t>
      </w:r>
    </w:p>
    <w:p>
      <w:pPr>
        <w:pStyle w:val="ListBullet"/>
      </w:pPr>
      <w:r>
        <w:t>Graduated rehabilitation with professional guidance promotes full recovery.</w:t>
      </w:r>
    </w:p>
    <w:p>
      <w:pPr>
        <w:pStyle w:val="ListBullet"/>
      </w:pPr>
      <w:r>
        <w:t>Injury prevention requires multifaceted approaches including strength, flexibility, and technique.</w:t>
      </w:r>
    </w:p>
    <w:p>
      <w:pPr>
        <w:pStyle w:val="ListBullet"/>
      </w:pPr>
      <w:r>
        <w:t>Misconceptions about pain and rest can delay appropriate treatment.</w:t>
      </w:r>
    </w:p>
    <w:p>
      <w:pPr>
        <w:pStyle w:val="ListBullet"/>
      </w:pPr>
      <w:r>
        <w:t>Safety in return to activity is critical to prevent reinjury and chronic problems.</w:t>
      </w:r>
    </w:p>
    <w:p>
      <w:pPr>
        <w:pStyle w:val="Heading1"/>
      </w:pPr>
      <w:r>
        <w:t>Glossary</w:t>
      </w:r>
    </w:p>
    <w:p>
      <w:r>
        <w:rPr>
          <w:b/>
        </w:rPr>
        <w:t xml:space="preserve">Acute Injury: </w:t>
      </w:r>
      <w:r>
        <w:t>An injury occurring suddenly and unexpectedly, typically due to trauma during physical activity.</w:t>
      </w:r>
    </w:p>
    <w:p>
      <w:r>
        <w:rPr>
          <w:b/>
        </w:rPr>
        <w:t xml:space="preserve">Muscle Strain: </w:t>
      </w:r>
      <w:r>
        <w:t>A tear or overstretching of muscle fibers causing pain and dysfunction.</w:t>
      </w:r>
    </w:p>
    <w:p>
      <w:r>
        <w:rPr>
          <w:b/>
        </w:rPr>
        <w:t xml:space="preserve">Ligament Sprain: </w:t>
      </w:r>
      <w:r>
        <w:t>An injury to a ligament caused by overstretching or tearing that stabilizes joints.</w:t>
      </w:r>
    </w:p>
    <w:p>
      <w:r>
        <w:rPr>
          <w:b/>
        </w:rPr>
        <w:t xml:space="preserve">Fracture: </w:t>
      </w:r>
      <w:r>
        <w:t>A break or crack in a bone, varying in severity from hairline to complete breaks.</w:t>
      </w:r>
    </w:p>
    <w:p>
      <w:r>
        <w:rPr>
          <w:b/>
        </w:rPr>
        <w:t xml:space="preserve">Contusion: </w:t>
      </w:r>
      <w:r>
        <w:t>A bruise resulting from blunt force trauma causing blood vessel damage beneath the skin.</w:t>
      </w:r>
    </w:p>
    <w:p>
      <w:r>
        <w:rPr>
          <w:b/>
        </w:rPr>
        <w:t xml:space="preserve">RICE Protocol: </w:t>
      </w:r>
      <w:r>
        <w:t>First aid treatment involving Rest, Ice, Compression, and Elevation to reduce swelling and pain.</w:t>
      </w:r>
    </w:p>
    <w:p>
      <w:r>
        <w:rPr>
          <w:b/>
        </w:rPr>
        <w:t xml:space="preserve">Proprioception: </w:t>
      </w:r>
      <w:r>
        <w:t>The body's ability to sense joint position and movement, important for coordinated muscle activity.</w:t>
      </w:r>
    </w:p>
    <w:p>
      <w:r>
        <w:rPr>
          <w:b/>
        </w:rPr>
        <w:t xml:space="preserve">Rehabilitation: </w:t>
      </w:r>
      <w:r>
        <w:t>Therapeutic processes to restore function, strength, and mobility after injury.</w:t>
      </w:r>
    </w:p>
    <w:p>
      <w:pPr>
        <w:pStyle w:val="Heading1"/>
      </w:pPr>
      <w:r>
        <w:t>Related Modules</w:t>
      </w:r>
    </w:p>
    <w:p>
      <w:pPr>
        <w:pStyle w:val="ListBullet"/>
      </w:pPr>
      <w:r>
        <w:t>EXE-105</w:t>
      </w:r>
    </w:p>
    <w:p>
      <w:pPr>
        <w:pStyle w:val="ListBullet"/>
      </w:pPr>
      <w:r>
        <w:t>EXE-160</w:t>
      </w:r>
    </w:p>
    <w:p>
      <w:pPr>
        <w:pStyle w:val="ListBullet"/>
      </w:pPr>
      <w:r>
        <w:t>PHY-210</w:t>
      </w:r>
    </w:p>
    <w:p>
      <w:pPr>
        <w:pStyle w:val="Heading1"/>
      </w:pPr>
      <w:r>
        <w:t>Illustration Specifications</w:t>
      </w:r>
    </w:p>
    <w:p>
      <w:pPr>
        <w:pStyle w:val="Heading2"/>
      </w:pPr>
      <w:r>
        <w:t>ILL-001 - Types of Acute Exercise Injuries</w:t>
      </w:r>
    </w:p>
    <w:p>
      <w:r>
        <w:t>Type: Diagram</w:t>
      </w:r>
    </w:p>
    <w:p>
      <w:r>
        <w:t>Visual classification and examples of common acute exercise injuries including strains, sprains, fractures, and contusions.</w:t>
      </w:r>
    </w:p>
    <w:p>
      <w:r>
        <w:t>Alt text: Diagram showing different types of acute exercise injuries.</w:t>
      </w:r>
    </w:p>
    <w:p>
      <w:pPr>
        <w:pStyle w:val="Heading2"/>
      </w:pPr>
      <w:r>
        <w:t>ILL-002 - RICE Protocol Steps</w:t>
      </w:r>
    </w:p>
    <w:p>
      <w:r>
        <w:t>Type: Flowchart</w:t>
      </w:r>
    </w:p>
    <w:p>
      <w:r>
        <w:t>Stepwise representation of Rest, Ice, Compression, and Elevation for immediate injury care.</w:t>
      </w:r>
    </w:p>
    <w:p>
      <w:r>
        <w:t>Alt text: Flowchart illustrating RICE protocol steps for injury management.</w:t>
      </w:r>
    </w:p>
    <w:p>
      <w:pPr>
        <w:pStyle w:val="Heading2"/>
      </w:pPr>
      <w:r>
        <w:t>ILL-003 - Mechanisms of Muscle Strain Injury</w:t>
      </w:r>
    </w:p>
    <w:p>
      <w:r>
        <w:t>Type: Illustration</w:t>
      </w:r>
    </w:p>
    <w:p>
      <w:r>
        <w:t>Graphic showing muscle fibers being overstretched and torn during sudden eccentric loading.</w:t>
      </w:r>
    </w:p>
    <w:p>
      <w:r>
        <w:t>Alt text: Illustration of muscle fibers overstretching leading to strain.</w:t>
      </w:r>
    </w:p>
    <w:p>
      <w:pPr>
        <w:pStyle w:val="Heading2"/>
      </w:pPr>
      <w:r>
        <w:t>ILL-004 - Progression of Rehabilitation After Acute Injury</w:t>
      </w:r>
    </w:p>
    <w:p>
      <w:r>
        <w:t>Type: Timeline</w:t>
      </w:r>
    </w:p>
    <w:p>
      <w:r>
        <w:t>Phased timeline displaying key stages in rehabilitation from acute injury onset to return to sport.</w:t>
      </w:r>
    </w:p>
    <w:p>
      <w:r>
        <w:t>Alt text: Timeline of rehabilitation steps following an acute injury.</w:t>
      </w:r>
    </w:p>
    <w:p>
      <w:pPr>
        <w:pStyle w:val="Heading1"/>
      </w:pPr>
      <w:r>
        <w:t>References</w:t>
      </w:r>
    </w:p>
    <w:p>
      <w:pPr>
        <w:pStyle w:val="ListBullet"/>
      </w:pPr>
      <w:r>
        <w:t>Acute Musculoskeletal Injuries: Epidemiology and Rehabilitation | American College of Sports Medicine | 2021 |  | Unverified</w:t>
      </w:r>
    </w:p>
    <w:p>
      <w:pPr>
        <w:pStyle w:val="ListBullet"/>
      </w:pPr>
      <w:r>
        <w:t>First aid for acute soft tissue injuries | National Health Service (NHS) UK | 2023 |  | Unverified</w:t>
      </w:r>
    </w:p>
    <w:p>
      <w:pPr>
        <w:pStyle w:val="ListBullet"/>
      </w:pPr>
      <w:r>
        <w:t>The role of inflammation in muscle injury and repair | Journal of Physiology | 2020 |  | Unverified</w:t>
      </w:r>
    </w:p>
    <w:p>
      <w:pPr>
        <w:pStyle w:val="ListBullet"/>
      </w:pPr>
      <w:r>
        <w:t>Neuromuscular Training to Prevent Ankle Sprains: A Meta-analysis | Sports Medicine Journal | 2022 |  | Unverified</w:t>
      </w:r>
    </w:p>
    <w:p>
      <w:pPr>
        <w:pStyle w:val="ListBullet"/>
      </w:pPr>
      <w:r>
        <w:t>Principles of Rehabilitation for Sports Injuries | National Athletic Trainers' Association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