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EXE-208 - Overuse Injuries</w:t>
      </w:r>
    </w:p>
    <w:p>
      <w:r>
        <w:rPr>
          <w:i/>
        </w:rPr>
        <w:t>Evidence, mechanisms, practical application, progression, and safety considerations for overuse injuries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Exercise, Injury Prevention</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overuse injuries, exercise injury, tendinopathy, stress fracture, rehabilitation, injury prevention, biomechanics,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Overuse injuries are a class of musculoskeletal conditions caused by repetitive microtrauma without adequate recovery time, leading to tissue degeneration rather than an acute traumatic event. They commonly affect tendons, bones, muscles, and joints and include conditions such as tendinopathies, stress fractures, and bursitis. The pathophysiology involves cumulative mechanical loading exceeding the tissue's repair capacity, with contributing factors including inappropriate training volume or intensity, poor biomechanics, inadequate rest, and individual susceptibility. Understanding these mechanisms informs exercise prescription and injury prevention strategies. Practical application involves progressive training loads, attention to technique, and monitoring symptoms to enable early intervention. Major synonyms encompass repetitive strain injury (RSI) and cumulative trauma disorders (CTDs), although these terms may vary in specific contexts. Limitations in evidence arise from variability in individual response, methodological challenges in studies, and the multifactorial nature of overuse injuries. Safety considerations emphasize the importance of symptom recognition, timely modification of activity, and professional guidance for rehabilitation. This module provides a comprehensive foundation to understand, prevent, and manage overuse injuries in exercise settings.</w:t>
      </w:r>
    </w:p>
    <w:p>
      <w:pPr>
        <w:pStyle w:val="Heading1"/>
      </w:pPr>
      <w:r>
        <w:t>Customer Questions Answered</w:t>
      </w:r>
    </w:p>
    <w:p>
      <w:pPr>
        <w:pStyle w:val="ListBullet"/>
      </w:pPr>
      <w:r>
        <w:t>What are overuse injuries and how do they occur?</w:t>
      </w:r>
    </w:p>
    <w:p>
      <w:pPr>
        <w:pStyle w:val="ListBullet"/>
      </w:pPr>
      <w:r>
        <w:t>How can I recognize the early signs of an overuse injury?</w:t>
      </w:r>
    </w:p>
    <w:p>
      <w:pPr>
        <w:pStyle w:val="ListBullet"/>
      </w:pPr>
      <w:r>
        <w:t>What are common types of overuse injuries in exercise?</w:t>
      </w:r>
    </w:p>
    <w:p>
      <w:pPr>
        <w:pStyle w:val="ListBullet"/>
      </w:pPr>
      <w:r>
        <w:t>How does improper training contribute to overuse injuries?</w:t>
      </w:r>
    </w:p>
    <w:p>
      <w:pPr>
        <w:pStyle w:val="ListBullet"/>
      </w:pPr>
      <w:r>
        <w:t>Can overuse injuries heal without medical treatment?</w:t>
      </w:r>
    </w:p>
    <w:p>
      <w:pPr>
        <w:pStyle w:val="ListBullet"/>
      </w:pPr>
      <w:r>
        <w:t>What role does biomechanics play in overuse injuries?</w:t>
      </w:r>
    </w:p>
    <w:p>
      <w:pPr>
        <w:pStyle w:val="ListBullet"/>
      </w:pPr>
      <w:r>
        <w:t>How should exercise be progressed to avoid overuse injuries?</w:t>
      </w:r>
    </w:p>
    <w:p>
      <w:pPr>
        <w:pStyle w:val="ListBullet"/>
      </w:pPr>
      <w:r>
        <w:t>Are certain people more prone to overuse injuries?</w:t>
      </w:r>
    </w:p>
    <w:p>
      <w:pPr>
        <w:pStyle w:val="ListBullet"/>
      </w:pPr>
      <w:r>
        <w:t>What practical steps can reduce the risk of overuse injuries?</w:t>
      </w:r>
    </w:p>
    <w:p>
      <w:pPr>
        <w:pStyle w:val="ListBullet"/>
      </w:pPr>
      <w:r>
        <w:t>How long does recovery from an overuse injury typically take?</w:t>
      </w:r>
    </w:p>
    <w:p>
      <w:pPr>
        <w:pStyle w:val="ListBullet"/>
      </w:pPr>
      <w:r>
        <w:t>Is rest always necessary when dealing with an overuse injury?</w:t>
      </w:r>
    </w:p>
    <w:p>
      <w:pPr>
        <w:pStyle w:val="ListBullet"/>
      </w:pPr>
      <w:r>
        <w:t>Can exercise be modified during recovery from an overuse injury?</w:t>
      </w:r>
    </w:p>
    <w:p>
      <w:pPr>
        <w:pStyle w:val="Heading1"/>
      </w:pPr>
      <w:r>
        <w:t>Learning Objectives</w:t>
      </w:r>
    </w:p>
    <w:p>
      <w:pPr>
        <w:pStyle w:val="ListBullet"/>
      </w:pPr>
      <w:r>
        <w:t>Define overuse injuries and describe their common subtypes.</w:t>
      </w:r>
    </w:p>
    <w:p>
      <w:pPr>
        <w:pStyle w:val="ListBullet"/>
      </w:pPr>
      <w:r>
        <w:t>Understand the biomechanical and physiological mechanisms underlying overuse injuries.</w:t>
      </w:r>
    </w:p>
    <w:p>
      <w:pPr>
        <w:pStyle w:val="ListBullet"/>
      </w:pPr>
      <w:r>
        <w:t>Identify risk factors contributing to the development of overuse injuries.</w:t>
      </w:r>
    </w:p>
    <w:p>
      <w:pPr>
        <w:pStyle w:val="ListBullet"/>
      </w:pPr>
      <w:r>
        <w:t>Recognize early signs and symptoms of overuse injuries.</w:t>
      </w:r>
    </w:p>
    <w:p>
      <w:pPr>
        <w:pStyle w:val="ListBullet"/>
      </w:pPr>
      <w:r>
        <w:t>Apply evidence-based strategies for prevention and safe progression of exercise loads.</w:t>
      </w:r>
    </w:p>
    <w:p>
      <w:pPr>
        <w:pStyle w:val="ListBullet"/>
      </w:pPr>
      <w:r>
        <w:t>Understand rehabilitation principles and safety considerations during recovery.</w:t>
      </w:r>
    </w:p>
    <w:p>
      <w:pPr>
        <w:pStyle w:val="ListBullet"/>
      </w:pPr>
      <w:r>
        <w:t>Differentiate between acute and overuse injuries for appropriate management.</w:t>
      </w:r>
    </w:p>
    <w:p>
      <w:pPr>
        <w:pStyle w:val="ListBullet"/>
      </w:pPr>
      <w:r>
        <w:t>Address common misconceptions about overuse injuries and recovery.</w:t>
      </w:r>
    </w:p>
    <w:p>
      <w:pPr>
        <w:pStyle w:val="Heading1"/>
      </w:pPr>
      <w:r>
        <w:t>Definition</w:t>
      </w:r>
    </w:p>
    <w:p>
      <w:r>
        <w:t>Overuse injuries are musculoskeletal disorders resulting from repetitive microtrauma that exceeds the body's ability to repair, causing gradual tissue damage. They are distinct from acute injuries caused by a single traumatic event and often affect tendons, bones, muscles, and soft tissues involved in repetitive movements.</w:t>
      </w:r>
    </w:p>
    <w:p>
      <w:pPr>
        <w:pStyle w:val="Heading1"/>
      </w:pPr>
      <w:r>
        <w:t>Why This Matters</w:t>
      </w:r>
    </w:p>
    <w:p>
      <w:r>
        <w:t>Understanding overuse injuries is essential for anyone engaging in exercise or physical activity to prevent chronic pain, functional limitations, and prolonged absence from activity. Proper knowledge aids in early recognition, appropriate response, injury prevention, and safe return to exercise—improving long-term health and performance outcomes.</w:t>
      </w:r>
    </w:p>
    <w:p>
      <w:pPr>
        <w:pStyle w:val="Heading1"/>
      </w:pPr>
      <w:r>
        <w:t>Definition and Classification of Overuse Injuries</w:t>
      </w:r>
    </w:p>
    <w:p>
      <w:r>
        <w:t>Overuse injuries refer to tissue damage caused by repetitive microtrauma without adequate recovery, resulting in a spectrum of conditions such as tendinopathy, stress fractures, bursitis, and shin splints. These injuries differ from acute injuries by their insidious onset and cumulative mechanical overload. Classifications often include soft-tissue (e.g., tendons, fascia) and bone-related injuries, each with specific clinical presentations and pathology.</w:t>
      </w:r>
    </w:p>
    <w:p>
      <w:pPr>
        <w:pStyle w:val="Heading1"/>
      </w:pPr>
      <w:r>
        <w:t>Biomechanical Mechanisms Underlying Overuse Injuries</w:t>
      </w:r>
    </w:p>
    <w:p>
      <w:r>
        <w:t>The primary mechanism in overuse injuries is repetitive loading that surpasses the tissue's capacity for repair and adaptation. Biomechanical factors such as abnormal joint alignment, muscle imbalances, and altered movement patterns can exacerbate stress on affected tissues. These forces induce microdamage, inflammation, and remodeling changes detectable at molecular, cellular, and structural levels.</w:t>
      </w:r>
    </w:p>
    <w:p>
      <w:pPr>
        <w:pStyle w:val="Heading1"/>
      </w:pPr>
      <w:r>
        <w:t>Physiological and Cellular Responses to Repetitive Stress</w:t>
      </w:r>
    </w:p>
    <w:p>
      <w:r>
        <w:t>At the tissue level, repetitive mechanical stress triggers inflammatory and degenerative processes. Tendons may exhibit collagen disorganization, increased ground substance, and neovascularization characteristic of tendinopathy. Bone subjected to cyclic stress can develop microcracks leading to stress reactions or fractures if remodeling is insufficient. The balance between damage and repair is key to injury development.</w:t>
      </w:r>
    </w:p>
    <w:p>
      <w:pPr>
        <w:pStyle w:val="Heading1"/>
      </w:pPr>
      <w:r>
        <w:t>Common Types of Overuse Injuries</w:t>
      </w:r>
    </w:p>
    <w:p>
      <w:r>
        <w:t>Typical overuse injuries include tendinopathies such as Achilles or patellar tendinopathy, stress fractures frequently in weight-bearing bones, plantar fasciitis, medial tibial stress syndrome (shin splints), and bursitis. Presentation varies by anatomic site and tissue involved, with pain often gradual and activity-related. Diagnosis combines clinical assessment and imaging when appropriate.</w:t>
      </w:r>
    </w:p>
    <w:p>
      <w:pPr>
        <w:pStyle w:val="Heading1"/>
      </w:pPr>
      <w:r>
        <w:t>Risk Factors and Predisposing Conditions</w:t>
      </w:r>
    </w:p>
    <w:p>
      <w:r>
        <w:t>Risk factors encompass extrinsic elements like training errors (rapid increases in volume/intensity), inadequate equipment or surfaces, and intrinsic factors including age, sex, biomechanics, previous injury, and systemic conditions affecting tissue quality (e.g., vitamin D deficiency, hormonal influences). Psychosocial stressors may also contribute to injury susceptibility.</w:t>
      </w:r>
    </w:p>
    <w:p>
      <w:pPr>
        <w:pStyle w:val="Heading1"/>
      </w:pPr>
      <w:r>
        <w:t>Evidence-Based Prevention Strategies</w:t>
      </w:r>
    </w:p>
    <w:p>
      <w:r>
        <w:t>Prevention focuses on graduated training programs with appropriate progression, biomechanical assessments, use of supportive footwear or orthotics when indicated, cross-training to reduce repetitive load, and education on symptom monitoring. Warm-up routines and strength/flexibility exercises can enhance tissue resilience. Evidence supports individualized approaches tailored to risk profiles.</w:t>
      </w:r>
    </w:p>
    <w:p>
      <w:pPr>
        <w:pStyle w:val="Heading1"/>
      </w:pPr>
      <w:r>
        <w:t>Recognition and Early Signs of Overuse Injuries</w:t>
      </w:r>
    </w:p>
    <w:p>
      <w:r>
        <w:t>Early identification involves noting gradual onset of localized pain, stiffness, swelling, or functional limitation related to activity. Symptoms may worsen with continued exercise and improve with rest. Awareness enables timely modification of activity, preventing worsening and chronicity. Self-monitoring and professional evaluation facilitate appropriate intervention.</w:t>
      </w:r>
    </w:p>
    <w:p>
      <w:pPr>
        <w:pStyle w:val="Heading1"/>
      </w:pPr>
      <w:r>
        <w:t>Rehabilitation and Safe Progression Post-Injury</w:t>
      </w:r>
    </w:p>
    <w:p>
      <w:r>
        <w:t>Rehabilitation prioritizes rest or activity modification to allow tissue healing, controlled loading to stimulate repair, and addressing underlying biomechanical factors. Physical therapy modalities may include eccentric strengthening, flexibility exercises, and gradual return-to-activity protocols. Close monitoring for symptom recurrence guides progression to avoid re-injury.</w:t>
      </w:r>
    </w:p>
    <w:p>
      <w:pPr>
        <w:pStyle w:val="Heading1"/>
      </w:pPr>
      <w:r>
        <w:t>Limitations and Challenges in Overuse Injury Research</w:t>
      </w:r>
    </w:p>
    <w:p>
      <w:r>
        <w:t>Research faces challenges due to variability in injury definitions, heterogeneous populations, and multifactorial etiology complicating cause-effect relationships. Longitudinal studies are limited, and evidence is often extrapolated from observational data. This necessitates cautious interpretation and individualized clinical judgment in applying findings.</w:t>
      </w:r>
    </w:p>
    <w:p>
      <w:pPr>
        <w:pStyle w:val="Heading1"/>
      </w:pPr>
      <w:r>
        <w:t>Common Misconceptions About Overuse Injuries</w:t>
      </w:r>
    </w:p>
    <w:p>
      <w:r>
        <w:t>Misconceptions include beliefs that pain always indicates severe damage, rest alone suffices for recovery, or that overuse injuries only affect athletes. In reality, tissue damage can be mild initially, multidisciplinary approaches optimize healing, and non-athletes can also develop these injuries due to repetitive stress. Recognizing these facts improves management outcomes.</w:t>
      </w:r>
    </w:p>
    <w:p>
      <w:pPr>
        <w:pStyle w:val="Heading1"/>
      </w:pPr>
      <w:r>
        <w:t>Safety Considerations and Professional Guidance</w:t>
      </w:r>
    </w:p>
    <w:p>
      <w:r>
        <w:t>Safety emphasizes early symptom recognition, avoiding exacerbation through excessive training, proper technique, and seeking professional evaluation when symptoms persist. Coordination between exercise professionals and healthcare providers ensures comprehensive care. Awareness of contraindications during rehabilitation reduces adverse events and promotes safe exercise resumption.</w:t>
      </w:r>
    </w:p>
    <w:p>
      <w:pPr>
        <w:pStyle w:val="Heading1"/>
      </w:pPr>
      <w:r>
        <w:t>Practical Guidance</w:t>
      </w:r>
    </w:p>
    <w:p>
      <w:pPr>
        <w:pStyle w:val="ListBullet"/>
      </w:pPr>
      <w:r>
        <w:t>Start new exercise routines progressively, allowing tissues to adapt.</w:t>
      </w:r>
    </w:p>
    <w:p>
      <w:pPr>
        <w:pStyle w:val="ListBullet"/>
      </w:pPr>
      <w:r>
        <w:t>Monitor for early signs of pain or discomfort localized to repetitive-use areas.</w:t>
      </w:r>
    </w:p>
    <w:p>
      <w:pPr>
        <w:pStyle w:val="ListBullet"/>
      </w:pPr>
      <w:r>
        <w:t>Incorporate cross-training and rest days to reduce repetitive load.</w:t>
      </w:r>
    </w:p>
    <w:p>
      <w:pPr>
        <w:pStyle w:val="ListBullet"/>
      </w:pPr>
      <w:r>
        <w:t>Address biomechanical issues with professional assessment (e.g., gait analysis).</w:t>
      </w:r>
    </w:p>
    <w:p>
      <w:pPr>
        <w:pStyle w:val="ListBullet"/>
      </w:pPr>
      <w:r>
        <w:t>Use proper footwear and training surfaces appropriate to the activity.</w:t>
      </w:r>
    </w:p>
    <w:p>
      <w:pPr>
        <w:pStyle w:val="ListBullet"/>
      </w:pPr>
      <w:r>
        <w:t>Avoid sudden increases in training volume or intensity exceeding 10% per week.</w:t>
      </w:r>
    </w:p>
    <w:p>
      <w:pPr>
        <w:pStyle w:val="ListBullet"/>
      </w:pPr>
      <w:r>
        <w:t>During injury recovery, follow graded rehabilitation protocols with professional support.</w:t>
      </w:r>
    </w:p>
    <w:p>
      <w:pPr>
        <w:pStyle w:val="ListBullet"/>
      </w:pPr>
      <w:r>
        <w:t>Educate on the distinction between normal exercise soreness and injury pain.</w:t>
      </w:r>
    </w:p>
    <w:p>
      <w:pPr>
        <w:pStyle w:val="Heading1"/>
      </w:pPr>
      <w:r>
        <w:t>Safety Notes</w:t>
      </w:r>
    </w:p>
    <w:p>
      <w:pPr>
        <w:pStyle w:val="ListBullet"/>
      </w:pPr>
      <w:r>
        <w:t>Do not ignore persistent pain that worsens with activity; seek professional assessment.</w:t>
      </w:r>
    </w:p>
    <w:p>
      <w:pPr>
        <w:pStyle w:val="ListBullet"/>
      </w:pPr>
      <w:r>
        <w:t>Avoid complete immobilization unless medically advised, as some loading promotes healing.</w:t>
      </w:r>
    </w:p>
    <w:p>
      <w:pPr>
        <w:pStyle w:val="ListBullet"/>
      </w:pPr>
      <w:r>
        <w:t>Progress exercise loads cautiously to prevent re-injury.</w:t>
      </w:r>
    </w:p>
    <w:p>
      <w:pPr>
        <w:pStyle w:val="ListBullet"/>
      </w:pPr>
      <w:r>
        <w:t>Be aware of differential diagnoses; some overuse symptoms mimic other conditions.</w:t>
      </w:r>
    </w:p>
    <w:p>
      <w:pPr>
        <w:pStyle w:val="ListBullet"/>
      </w:pPr>
      <w:r>
        <w:t>Consult qualified healthcare providers before resuming activity after injury.</w:t>
      </w:r>
    </w:p>
    <w:p>
      <w:pPr>
        <w:pStyle w:val="Heading1"/>
      </w:pPr>
      <w:r>
        <w:t>Common Misconceptions</w:t>
      </w:r>
    </w:p>
    <w:p>
      <w:r>
        <w:rPr>
          <w:b/>
        </w:rPr>
        <w:t xml:space="preserve">Misconception: </w:t>
      </w:r>
      <w:r>
        <w:t>All exercise-related pain indicates a serious overuse injury.</w:t>
      </w:r>
    </w:p>
    <w:p>
      <w:r>
        <w:rPr>
          <w:b/>
        </w:rPr>
        <w:t xml:space="preserve">Reality: </w:t>
      </w:r>
      <w:r>
        <w:t>Mild soreness or transient discomfort is common in training and does not always indicate injury.</w:t>
      </w:r>
    </w:p>
    <w:p>
      <w:r>
        <w:rPr>
          <w:b/>
        </w:rPr>
        <w:t xml:space="preserve">Misconception: </w:t>
      </w:r>
      <w:r>
        <w:t>Rest alone fully cures overuse injuries.</w:t>
      </w:r>
    </w:p>
    <w:p>
      <w:r>
        <w:rPr>
          <w:b/>
        </w:rPr>
        <w:t xml:space="preserve">Reality: </w:t>
      </w:r>
      <w:r>
        <w:t>Active rehabilitation with controlled loading often optimizes recovery and prevents recurrence.</w:t>
      </w:r>
    </w:p>
    <w:p>
      <w:r>
        <w:rPr>
          <w:b/>
        </w:rPr>
        <w:t xml:space="preserve">Misconception: </w:t>
      </w:r>
      <w:r>
        <w:t>Only athletes are vulnerable to overuse injuries.</w:t>
      </w:r>
    </w:p>
    <w:p>
      <w:r>
        <w:rPr>
          <w:b/>
        </w:rPr>
        <w:t xml:space="preserve">Reality: </w:t>
      </w:r>
      <w:r>
        <w:t>Anyone performing repetitive activities, including non-athletes, can develop overuse injuries.</w:t>
      </w:r>
    </w:p>
    <w:p>
      <w:r>
        <w:rPr>
          <w:b/>
        </w:rPr>
        <w:t xml:space="preserve">Misconception: </w:t>
      </w:r>
      <w:r>
        <w:t>If pain subsides, it is safe to return immediately to previous activity levels.</w:t>
      </w:r>
    </w:p>
    <w:p>
      <w:r>
        <w:rPr>
          <w:b/>
        </w:rPr>
        <w:t xml:space="preserve">Reality: </w:t>
      </w:r>
      <w:r>
        <w:t>Gradual progression after symptom resolution is necessary to avoid re-injury.</w:t>
      </w:r>
    </w:p>
    <w:p>
      <w:pPr>
        <w:pStyle w:val="Heading1"/>
      </w:pPr>
      <w:r>
        <w:t>Clinical Pearls</w:t>
      </w:r>
    </w:p>
    <w:p>
      <w:pPr>
        <w:pStyle w:val="ListNumber"/>
      </w:pPr>
      <w:r>
        <w:t>Early identification and modification of activity are critical in preventing chronic overuse injuries.</w:t>
      </w:r>
    </w:p>
    <w:p>
      <w:pPr>
        <w:pStyle w:val="ListNumber"/>
      </w:pPr>
      <w:r>
        <w:t>Biomechanical assessment can uncover modifiable risk factors.</w:t>
      </w:r>
    </w:p>
    <w:p>
      <w:pPr>
        <w:pStyle w:val="ListNumber"/>
      </w:pPr>
      <w:r>
        <w:t>Eccentric strengthening is particularly effective for tendinopathies.</w:t>
      </w:r>
    </w:p>
    <w:p>
      <w:pPr>
        <w:pStyle w:val="ListNumber"/>
      </w:pPr>
      <w:r>
        <w:t>Educate patients on differentiating between normal muscle soreness and injury pain.</w:t>
      </w:r>
    </w:p>
    <w:p>
      <w:pPr>
        <w:pStyle w:val="ListNumber"/>
      </w:pPr>
      <w:r>
        <w:t>Cross-training reduces repetitive mechanical stress on the same tissues.</w:t>
      </w:r>
    </w:p>
    <w:p>
      <w:pPr>
        <w:pStyle w:val="ListNumber"/>
      </w:pPr>
      <w:r>
        <w:t>Vitamin D and nutritional status influence bone stress injury risk.</w:t>
      </w:r>
    </w:p>
    <w:p>
      <w:pPr>
        <w:pStyle w:val="ListNumber"/>
      </w:pPr>
      <w:r>
        <w:t>Collaboration between fitness and health professionals improves outcomes.</w:t>
      </w:r>
    </w:p>
    <w:p>
      <w:pPr>
        <w:pStyle w:val="ListNumber"/>
      </w:pPr>
      <w:r>
        <w:t>Progressive loading stimulates tissue remodeling and adaptation.</w:t>
      </w:r>
    </w:p>
    <w:p>
      <w:pPr>
        <w:pStyle w:val="Heading1"/>
      </w:pPr>
      <w:r>
        <w:t>Key Takeaways</w:t>
      </w:r>
    </w:p>
    <w:p>
      <w:pPr>
        <w:pStyle w:val="ListBullet"/>
      </w:pPr>
      <w:r>
        <w:t>Overuse injuries arise from repetitive microtrauma exceeding tissue repair capacity.</w:t>
      </w:r>
    </w:p>
    <w:p>
      <w:pPr>
        <w:pStyle w:val="ListBullet"/>
      </w:pPr>
      <w:r>
        <w:t>They commonly affect tendons, bones, muscles, and bursae with gradual onset symptoms.</w:t>
      </w:r>
    </w:p>
    <w:p>
      <w:pPr>
        <w:pStyle w:val="ListBullet"/>
      </w:pPr>
      <w:r>
        <w:t>Biomechanical and training errors are major contributors to injury development.</w:t>
      </w:r>
    </w:p>
    <w:p>
      <w:pPr>
        <w:pStyle w:val="ListBullet"/>
      </w:pPr>
      <w:r>
        <w:t>Early symptom recognition and activity modification are crucial to prevent progression.</w:t>
      </w:r>
    </w:p>
    <w:p>
      <w:pPr>
        <w:pStyle w:val="ListBullet"/>
      </w:pPr>
      <w:r>
        <w:t>Prevention includes appropriate training progression, cross-training, and biomechanical optimization.</w:t>
      </w:r>
    </w:p>
    <w:p>
      <w:pPr>
        <w:pStyle w:val="ListBullet"/>
      </w:pPr>
      <w:r>
        <w:t>Rehabilitation involves controlled loading and correction of underlying risk factors.</w:t>
      </w:r>
    </w:p>
    <w:p>
      <w:pPr>
        <w:pStyle w:val="ListBullet"/>
      </w:pPr>
      <w:r>
        <w:t>Research evidence is evolving; individualized approaches are necessary.</w:t>
      </w:r>
    </w:p>
    <w:p>
      <w:pPr>
        <w:pStyle w:val="ListBullet"/>
      </w:pPr>
      <w:r>
        <w:t>Misconceptions about pain and rest can hinder effective recovery and prevention.</w:t>
      </w:r>
    </w:p>
    <w:p>
      <w:pPr>
        <w:pStyle w:val="Heading1"/>
      </w:pPr>
      <w:r>
        <w:t>Glossary</w:t>
      </w:r>
    </w:p>
    <w:p>
      <w:r>
        <w:rPr>
          <w:b/>
        </w:rPr>
        <w:t xml:space="preserve">Overuse Injury: </w:t>
      </w:r>
      <w:r>
        <w:t>A type of injury caused by repetitive microtrauma exceeding the body's ability to repair, leading to tissue damage without a single specific event.</w:t>
      </w:r>
    </w:p>
    <w:p>
      <w:r>
        <w:rPr>
          <w:b/>
        </w:rPr>
        <w:t xml:space="preserve">Tendinopathy: </w:t>
      </w:r>
      <w:r>
        <w:t>A chronic tendon disorder characterized by pain, swelling, and impaired function due to degenerative changes rather than inflammation.</w:t>
      </w:r>
    </w:p>
    <w:p>
      <w:r>
        <w:rPr>
          <w:b/>
        </w:rPr>
        <w:t xml:space="preserve">Stress Fracture: </w:t>
      </w:r>
      <w:r>
        <w:t>A small crack or severe bruising within a bone caused by repetitive force or overuse, often seen in weight-bearing bones.</w:t>
      </w:r>
    </w:p>
    <w:p>
      <w:r>
        <w:rPr>
          <w:b/>
        </w:rPr>
        <w:t xml:space="preserve">Biomechanics: </w:t>
      </w:r>
      <w:r>
        <w:t>The study of mechanical laws relating to the movement or structure of living organisms.</w:t>
      </w:r>
    </w:p>
    <w:p>
      <w:r>
        <w:rPr>
          <w:b/>
        </w:rPr>
        <w:t xml:space="preserve">Microtrauma: </w:t>
      </w:r>
      <w:r>
        <w:t>Small-scale injuries to tissues that accumulate over time due to repetitive stress.</w:t>
      </w:r>
    </w:p>
    <w:p>
      <w:r>
        <w:rPr>
          <w:b/>
        </w:rPr>
        <w:t xml:space="preserve">Eccentric Contraction: </w:t>
      </w:r>
      <w:r>
        <w:t>A type of muscle contraction in which the muscle lengthens under tension, often used therapeutically for tendinopathies.</w:t>
      </w:r>
    </w:p>
    <w:p>
      <w:r>
        <w:rPr>
          <w:b/>
        </w:rPr>
        <w:t xml:space="preserve">Cross-Training: </w:t>
      </w:r>
      <w:r>
        <w:t>Engaging in different types of exercise to reduce repetitive stress on specific tissues while maintaining overall fitness.</w:t>
      </w:r>
    </w:p>
    <w:p>
      <w:r>
        <w:rPr>
          <w:b/>
        </w:rPr>
        <w:t xml:space="preserve">Cumulative Trauma Disorder (CTD): </w:t>
      </w:r>
      <w:r>
        <w:t>Synonymous with overuse injuries, referring to damage caused by repeated mechanical stress over time.</w:t>
      </w:r>
    </w:p>
    <w:p>
      <w:pPr>
        <w:pStyle w:val="Heading1"/>
      </w:pPr>
      <w:r>
        <w:t>Related Modules</w:t>
      </w:r>
    </w:p>
    <w:p>
      <w:pPr>
        <w:pStyle w:val="ListBullet"/>
      </w:pPr>
      <w:r>
        <w:t>EXE-102</w:t>
      </w:r>
    </w:p>
    <w:p>
      <w:pPr>
        <w:pStyle w:val="ListBullet"/>
      </w:pPr>
      <w:r>
        <w:t>EXE-305</w:t>
      </w:r>
    </w:p>
    <w:p>
      <w:pPr>
        <w:pStyle w:val="ListBullet"/>
      </w:pPr>
      <w:r>
        <w:t>RTG-110</w:t>
      </w:r>
    </w:p>
    <w:p>
      <w:pPr>
        <w:pStyle w:val="Heading1"/>
      </w:pPr>
      <w:r>
        <w:t>Illustration Specifications</w:t>
      </w:r>
    </w:p>
    <w:p>
      <w:pPr>
        <w:pStyle w:val="Heading2"/>
      </w:pPr>
      <w:r>
        <w:t>ILL-OVU-01 - Common Sites of Overuse Injuries</w:t>
      </w:r>
    </w:p>
    <w:p>
      <w:r>
        <w:t>Type: Diagram</w:t>
      </w:r>
    </w:p>
    <w:p>
      <w:r>
        <w:t>An anatomical illustration highlighting typical body regions affected by overuse injuries, such as the Achilles tendon, patellar tendon, tibia, and plantar fascia.</w:t>
      </w:r>
    </w:p>
    <w:p>
      <w:r>
        <w:t>Alt text: Diagram showing common overuse injury locations on the human body.</w:t>
      </w:r>
    </w:p>
    <w:p>
      <w:pPr>
        <w:pStyle w:val="Heading2"/>
      </w:pPr>
      <w:r>
        <w:t>ILL-OVU-02 - Biomechanical Forces in Overuse Injury</w:t>
      </w:r>
    </w:p>
    <w:p>
      <w:r>
        <w:t>Type: Infographic</w:t>
      </w:r>
    </w:p>
    <w:p>
      <w:r>
        <w:t>Visual representation of biomechanical factors such as joint angles, force direction, and repetitive loading contributing to tissue microdamage.</w:t>
      </w:r>
    </w:p>
    <w:p>
      <w:r>
        <w:t>Alt text: Infographic demonstrating biomechanical forces involved in overuse injury development.</w:t>
      </w:r>
    </w:p>
    <w:p>
      <w:pPr>
        <w:pStyle w:val="Heading2"/>
      </w:pPr>
      <w:r>
        <w:t>ILL-OVU-03 - Progressive Loading in Rehabilitation</w:t>
      </w:r>
    </w:p>
    <w:p>
      <w:r>
        <w:t>Type: Flowchart</w:t>
      </w:r>
    </w:p>
    <w:p>
      <w:r>
        <w:t>Stepwise guide illustrating safe progression of exercise intensity and volume during rehabilitation from overuse injuries.</w:t>
      </w:r>
    </w:p>
    <w:p>
      <w:r>
        <w:t>Alt text: Flowchart outlining rehabilitation progression after overuse injury.</w:t>
      </w:r>
    </w:p>
    <w:p>
      <w:pPr>
        <w:pStyle w:val="Heading2"/>
      </w:pPr>
      <w:r>
        <w:t>ILL-OVU-04 - Microscopic Tendon Changes in Tendinopathy</w:t>
      </w:r>
    </w:p>
    <w:p>
      <w:r>
        <w:t>Type: Microscopic Image</w:t>
      </w:r>
    </w:p>
    <w:p>
      <w:r>
        <w:t>A comparative microscopic image showing normal collagen organization versus disorganized collagen seen in tendinopathic tendons.</w:t>
      </w:r>
    </w:p>
    <w:p>
      <w:r>
        <w:t>Alt text: Microscopic images comparing healthy and diseased tendon tissue structure.</w:t>
      </w:r>
    </w:p>
    <w:p>
      <w:pPr>
        <w:pStyle w:val="Heading1"/>
      </w:pPr>
      <w:r>
        <w:t>References</w:t>
      </w:r>
    </w:p>
    <w:p>
      <w:pPr>
        <w:pStyle w:val="ListBullet"/>
      </w:pPr>
      <w:r>
        <w:t>Overuse Injuries in Sports: Prevention and Treatment | American Academy of Family Physicians | 2019 | Unverified | Unverified</w:t>
      </w:r>
    </w:p>
    <w:p>
      <w:pPr>
        <w:pStyle w:val="ListBullet"/>
      </w:pPr>
      <w:r>
        <w:t>Tendinopathy: Pathophysiology and Clinical Diagnosis | National Institute of Arthritis and Musculoskeletal and Skin Diseases (NIAMS) | 2021 | Unverified | Unverified</w:t>
      </w:r>
    </w:p>
    <w:p>
      <w:pPr>
        <w:pStyle w:val="ListBullet"/>
      </w:pPr>
      <w:r>
        <w:t>Stress Fractures: Epidemiology, Pathophysiology, and Treatment | American College of Sports Medicine | 2018 | Unverified | Unverified</w:t>
      </w:r>
    </w:p>
    <w:p>
      <w:pPr>
        <w:pStyle w:val="ListBullet"/>
      </w:pPr>
      <w:r>
        <w:t>Overuse Injuries: Pathophysiology, Clinical Presentation, and Management Strategies | British Journal of Sports Medicine Review | 2020 | Unverified | Unverified</w:t>
      </w:r>
    </w:p>
    <w:p>
      <w:pPr>
        <w:pStyle w:val="ListBullet"/>
      </w:pPr>
      <w:r>
        <w:t>Biomechanical Risk Factors in Overuse Injuries: A Systematic Review | Journal of Orthopaedic &amp; Sports Physical Therapy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