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WOM-085 - Pelvic Organ Prolapse</w:t>
      </w:r>
    </w:p>
    <w:p>
      <w:r>
        <w:rPr>
          <w:i/>
        </w:rPr>
        <w:t>Definitions, risk factors, symptoms, management, and safety considerations for pelvic organ prolapse.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Primary Prevention, Diagnosis, Management</w:t>
            </w:r>
          </w:p>
        </w:tc>
      </w:tr>
      <w:tr>
        <w:tc>
          <w:tcPr>
            <w:tcW w:type="dxa" w:w="4968"/>
          </w:tcPr>
          <w:p>
            <w:r>
              <w:rPr>
                <w:b/>
              </w:rPr>
              <w:t>Audience</w:t>
            </w:r>
          </w:p>
        </w:tc>
        <w:tc>
          <w:tcPr>
            <w:tcW w:type="dxa" w:w="4968"/>
          </w:tcPr>
          <w:p>
            <w:r>
              <w:t>Patients, Caregivers, Primary Care Providers, Gynecologists,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Pelvic Organ Prolapse, POP, Pelvic Floor Dysfunction, Urinary Incontinence, Pelvic Support, Pelvic Floor Muscles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Organ Prolapse (POP) is a condition where one or more of the pelvic organs—including the bladder, uterus, vagina, small bowel, or rectum—descend from their normal anatomical position into or outside the vaginal canal. This occurs due to weakening or injury of the pelvic floor muscles and connective tissues that normally provide support. Mechanisms include childbirth trauma, aging, hormonal changes, chronic increased intra-abdominal pressure, and genetic predisposition. POP can severely impact quality of life, causing symptoms such as a vaginal bulge sensation, pelvic pressure, urinary and bowel dysfunction, and sexual discomfort. Major synonyms include pelvic floor prolapse and genital prolapse. Diagnosis is generally clinical but may utilize imaging such as ultrasound or MRI for complex cases. Management ranges from conservative approaches—such as pelvic floor muscle training and pessary use—to surgical repair. Limitations of current treatments include variable long-term efficacy and recurrence risk. Safety considerations involve risks of surgery, pessary complications, and the need for individualized treatment plans. Understanding POP is crucial for early recognition, appropriate referral, and patient-centered management. This module provides comprehensive, evidence-calibrated insights to assist patients and healthcare workers in understanding, preventing, diagnosing, and managing pelvic organ prolapse.</w:t>
      </w:r>
    </w:p>
    <w:p>
      <w:pPr>
        <w:pStyle w:val="Heading1"/>
      </w:pPr>
      <w:r>
        <w:t>Customer Questions Answered</w:t>
      </w:r>
    </w:p>
    <w:p>
      <w:pPr>
        <w:pStyle w:val="ListBullet"/>
      </w:pPr>
      <w:r>
        <w:t>What is pelvic organ prolapse?</w:t>
      </w:r>
    </w:p>
    <w:p>
      <w:pPr>
        <w:pStyle w:val="ListBullet"/>
      </w:pPr>
      <w:r>
        <w:t>What causes pelvic organ prolapse?</w:t>
      </w:r>
    </w:p>
    <w:p>
      <w:pPr>
        <w:pStyle w:val="ListBullet"/>
      </w:pPr>
      <w:r>
        <w:t>Who is at risk for pelvic organ prolapse?</w:t>
      </w:r>
    </w:p>
    <w:p>
      <w:pPr>
        <w:pStyle w:val="ListBullet"/>
      </w:pPr>
      <w:r>
        <w:t>What are the common symptoms of pelvic organ prolapse?</w:t>
      </w:r>
    </w:p>
    <w:p>
      <w:pPr>
        <w:pStyle w:val="ListBullet"/>
      </w:pPr>
      <w:r>
        <w:t>How is pelvic organ prolapse diagnosed?</w:t>
      </w:r>
    </w:p>
    <w:p>
      <w:pPr>
        <w:pStyle w:val="ListBullet"/>
      </w:pPr>
      <w:r>
        <w:t>What treatment options are available for pelvic organ prolapse?</w:t>
      </w:r>
    </w:p>
    <w:p>
      <w:pPr>
        <w:pStyle w:val="ListBullet"/>
      </w:pPr>
      <w:r>
        <w:t>Can pelvic organ prolapse be prevented?</w:t>
      </w:r>
    </w:p>
    <w:p>
      <w:pPr>
        <w:pStyle w:val="ListBullet"/>
      </w:pPr>
      <w:r>
        <w:t>Is pelvic organ prolapse related to childbirth?</w:t>
      </w:r>
    </w:p>
    <w:p>
      <w:pPr>
        <w:pStyle w:val="ListBullet"/>
      </w:pPr>
      <w:r>
        <w:t>What are the risks of surgery for pelvic organ prolapse?</w:t>
      </w:r>
    </w:p>
    <w:p>
      <w:pPr>
        <w:pStyle w:val="ListBullet"/>
      </w:pPr>
      <w:r>
        <w:t>How effective are pelvic floor exercises for prolapse?</w:t>
      </w:r>
    </w:p>
    <w:p>
      <w:pPr>
        <w:pStyle w:val="ListBullet"/>
      </w:pPr>
      <w:r>
        <w:t>Can pelvic organ prolapse affect sexual function?</w:t>
      </w:r>
    </w:p>
    <w:p>
      <w:pPr>
        <w:pStyle w:val="ListBullet"/>
      </w:pPr>
      <w:r>
        <w:t>When should I see a doctor for pelvic organ prolapse symptoms?</w:t>
      </w:r>
    </w:p>
    <w:p>
      <w:pPr>
        <w:pStyle w:val="Heading1"/>
      </w:pPr>
      <w:r>
        <w:t>Learning Objectives</w:t>
      </w:r>
    </w:p>
    <w:p>
      <w:pPr>
        <w:pStyle w:val="ListBullet"/>
      </w:pPr>
      <w:r>
        <w:t>Define pelvic organ prolapse and describe its anatomy and physiology.</w:t>
      </w:r>
    </w:p>
    <w:p>
      <w:pPr>
        <w:pStyle w:val="ListBullet"/>
      </w:pPr>
      <w:r>
        <w:t>Identify the major risk factors that contribute to pelvic organ prolapse.</w:t>
      </w:r>
    </w:p>
    <w:p>
      <w:pPr>
        <w:pStyle w:val="ListBullet"/>
      </w:pPr>
      <w:r>
        <w:t>Recognize common symptoms and signs associated with pelvic organ prolapse.</w:t>
      </w:r>
    </w:p>
    <w:p>
      <w:pPr>
        <w:pStyle w:val="ListBullet"/>
      </w:pPr>
      <w:r>
        <w:t>Understand the diagnostic approaches for pelvic organ prolapse.</w:t>
      </w:r>
    </w:p>
    <w:p>
      <w:pPr>
        <w:pStyle w:val="ListBullet"/>
      </w:pPr>
      <w:r>
        <w:t>Review conservative and surgical treatment options and their indications.</w:t>
      </w:r>
    </w:p>
    <w:p>
      <w:pPr>
        <w:pStyle w:val="ListBullet"/>
      </w:pPr>
      <w:r>
        <w:t>Discuss the safety considerations and potential complications of treatment modalities.</w:t>
      </w:r>
    </w:p>
    <w:p>
      <w:pPr>
        <w:pStyle w:val="ListBullet"/>
      </w:pPr>
      <w:r>
        <w:t>Explain preventive strategies including lifestyle and pelvic floor exercises.</w:t>
      </w:r>
    </w:p>
    <w:p>
      <w:pPr>
        <w:pStyle w:val="ListBullet"/>
      </w:pPr>
      <w:r>
        <w:t>Debunk common misconceptions surrounding pelvic organ prolapse.</w:t>
      </w:r>
    </w:p>
    <w:p>
      <w:pPr>
        <w:pStyle w:val="Heading1"/>
      </w:pPr>
      <w:r>
        <w:t>Definition</w:t>
      </w:r>
    </w:p>
    <w:p>
      <w:r>
        <w:t>Pelvic organ prolapse (POP) is a condition in which one or more of the pelvic organs descend from their normal position due to weakening of the supporting pelvic floor muscles and connective tissue, leading to bulging into or outside the vaginal canal.</w:t>
      </w:r>
    </w:p>
    <w:p>
      <w:pPr>
        <w:pStyle w:val="Heading1"/>
      </w:pPr>
      <w:r>
        <w:t>Why This Matters</w:t>
      </w:r>
    </w:p>
    <w:p>
      <w:r>
        <w:t>Pelvic organ prolapse affects a significant proportion of women, especially with aging and after childbirth, impacting physical comfort, urinary and bowel function, sexual health, and overall quality of life. Early recognition and appropriate management reduce morbidity and improve outcomes.</w:t>
      </w:r>
    </w:p>
    <w:p>
      <w:pPr>
        <w:pStyle w:val="Heading1"/>
      </w:pPr>
      <w:r>
        <w:t>What Is Pelvic Organ Prolapse?</w:t>
      </w:r>
    </w:p>
    <w:p>
      <w:r>
        <w:t>Pelvic organ prolapse (POP) occurs when the structures that support pelvic organs like the bladder, uterus, vagina, rectum, and small bowel weaken or become damaged. This causes one or more organs to drop, bulging into the vaginal area. The severity can range from mild discomfort to a visible bulge outside the vagina. POP is sometimes also called pelvic floor prolapse or genital prolapse. It is a common condition that affects women, especially with increasing age and following childbirth.</w:t>
      </w:r>
    </w:p>
    <w:p>
      <w:pPr>
        <w:pStyle w:val="Heading1"/>
      </w:pPr>
      <w:r>
        <w:t>Anatomy and Physiology of the Pelvic Floor</w:t>
      </w:r>
    </w:p>
    <w:p>
      <w:r>
        <w:t>The pelvic floor is composed of muscles, ligaments, and connective tissue that support pelvic organs in their normal positions inside the pelvis. Key muscles include the levator ani group, which acts like a hammock. Connective tissue such as endopelvic fascia stabilizes the organs. Proper muscle tone and ligament strength are crucial for maintaining continence and pelvic organ position. Injury or weakness reduces support, predisposing to prolapse.</w:t>
      </w:r>
    </w:p>
    <w:p>
      <w:pPr>
        <w:pStyle w:val="Heading1"/>
      </w:pPr>
      <w:r>
        <w:t>Risk Factors and Causes</w:t>
      </w:r>
    </w:p>
    <w:p>
      <w:r>
        <w:t>Main risk factors for POP include vaginal childbirth, aging, menopause with declining estrogen, obesity, chronic coughing or constipation causing pressure, heavy lifting, hysterectomy, and genetics. Childbirth-related trauma is a significant contributor, especially multiple vaginal births or traumatic deliveries. Menopause triggers tissue atrophy and loss of collagen. High intra-abdominal pressure from chronic strain also stresses pelvic supports.</w:t>
      </w:r>
    </w:p>
    <w:p>
      <w:pPr>
        <w:pStyle w:val="Heading1"/>
      </w:pPr>
      <w:r>
        <w:t>Common Signs and Symptoms</w:t>
      </w:r>
    </w:p>
    <w:p>
      <w:r>
        <w:t>Many women with POP experience symptoms such as a sensation of pelvic pressure or heaviness, visible or palpable bulge at or beyond the vaginal opening, urinary symptoms including urgency, frequency, incontinence, difficulty emptying the bladder, bowel symptoms such as constipation or incomplete evacuation, and sexual dysfunction like discomfort or reduced sensation. Some women remain asymptomatic and discover the prolapse on routine exam.</w:t>
      </w:r>
    </w:p>
    <w:p>
      <w:pPr>
        <w:pStyle w:val="Heading1"/>
      </w:pPr>
      <w:r>
        <w:t>Diagnosis and Clinical Evaluation</w:t>
      </w:r>
    </w:p>
    <w:p>
      <w:r>
        <w:t>Diagnosis of POP is primarily clinical, involving pelvic examination where the degree and compartments of prolapse (anterior, apical, posterior) are assessed using standardized systems like the Pelvic Organ Prolapse Quantification (POP-Q) system. Urinary and bowel function should be evaluated through history and potentially urodynamic studies. Imaging such as ultrasound or MRI can aid in complex cases or surgical planning but is not routinely required.</w:t>
      </w:r>
    </w:p>
    <w:p>
      <w:pPr>
        <w:pStyle w:val="Heading1"/>
      </w:pPr>
      <w:r>
        <w:t>Non-Surgical Management</w:t>
      </w:r>
    </w:p>
    <w:p>
      <w:r>
        <w:t>Conservative treatment includes pelvic floor muscle training (PFMT), which strengthens the supportive muscles, and pelvic floor physical therapy techniques. The use of vaginal pessaries—devices inserted to mechanically support organs—is common for symptom relief, especially in women wishing to avoid surgery or with contraindications. Lifestyle measures such as weight loss, constipation management, and avoiding heavy lifting are important adjuncts.</w:t>
      </w:r>
    </w:p>
    <w:p>
      <w:pPr>
        <w:pStyle w:val="Heading1"/>
      </w:pPr>
      <w:r>
        <w:t>Surgical Treatment Options</w:t>
      </w:r>
    </w:p>
    <w:p>
      <w:r>
        <w:t>Surgery is considered for women with symptomatic POP who do not improve with conservative management or have significant prolapse impacting quality of life. Techniques vary based on the prolapsed compartment and patient preference, including native tissue repairs and use of synthetic or biologic grafts. Approaches include vaginal, abdominal (open or laparoscopic), or robotic-assisted procedures. Each has benefits and risks, including recurrence and possible complications.</w:t>
      </w:r>
    </w:p>
    <w:p>
      <w:pPr>
        <w:pStyle w:val="Heading1"/>
      </w:pPr>
      <w:r>
        <w:t>Safety Considerations in Management</w:t>
      </w:r>
    </w:p>
    <w:p>
      <w:r>
        <w:t>Safety considerations include surgical risks such as bleeding, infection, mesh complications (if synthetic material is used), nerve damage, and recurrence of prolapse. Pessary use may cause vaginal irritation or discharge; regular follow-up for cleaning and assessment is essential. Pelvic floor exercises are generally safe but should be performed correctly to avoid worsening symptoms. Decisions should be individualized based on patient factors and preferences.</w:t>
      </w:r>
    </w:p>
    <w:p>
      <w:pPr>
        <w:pStyle w:val="Heading1"/>
      </w:pPr>
      <w:r>
        <w:t>Prevention Strategies</w:t>
      </w:r>
    </w:p>
    <w:p>
      <w:r>
        <w:t>Prevention focuses on modifiable factors such as maintaining healthy weight, avoiding excessive heavy lifting, treating chronic cough or constipation, and performing pelvic floor exercises regularly especially postpartum. Early pelvic floor rehabilitation after childbirth can reduce risk. Education on proper body mechanics during daily activities also helps reduce strain on the pelvic floor.</w:t>
      </w:r>
    </w:p>
    <w:p>
      <w:pPr>
        <w:pStyle w:val="Heading1"/>
      </w:pPr>
      <w:r>
        <w:t>Common Misconceptions about Pelvic Organ Prolapse</w:t>
      </w:r>
    </w:p>
    <w:p>
      <w:r>
        <w:t>A frequent misconception is that pelvic organ prolapse always requires surgery; many cases can be managed conservatively. Some believe it invariably causes severe symptoms, but mild prolapse can be asymptomatic. Another incorrect belief is that only older women develop prolapse; younger women, especially after childbirth, can be affected. Understanding these misconceptions aids in patient education and adherence to management plans.</w:t>
      </w:r>
    </w:p>
    <w:p>
      <w:pPr>
        <w:pStyle w:val="Heading1"/>
      </w:pPr>
      <w:r>
        <w:t>Impact on Quality of Life and Sexual Function</w:t>
      </w:r>
    </w:p>
    <w:p>
      <w:r>
        <w:t>POP can adversely affect quality of life by causing discomfort, urinary or bowel dysfunction, and emotional distress. Sexual function may be impaired by prolapse-related pain, fear of discomfort, or altered anatomy, resulting in reduced intimacy and self-esteem. Addressing these aspects through counseling and tailored treatment improves overall wellbeing.</w:t>
      </w:r>
    </w:p>
    <w:p>
      <w:pPr>
        <w:pStyle w:val="Heading1"/>
      </w:pPr>
      <w:r>
        <w:t>Practical Guidance</w:t>
      </w:r>
    </w:p>
    <w:p>
      <w:pPr>
        <w:pStyle w:val="ListBullet"/>
      </w:pPr>
      <w:r>
        <w:t>Perform regular pelvic floor exercises, especially after childbirth and with aging, to maintain muscle strength.</w:t>
      </w:r>
    </w:p>
    <w:p>
      <w:pPr>
        <w:pStyle w:val="ListBullet"/>
      </w:pPr>
      <w:r>
        <w:t>Use pessaries as a non-surgical option for symptomatic relief, ensuring regular medical follow-up for cleaning and assessment.</w:t>
      </w:r>
    </w:p>
    <w:p>
      <w:pPr>
        <w:pStyle w:val="ListBullet"/>
      </w:pPr>
      <w:r>
        <w:t>Seek medical evaluation for symptoms such as vaginal bulge, pelvic pressure, urinary or bowel changes.</w:t>
      </w:r>
    </w:p>
    <w:p>
      <w:pPr>
        <w:pStyle w:val="ListBullet"/>
      </w:pPr>
      <w:r>
        <w:t>Discuss surgical options with a specialist if conservative measures do not provide relief or prolapse severely impacts quality of life.</w:t>
      </w:r>
    </w:p>
    <w:p>
      <w:pPr>
        <w:pStyle w:val="ListBullet"/>
      </w:pPr>
      <w:r>
        <w:t>Maintain healthy body weight and manage constipation and chronic cough to reduce intra-abdominal pressure stresses.</w:t>
      </w:r>
    </w:p>
    <w:p>
      <w:pPr>
        <w:pStyle w:val="ListBullet"/>
      </w:pPr>
      <w:r>
        <w:t>Avoid heavy lifting or straining which can worsen prolapse.</w:t>
      </w:r>
    </w:p>
    <w:p>
      <w:pPr>
        <w:pStyle w:val="ListBullet"/>
      </w:pPr>
      <w:r>
        <w:t>Understand that prolapse may recur after treatment; long-term follow-up is important.</w:t>
      </w:r>
    </w:p>
    <w:p>
      <w:pPr>
        <w:pStyle w:val="ListBullet"/>
      </w:pPr>
      <w:r>
        <w:t>Engage in open discussions with healthcare providers about sexual health and psychological impacts associated with POP.</w:t>
      </w:r>
    </w:p>
    <w:p>
      <w:pPr>
        <w:pStyle w:val="Heading1"/>
      </w:pPr>
      <w:r>
        <w:t>Safety Notes</w:t>
      </w:r>
    </w:p>
    <w:p>
      <w:pPr>
        <w:pStyle w:val="ListBullet"/>
      </w:pPr>
      <w:r>
        <w:t>Avoid unsupervised pelvic floor exercises if severe prolapse is suspected.</w:t>
      </w:r>
    </w:p>
    <w:p>
      <w:pPr>
        <w:pStyle w:val="ListBullet"/>
      </w:pPr>
      <w:r>
        <w:t>Pessary users must have periodic medical follow-up to prevent complications such as vaginal erosion or infection.</w:t>
      </w:r>
    </w:p>
    <w:p>
      <w:pPr>
        <w:pStyle w:val="ListBullet"/>
      </w:pPr>
      <w:r>
        <w:t>Surgical treatment involves risks including bleeding, infection, and potential for prolapse recurrence.</w:t>
      </w:r>
    </w:p>
    <w:p>
      <w:pPr>
        <w:pStyle w:val="ListBullet"/>
      </w:pPr>
      <w:r>
        <w:t>Use caution with synthetic mesh implants and discuss risks thoroughly as regulatory guidelines continue to evolve.</w:t>
      </w:r>
    </w:p>
    <w:p>
      <w:pPr>
        <w:pStyle w:val="ListBullet"/>
      </w:pPr>
      <w:r>
        <w:t>Women with severe or complicated prolapse should seek management by specialized pelvic floor or urogynecologic experts.</w:t>
      </w:r>
    </w:p>
    <w:p>
      <w:pPr>
        <w:pStyle w:val="Heading1"/>
      </w:pPr>
      <w:r>
        <w:t>Common Misconceptions</w:t>
      </w:r>
    </w:p>
    <w:p>
      <w:r>
        <w:rPr>
          <w:b/>
        </w:rPr>
        <w:t xml:space="preserve">Misconception: </w:t>
      </w:r>
      <w:r>
        <w:t>Pelvic organ prolapse always requires surgery.</w:t>
      </w:r>
    </w:p>
    <w:p>
      <w:r>
        <w:rPr>
          <w:b/>
        </w:rPr>
        <w:t xml:space="preserve">Reality: </w:t>
      </w:r>
      <w:r>
        <w:t>Many cases of pelvic organ prolapse can be managed effectively without surgery using pelvic floor exercises and pessaries.</w:t>
      </w:r>
    </w:p>
    <w:p>
      <w:r>
        <w:rPr>
          <w:b/>
        </w:rPr>
        <w:t xml:space="preserve">Misconception: </w:t>
      </w:r>
      <w:r>
        <w:t>Only older women develop pelvic organ prolapse.</w:t>
      </w:r>
    </w:p>
    <w:p>
      <w:r>
        <w:rPr>
          <w:b/>
        </w:rPr>
        <w:t xml:space="preserve">Reality: </w:t>
      </w:r>
      <w:r>
        <w:t>While more common with aging, pelvic organ prolapse can affect younger women, particularly after vaginal childbirth.</w:t>
      </w:r>
    </w:p>
    <w:p>
      <w:r>
        <w:rPr>
          <w:b/>
        </w:rPr>
        <w:t xml:space="preserve">Misconception: </w:t>
      </w:r>
      <w:r>
        <w:t>Pelvic organ prolapse always causes severe symptoms.</w:t>
      </w:r>
    </w:p>
    <w:p>
      <w:r>
        <w:rPr>
          <w:b/>
        </w:rPr>
        <w:t xml:space="preserve">Reality: </w:t>
      </w:r>
      <w:r>
        <w:t>Some women with pelvic organ prolapse may have mild or no symptoms and only discover the condition during an examination.</w:t>
      </w:r>
    </w:p>
    <w:p>
      <w:pPr>
        <w:pStyle w:val="Heading1"/>
      </w:pPr>
      <w:r>
        <w:t>Clinical Pearls</w:t>
      </w:r>
    </w:p>
    <w:p>
      <w:pPr>
        <w:pStyle w:val="ListNumber"/>
      </w:pPr>
      <w:r>
        <w:t>The POP-Q system standardizes prolapse assessment and aids communication between clinicians.</w:t>
      </w:r>
    </w:p>
    <w:p>
      <w:pPr>
        <w:pStyle w:val="ListNumber"/>
      </w:pPr>
      <w:r>
        <w:t>Early pelvic floor muscle training reduces progression and may prevent POP in postpartum women.</w:t>
      </w:r>
    </w:p>
    <w:p>
      <w:pPr>
        <w:pStyle w:val="ListNumber"/>
      </w:pPr>
      <w:r>
        <w:t>Pessary fitting requires individual customization and frequent monitoring to avoid complications.</w:t>
      </w:r>
    </w:p>
    <w:p>
      <w:pPr>
        <w:pStyle w:val="ListNumber"/>
      </w:pPr>
      <w:r>
        <w:t>Surgical approach choice depends on prolapse compartment, patient health, and reproductive plans.</w:t>
      </w:r>
    </w:p>
    <w:p>
      <w:pPr>
        <w:pStyle w:val="ListNumber"/>
      </w:pPr>
      <w:r>
        <w:t>Addressing lifestyle factors such as obesity and constipation improves treatment outcomes.</w:t>
      </w:r>
    </w:p>
    <w:p>
      <w:pPr>
        <w:pStyle w:val="Heading1"/>
      </w:pPr>
      <w:r>
        <w:t>Key Takeaways</w:t>
      </w:r>
    </w:p>
    <w:p>
      <w:pPr>
        <w:pStyle w:val="ListBullet"/>
      </w:pPr>
      <w:r>
        <w:t>Pelvic organ prolapse results from weakened pelvic floor supports causing descent of organs into the vaginal canal.</w:t>
      </w:r>
    </w:p>
    <w:p>
      <w:pPr>
        <w:pStyle w:val="ListBullet"/>
      </w:pPr>
      <w:r>
        <w:t>Risk factors include childbirth, aging, menopause, obesity, and chronic increased abdominal pressure.</w:t>
      </w:r>
    </w:p>
    <w:p>
      <w:pPr>
        <w:pStyle w:val="ListBullet"/>
      </w:pPr>
      <w:r>
        <w:t>Symptoms vary and may include vaginal bulge, pelvic pressure, urinary and bowel disturbances, and sexual dysfunction.</w:t>
      </w:r>
    </w:p>
    <w:p>
      <w:pPr>
        <w:pStyle w:val="ListBullet"/>
      </w:pPr>
      <w:r>
        <w:t>Diagnosis relies principally on clinical pelvic examination using validated tools like the POP-Q system.</w:t>
      </w:r>
    </w:p>
    <w:p>
      <w:pPr>
        <w:pStyle w:val="ListBullet"/>
      </w:pPr>
      <w:r>
        <w:t>Conservative treatments include pelvic floor exercises and pessaries and are often first-line.</w:t>
      </w:r>
    </w:p>
    <w:p>
      <w:pPr>
        <w:pStyle w:val="ListBullet"/>
      </w:pPr>
      <w:r>
        <w:t>Surgical repair is an option for more severe or symptomatic prolapse but carries specific risks.</w:t>
      </w:r>
    </w:p>
    <w:p>
      <w:pPr>
        <w:pStyle w:val="ListBullet"/>
      </w:pPr>
      <w:r>
        <w:t>Prevention focuses on modifiable factors such as weight management, treating constipation, and pelvic floor muscle strengthening.</w:t>
      </w:r>
    </w:p>
    <w:p>
      <w:pPr>
        <w:pStyle w:val="ListBullet"/>
      </w:pPr>
      <w:r>
        <w:t>Understanding and dispelling misconceptions improves patient adherence and management outcomes.</w:t>
      </w:r>
    </w:p>
    <w:p>
      <w:pPr>
        <w:pStyle w:val="Heading1"/>
      </w:pPr>
      <w:r>
        <w:t>Glossary</w:t>
      </w:r>
    </w:p>
    <w:p>
      <w:r>
        <w:rPr>
          <w:b/>
        </w:rPr>
        <w:t xml:space="preserve">Pelvic Organ Prolapse (POP): </w:t>
      </w:r>
      <w:r>
        <w:t>The descent of one or more pelvic organs from their normal position into or outside the vaginal canal due to loss of support.</w:t>
      </w:r>
    </w:p>
    <w:p>
      <w:r>
        <w:rPr>
          <w:b/>
        </w:rPr>
        <w:t xml:space="preserve">Pelvic Floor Muscles: </w:t>
      </w:r>
      <w:r>
        <w:t>A set of muscles that support pelvic organs and maintain continence by forming a hammock-like structure at the base of the pelvis.</w:t>
      </w:r>
    </w:p>
    <w:p>
      <w:r>
        <w:rPr>
          <w:b/>
        </w:rPr>
        <w:t xml:space="preserve">Pessary: </w:t>
      </w:r>
      <w:r>
        <w:t>A removable device inserted into the vagina to provide structural support to prolapsed pelvic organs.</w:t>
      </w:r>
    </w:p>
    <w:p>
      <w:r>
        <w:rPr>
          <w:b/>
        </w:rPr>
        <w:t xml:space="preserve">Levator Ani: </w:t>
      </w:r>
      <w:r>
        <w:t>A group of pelvic floor muscles crucial for supporting pelvic organs and maintaining pelvic floor integrity.</w:t>
      </w:r>
    </w:p>
    <w:p>
      <w:r>
        <w:rPr>
          <w:b/>
        </w:rPr>
        <w:t xml:space="preserve">Endopelvic Fascia: </w:t>
      </w:r>
      <w:r>
        <w:t>Connective tissue that helps anchor pelvic organs by linking them to the pelvic walls.</w:t>
      </w:r>
    </w:p>
    <w:p>
      <w:r>
        <w:rPr>
          <w:b/>
        </w:rPr>
        <w:t xml:space="preserve">POP-Q (Pelvic Organ Prolapse Quantification) System: </w:t>
      </w:r>
      <w:r>
        <w:t>A standardized clinical tool to assess and describe the severity and location of pelvic organ prolapse.</w:t>
      </w:r>
    </w:p>
    <w:p>
      <w:r>
        <w:rPr>
          <w:b/>
        </w:rPr>
        <w:t xml:space="preserve">Synthetic Mesh: </w:t>
      </w:r>
      <w:r>
        <w:t>Man-made material used in some surgical repairs to provide additional support to weakened pelvic tissues.</w:t>
      </w:r>
    </w:p>
    <w:p>
      <w:r>
        <w:rPr>
          <w:b/>
        </w:rPr>
        <w:t xml:space="preserve">Urodynamics: </w:t>
      </w:r>
      <w:r>
        <w:t>Tests that assess how the bladder and urethra store and release urine, sometimes used in prolapse evaluation.</w:t>
      </w:r>
    </w:p>
    <w:p>
      <w:pPr>
        <w:pStyle w:val="Heading1"/>
      </w:pPr>
      <w:r>
        <w:t>Related Modules</w:t>
      </w:r>
    </w:p>
    <w:p>
      <w:pPr>
        <w:pStyle w:val="ListBullet"/>
      </w:pPr>
      <w:r>
        <w:t>WOM-072</w:t>
      </w:r>
    </w:p>
    <w:p>
      <w:pPr>
        <w:pStyle w:val="ListBullet"/>
      </w:pPr>
      <w:r>
        <w:t>WOM-101</w:t>
      </w:r>
    </w:p>
    <w:p>
      <w:pPr>
        <w:pStyle w:val="ListBullet"/>
      </w:pPr>
      <w:r>
        <w:t>WOM-114</w:t>
      </w:r>
    </w:p>
    <w:p>
      <w:pPr>
        <w:pStyle w:val="Heading1"/>
      </w:pPr>
      <w:r>
        <w:t>Illustration Specifications</w:t>
      </w:r>
    </w:p>
    <w:p>
      <w:pPr>
        <w:pStyle w:val="Heading2"/>
      </w:pPr>
      <w:r>
        <w:t>ILL-001 - Anatomy of the Female Pelvic Floor</w:t>
      </w:r>
    </w:p>
    <w:p>
      <w:r>
        <w:t>Type: Diagram</w:t>
      </w:r>
    </w:p>
    <w:p>
      <w:r>
        <w:t>A color-coded anatomical illustration showing pelvic floor muscles, ligaments, and pelvic organs relevant to pelvic organ prolapse.</w:t>
      </w:r>
    </w:p>
    <w:p>
      <w:r>
        <w:t>Alt text: Diagram showing female pelvic floor muscles and organs supporting the pelvis.</w:t>
      </w:r>
    </w:p>
    <w:p>
      <w:pPr>
        <w:pStyle w:val="Heading2"/>
      </w:pPr>
      <w:r>
        <w:t>ILL-002 - Stages of Pelvic Organ Prolapse</w:t>
      </w:r>
    </w:p>
    <w:p>
      <w:r>
        <w:t>Type: Diagram</w:t>
      </w:r>
    </w:p>
    <w:p>
      <w:r>
        <w:t>Visual representation of the different stages (grades 0 to IV) of pelvic organ prolapse with vaginal bulge extent.</w:t>
      </w:r>
    </w:p>
    <w:p>
      <w:r>
        <w:t>Alt text: Diagram depicting severity stages of pelvic organ prolapse and vaginal bulge.</w:t>
      </w:r>
    </w:p>
    <w:p>
      <w:pPr>
        <w:pStyle w:val="Heading2"/>
      </w:pPr>
      <w:r>
        <w:t>ILL-003 - Pelvic Organ Prolapse Quantification (POP-Q) Landmarks</w:t>
      </w:r>
    </w:p>
    <w:p>
      <w:r>
        <w:t>Type: Diagram</w:t>
      </w:r>
    </w:p>
    <w:p>
      <w:r>
        <w:t>Diagram of measurement points used in the POP-Q system to quantify prolapse severity on vaginal examination.</w:t>
      </w:r>
    </w:p>
    <w:p>
      <w:r>
        <w:t>Alt text: Diagram showing vaginal prolapse measurement points used in POP-Q assessment.</w:t>
      </w:r>
    </w:p>
    <w:p>
      <w:pPr>
        <w:pStyle w:val="Heading2"/>
      </w:pPr>
      <w:r>
        <w:t>ILL-004 - Vaginal Pessary Placement</w:t>
      </w:r>
    </w:p>
    <w:p>
      <w:r>
        <w:t>Type: Photograph</w:t>
      </w:r>
    </w:p>
    <w:p>
      <w:r>
        <w:t>Image depicting the correct positioning of a pessary device within the vaginal canal to support prolapsed organs.</w:t>
      </w:r>
    </w:p>
    <w:p>
      <w:r>
        <w:t>Alt text: Photograph showing pessary correctly positioned inside the vagina.</w:t>
      </w:r>
    </w:p>
    <w:p>
      <w:pPr>
        <w:pStyle w:val="Heading1"/>
      </w:pPr>
      <w:r>
        <w:t>References</w:t>
      </w:r>
    </w:p>
    <w:p>
      <w:pPr>
        <w:pStyle w:val="ListBullet"/>
      </w:pPr>
      <w:r>
        <w:t>Pelvic Organ Prolapse: Clinical Practice Guidelines | American College of Obstetricians and Gynecologists (ACOG) | 2021 | Unverified | Unverified</w:t>
      </w:r>
    </w:p>
    <w:p>
      <w:pPr>
        <w:pStyle w:val="ListBullet"/>
      </w:pPr>
      <w:r>
        <w:t>Management of Pelvic Organ Prolapse | National Institute for Health and Care Excellence (NICE) | 2019 | Unverified | Unverified</w:t>
      </w:r>
    </w:p>
    <w:p>
      <w:pPr>
        <w:pStyle w:val="ListBullet"/>
      </w:pPr>
      <w:r>
        <w:t>Pelvic Floor Disorders: A Guide to Clinical Management | Abramowitch SD, Moalli PA, editors | 2018 | Unverified | Unverified</w:t>
      </w:r>
    </w:p>
    <w:p>
      <w:pPr>
        <w:pStyle w:val="ListBullet"/>
      </w:pPr>
      <w:r>
        <w:t>Pelvic Organ Prolapse: Anatomy, Physiology, and Current Treatments | Jelovsek JE, Maher C, Barber MD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