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WOM-101 - BRCA Genes</w:t>
      </w:r>
    </w:p>
    <w:p>
      <w:r>
        <w:rPr>
          <w:i/>
        </w:rPr>
        <w:t>Risk reduction, screening, evidence, and practical considerations for BRCA genes.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Genetic Counseling</w:t>
            </w:r>
          </w:p>
        </w:tc>
      </w:tr>
      <w:tr>
        <w:tc>
          <w:tcPr>
            <w:tcW w:type="dxa" w:w="4968"/>
          </w:tcPr>
          <w:p>
            <w:r>
              <w:rPr>
                <w:b/>
              </w:rPr>
              <w:t>Audience</w:t>
            </w:r>
          </w:p>
        </w:tc>
        <w:tc>
          <w:tcPr>
            <w:tcW w:type="dxa" w:w="4968"/>
          </w:tcPr>
          <w:p>
            <w:r>
              <w:t>Patients, General Public, Healthcare Providers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BRCA1, BRCA2, Breast Cancer, Ovarian Cancer, Genetic Testing, Risk Reduction, Screening, Cancer Prevention, Genetic Counseling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BRCA genes, specifically BRCA1 and BRCA2, are human genes that produce proteins responsible for repairing damaged DNA, playing a crucial role in maintaining genomic stability. Mutations in these genes increase the risk of breast, ovarian, and other cancers by impairing DNA repair mechanisms, leading to uncontrolled cell growth. These gene mutations are inherited in an autosomal dominant pattern, meaning a single copy of the altered gene can increase cancer risk. Identification of BRCA mutations through genetic testing enables risk assessment and guides personalized surveillance and prevention strategies. Screening recommendations for mutation carriers often include earlier and more frequent mammography and MRI, as well as ovarian cancer screening measures. Risk-reduction options range from lifestyle modification and chemoprevention to prophylactic surgeries such as mastectomy or salpingo-oophorectomy. While BRCA testing informs clinical management, limitations exist including incomplete mutation detection, uncertain significance of some variants, and psychological impacts of testing. Moreover, BRCA mutations account for a minority of hereditary breast and ovarian cancers, underscoring the need for comprehensive risk evaluation. Safety considerations include genetic counseling before and after testing to address medical, ethical, and psychological issues. Major synonyms include "Breast Cancer susceptibility genes" for BRCA1 and BRCA2 and related terminologies such as "germline mutations" (inherited alterations). Awareness of these factors supports informed decision-making in both patients and providers regarding screening and prevention of BRCA-related cancers.</w:t>
      </w:r>
    </w:p>
    <w:p>
      <w:pPr>
        <w:pStyle w:val="Heading1"/>
      </w:pPr>
      <w:r>
        <w:t>Customer Questions Answered</w:t>
      </w:r>
    </w:p>
    <w:p>
      <w:pPr>
        <w:pStyle w:val="ListBullet"/>
      </w:pPr>
      <w:r>
        <w:t>What are BRCA genes?</w:t>
      </w:r>
    </w:p>
    <w:p>
      <w:pPr>
        <w:pStyle w:val="ListBullet"/>
      </w:pPr>
      <w:r>
        <w:t>How do BRCA gene mutations affect cancer risk?</w:t>
      </w:r>
    </w:p>
    <w:p>
      <w:pPr>
        <w:pStyle w:val="ListBullet"/>
      </w:pPr>
      <w:r>
        <w:t>Who should consider BRCA genetic testing?</w:t>
      </w:r>
    </w:p>
    <w:p>
      <w:pPr>
        <w:pStyle w:val="ListBullet"/>
      </w:pPr>
      <w:r>
        <w:t>What is the difference between BRCA1 and BRCA2?</w:t>
      </w:r>
    </w:p>
    <w:p>
      <w:pPr>
        <w:pStyle w:val="ListBullet"/>
      </w:pPr>
      <w:r>
        <w:t>How is genetic testing for BRCA mutations done?</w:t>
      </w:r>
    </w:p>
    <w:p>
      <w:pPr>
        <w:pStyle w:val="ListBullet"/>
      </w:pPr>
      <w:r>
        <w:t>What are the screening recommendations for individuals with BRCA mutations?</w:t>
      </w:r>
    </w:p>
    <w:p>
      <w:pPr>
        <w:pStyle w:val="ListBullet"/>
      </w:pPr>
      <w:r>
        <w:t>Can lifestyle changes reduce cancer risk in BRCA mutation carriers?</w:t>
      </w:r>
    </w:p>
    <w:p>
      <w:pPr>
        <w:pStyle w:val="ListBullet"/>
      </w:pPr>
      <w:r>
        <w:t>What preventive measures are available for BRCA mutation carriers?</w:t>
      </w:r>
    </w:p>
    <w:p>
      <w:pPr>
        <w:pStyle w:val="ListBullet"/>
      </w:pPr>
      <w:r>
        <w:t>Are BRCA mutations only related to breast and ovarian cancer?</w:t>
      </w:r>
    </w:p>
    <w:p>
      <w:pPr>
        <w:pStyle w:val="ListBullet"/>
      </w:pPr>
      <w:r>
        <w:t>How reliable are the BRCA genetic tests?</w:t>
      </w:r>
    </w:p>
    <w:p>
      <w:pPr>
        <w:pStyle w:val="ListBullet"/>
      </w:pPr>
      <w:r>
        <w:t>What are the psychosocial impacts of learning my BRCA status?</w:t>
      </w:r>
    </w:p>
    <w:p>
      <w:pPr>
        <w:pStyle w:val="ListBullet"/>
      </w:pPr>
      <w:r>
        <w:t>Can men have BRCA mutations and cancer risks?</w:t>
      </w:r>
    </w:p>
    <w:p>
      <w:pPr>
        <w:pStyle w:val="Heading1"/>
      </w:pPr>
      <w:r>
        <w:t>Learning Objectives</w:t>
      </w:r>
    </w:p>
    <w:p>
      <w:pPr>
        <w:pStyle w:val="ListBullet"/>
      </w:pPr>
      <w:r>
        <w:t>Define BRCA1 and BRCA2 genes and their biological functions.</w:t>
      </w:r>
    </w:p>
    <w:p>
      <w:pPr>
        <w:pStyle w:val="ListBullet"/>
      </w:pPr>
      <w:r>
        <w:t>Explain how BRCA mutations influence cancer risk and inheritance patterns.</w:t>
      </w:r>
    </w:p>
    <w:p>
      <w:pPr>
        <w:pStyle w:val="ListBullet"/>
      </w:pPr>
      <w:r>
        <w:t>Identify individuals who may benefit from BRCA genetic testing.</w:t>
      </w:r>
    </w:p>
    <w:p>
      <w:pPr>
        <w:pStyle w:val="ListBullet"/>
      </w:pPr>
      <w:r>
        <w:t>Discuss current screening guidelines for BRCA mutation carriers.</w:t>
      </w:r>
    </w:p>
    <w:p>
      <w:pPr>
        <w:pStyle w:val="ListBullet"/>
      </w:pPr>
      <w:r>
        <w:t>Review preventive and risk-reduction options for BRCA mutation carriers.</w:t>
      </w:r>
    </w:p>
    <w:p>
      <w:pPr>
        <w:pStyle w:val="ListBullet"/>
      </w:pPr>
      <w:r>
        <w:t>Understand the limitations and uncertainties associated with BRCA testing.</w:t>
      </w:r>
    </w:p>
    <w:p>
      <w:pPr>
        <w:pStyle w:val="ListBullet"/>
      </w:pPr>
      <w:r>
        <w:t>Recognize psychosocial considerations related to BRCA status disclosure.</w:t>
      </w:r>
    </w:p>
    <w:p>
      <w:pPr>
        <w:pStyle w:val="ListBullet"/>
      </w:pPr>
      <w:r>
        <w:t>Interpret the role of genetic counseling in managing BRCA-related risks.</w:t>
      </w:r>
    </w:p>
    <w:p>
      <w:pPr>
        <w:pStyle w:val="Heading1"/>
      </w:pPr>
      <w:r>
        <w:t>Definition</w:t>
      </w:r>
    </w:p>
    <w:p>
      <w:r>
        <w:t>BRCA (Breast Cancer susceptibility) genes, primarily BRCA1 and BRCA2, are tumor suppressor genes that produce proteins involved in DNA damage repair via homologous recombination. Mutations in these genes diminish DNA repair capacity, contributing to increased susceptibility to breast, ovarian, and other cancers.</w:t>
      </w:r>
    </w:p>
    <w:p>
      <w:pPr>
        <w:pStyle w:val="Heading1"/>
      </w:pPr>
      <w:r>
        <w:t>Why This Matters</w:t>
      </w:r>
    </w:p>
    <w:p>
      <w:r>
        <w:t>Understanding BRCA genes is vital because mutations significantly elevate cancer risk. Early identification through genetic testing can guide personalized surveillance and preventive strategies, potentially reducing morbidity and mortality associated with hereditary breast and ovarian cancers.</w:t>
      </w:r>
    </w:p>
    <w:p>
      <w:pPr>
        <w:pStyle w:val="Heading1"/>
      </w:pPr>
      <w:r>
        <w:t>Biology and Function of BRCA Genes</w:t>
      </w:r>
    </w:p>
    <w:p>
      <w:r>
        <w:t>BRCA1 and BRCA2 are essential tumor suppressor genes that help maintain genomic integrity by repairing double-stranded DNA breaks through homologous recombination. The BRCA1 gene is located on chromosome 17q21, while BRCA2 is on chromosome 13q12. Mutations impair this DNA repair function, leading to the accumulation of mutations and unregulated cell division, which can culminate in cancer development.</w:t>
      </w:r>
    </w:p>
    <w:p>
      <w:pPr>
        <w:pStyle w:val="Heading1"/>
      </w:pPr>
      <w:r>
        <w:t>Genetic Mutations and Inheritance</w:t>
      </w:r>
    </w:p>
    <w:p>
      <w:r>
        <w:t>BRCA gene mutations are inherited in an autosomal dominant pattern, meaning one mutated copy is sufficient to increase cancer risk. These mutations are germline and thus passed from parents to children. Individuals with harmful BRCA mutations have a significantly higher lifetime risk of breast and ovarian cancer compared to the general population. Both men and women can inherit and transmit these mutations.</w:t>
      </w:r>
    </w:p>
    <w:p>
      <w:pPr>
        <w:pStyle w:val="Heading1"/>
      </w:pPr>
      <w:r>
        <w:t>Cancer Risks Associated with BRCA Mutations</w:t>
      </w:r>
    </w:p>
    <w:p>
      <w:r>
        <w:t>BRCA1 mutations confer a lifetime breast cancer risk of approximately 65-75% and ovarian cancer risk of 35-46%. BRCA2 mutations also increase breast cancer risk to about 45-70% and ovarian cancer risk up to 17-27%. Mutations can also elevate the risk of pancreatic, prostate, and melanoma cancers, though these are less common.</w:t>
      </w:r>
    </w:p>
    <w:p>
      <w:pPr>
        <w:pStyle w:val="Heading1"/>
      </w:pPr>
      <w:r>
        <w:t>Who Should Consider BRCA Testing?</w:t>
      </w:r>
    </w:p>
    <w:p>
      <w:r>
        <w:t>Testing is recommended for individuals with a family history of breast or ovarian cancer, early-onset cancers, multiple relatives affected, or certain ethnic backgrounds like Ashkenazi Jewish descent. Testing may also be considered for men with breast cancer or pancreatic cancer history. Clinical guidelines help identify candidates for testing based on risk factors.</w:t>
      </w:r>
    </w:p>
    <w:p>
      <w:pPr>
        <w:pStyle w:val="Heading1"/>
      </w:pPr>
      <w:r>
        <w:t>Genetic Testing Methods and Interpretation</w:t>
      </w:r>
    </w:p>
    <w:p>
      <w:r>
        <w:t>BRCA testing typically involves blood or saliva samples analyzed via sequencing technologies to identify mutations. Results can be positive (pathogenic mutation detected), negative (no mutation detected), or variants of uncertain significance (VUS). Interpretation requires genetic counseling to understand implications, limitations, and accuracy of testing.</w:t>
      </w:r>
    </w:p>
    <w:p>
      <w:pPr>
        <w:pStyle w:val="Heading1"/>
      </w:pPr>
      <w:r>
        <w:t>Screening Recommendations for BRCA Mutation Carriers</w:t>
      </w:r>
    </w:p>
    <w:p>
      <w:r>
        <w:t>Carriers are advised to undergo intensified screening, including annual mammography and breast MRI starting as early as age 25. Ovarian cancer screening with transvaginal ultrasound and CA-125 blood tests may be considered, though effectiveness is limited. Regular clinical breast exams and awareness of symptoms are also recommended.</w:t>
      </w:r>
    </w:p>
    <w:p>
      <w:pPr>
        <w:pStyle w:val="Heading1"/>
      </w:pPr>
      <w:r>
        <w:t>Risk Reduction and Preventive Strategies</w:t>
      </w:r>
    </w:p>
    <w:p>
      <w:r>
        <w:t>Options include lifestyle modifications, chemoprevention with agents like tamoxifen, and surgical interventions such as prophylactic mastectomy and salpingo-oophorectomy, which significantly reduce cancer risk. The choice depends on individual risk, preferences, age, and reproductive plans, and should be guided by healthcare providers.</w:t>
      </w:r>
    </w:p>
    <w:p>
      <w:pPr>
        <w:pStyle w:val="Heading1"/>
      </w:pPr>
      <w:r>
        <w:t>Limitations and Uncertainties in BRCA Testing</w:t>
      </w:r>
    </w:p>
    <w:p>
      <w:r>
        <w:t>Not all mutations are detected by current tests, and some variants may be classified as uncertain significance, limiting clinical decision-making. Negative tests do not eliminate cancer risk, as other genetic and environmental factors contribute. Test results can also vary across laboratories, emphasizing the need for quality assurance.</w:t>
      </w:r>
    </w:p>
    <w:p>
      <w:pPr>
        <w:pStyle w:val="Heading1"/>
      </w:pPr>
      <w:r>
        <w:t>Psychosocial and Ethical Considerations</w:t>
      </w:r>
    </w:p>
    <w:p>
      <w:r>
        <w:t>Learning BRCA mutation status can cause anxiety, affect family dynamics, and raise concerns about discrimination. Genetic counseling is critical to address these issues, support informed decisions, and discuss confidentiality and insurance implications. Psychological support services may be beneficial.</w:t>
      </w:r>
    </w:p>
    <w:p>
      <w:pPr>
        <w:pStyle w:val="Heading1"/>
      </w:pPr>
      <w:r>
        <w:t>Men and BRCA Mutations</w:t>
      </w:r>
    </w:p>
    <w:p>
      <w:r>
        <w:t>Men carrying BRCA mutations have increased risks for male breast cancer, prostate cancer, and pancreatic cancer. They may also pass mutations to offspring. Awareness supports appropriate screening and preventive measures in male carriers, although guidelines vary by region and risk assessment.</w:t>
      </w:r>
    </w:p>
    <w:p>
      <w:pPr>
        <w:pStyle w:val="Heading1"/>
      </w:pPr>
      <w:r>
        <w:t>Related Genetic Syndromes and Differential Diagnosis</w:t>
      </w:r>
    </w:p>
    <w:p>
      <w:r>
        <w:t>Other hereditary cancer syndromes, such as Lynch syndrome, CHEK2 mutations, and PALB2, can also elevate breast and ovarian cancer risk. Comprehensive genetic evaluation may include panels testing multiple genes, improving individualized risk assessment and management.</w:t>
      </w:r>
    </w:p>
    <w:p>
      <w:pPr>
        <w:pStyle w:val="Heading1"/>
      </w:pPr>
      <w:r>
        <w:t>The Role of Genetic Counseling and Multidisciplinary Care</w:t>
      </w:r>
    </w:p>
    <w:p>
      <w:r>
        <w:t>Genetic counseling provides education about inherited cancer risk, test options, and potential outcomes. A multidisciplinary team approach, including oncologists, surgeons, geneticists, and mental health professionals, optimizes care for BRCA mutation carriers through coordinated surveillance, prevention, and treatment planning.</w:t>
      </w:r>
    </w:p>
    <w:p>
      <w:pPr>
        <w:pStyle w:val="Heading1"/>
      </w:pPr>
      <w:r>
        <w:t>Practical Guidance</w:t>
      </w:r>
    </w:p>
    <w:p>
      <w:pPr>
        <w:pStyle w:val="ListBullet"/>
      </w:pPr>
      <w:r>
        <w:t>Seek genetic counseling before and after BRCA testing to understand risks and options.</w:t>
      </w:r>
    </w:p>
    <w:p>
      <w:pPr>
        <w:pStyle w:val="ListBullet"/>
      </w:pPr>
      <w:r>
        <w:t>Consider family history and personal risk factors when discussing genetic testing.</w:t>
      </w:r>
    </w:p>
    <w:p>
      <w:pPr>
        <w:pStyle w:val="ListBullet"/>
      </w:pPr>
      <w:r>
        <w:t>Follow established screening guidelines for BRCA mutation carriers, including MRI and mammography.</w:t>
      </w:r>
    </w:p>
    <w:p>
      <w:pPr>
        <w:pStyle w:val="ListBullet"/>
      </w:pPr>
      <w:r>
        <w:t>Discuss preventive options, including chemoprevention and prophylactic surgeries, with healthcare providers.</w:t>
      </w:r>
    </w:p>
    <w:p>
      <w:pPr>
        <w:pStyle w:val="ListBullet"/>
      </w:pPr>
      <w:r>
        <w:t>Maintain healthy lifestyle habits, although these do not replace medical risk-reduction strategies.</w:t>
      </w:r>
    </w:p>
    <w:p>
      <w:pPr>
        <w:pStyle w:val="ListBullet"/>
      </w:pPr>
      <w:r>
        <w:t>Inform family members about potential hereditary risks for their own evaluation.</w:t>
      </w:r>
    </w:p>
    <w:p>
      <w:pPr>
        <w:pStyle w:val="ListBullet"/>
      </w:pPr>
      <w:r>
        <w:t>Use certified laboratories for genetic testing to ensure accuracy.</w:t>
      </w:r>
    </w:p>
    <w:p>
      <w:pPr>
        <w:pStyle w:val="ListBullet"/>
      </w:pPr>
      <w:r>
        <w:t>Understand that a negative BRCA test does not eliminate all cancer risk; continue age-appropriate screening.</w:t>
      </w:r>
    </w:p>
    <w:p>
      <w:pPr>
        <w:pStyle w:val="ListBullet"/>
      </w:pPr>
      <w:r>
        <w:t>Prepare for possible emotional impact of testing outcomes and seek psychological support if needed.</w:t>
      </w:r>
    </w:p>
    <w:p>
      <w:pPr>
        <w:pStyle w:val="ListBullet"/>
      </w:pPr>
      <w:r>
        <w:t>Stay informed about emerging research and guidelines for BRCA-associated cancer risk management.</w:t>
      </w:r>
    </w:p>
    <w:p>
      <w:pPr>
        <w:pStyle w:val="Heading1"/>
      </w:pPr>
      <w:r>
        <w:t>Safety Notes</w:t>
      </w:r>
    </w:p>
    <w:p>
      <w:pPr>
        <w:pStyle w:val="ListBullet"/>
      </w:pPr>
      <w:r>
        <w:t>Genetic testing should be accompanied by pretest and posttest counseling to address medical and emotional implications.</w:t>
      </w:r>
    </w:p>
    <w:p>
      <w:pPr>
        <w:pStyle w:val="ListBullet"/>
      </w:pPr>
      <w:r>
        <w:t>Prophylactic surgeries carry surgical risks and should be carefully considered and planned.</w:t>
      </w:r>
    </w:p>
    <w:p>
      <w:pPr>
        <w:pStyle w:val="ListBullet"/>
      </w:pPr>
      <w:r>
        <w:t>Screening procedures, such as mammography and MRI, have their own risks including radiation exposure and false positives.</w:t>
      </w:r>
    </w:p>
    <w:p>
      <w:pPr>
        <w:pStyle w:val="ListBullet"/>
      </w:pPr>
      <w:r>
        <w:t>Privacy and confidentiality of genetic information should be protected to prevent discrimination.</w:t>
      </w:r>
    </w:p>
    <w:p>
      <w:pPr>
        <w:pStyle w:val="ListBullet"/>
      </w:pPr>
      <w:r>
        <w:t>Not all individuals with BRCA mutations will develop cancer; surveillance and preventive measures should be personalized.</w:t>
      </w:r>
    </w:p>
    <w:p>
      <w:pPr>
        <w:pStyle w:val="Heading1"/>
      </w:pPr>
      <w:r>
        <w:t>Common Misconceptions</w:t>
      </w:r>
    </w:p>
    <w:p>
      <w:r>
        <w:rPr>
          <w:b/>
        </w:rPr>
        <w:t xml:space="preserve">Misconception: </w:t>
      </w:r>
      <w:r>
        <w:t>BRCA mutations guarantee that a person will develop cancer.</w:t>
      </w:r>
    </w:p>
    <w:p>
      <w:r>
        <w:rPr>
          <w:b/>
        </w:rPr>
        <w:t xml:space="preserve">Reality: </w:t>
      </w:r>
      <w:r>
        <w:t>Having a BRCA mutation increases cancer risk but does not guarantee cancer development. Many carriers never develop cancer.</w:t>
      </w:r>
    </w:p>
    <w:p>
      <w:r>
        <w:rPr>
          <w:b/>
        </w:rPr>
        <w:t xml:space="preserve">Misconception: </w:t>
      </w:r>
      <w:r>
        <w:t>Only women are affected by BRCA mutations.</w:t>
      </w:r>
    </w:p>
    <w:p>
      <w:r>
        <w:rPr>
          <w:b/>
        </w:rPr>
        <w:t xml:space="preserve">Reality: </w:t>
      </w:r>
      <w:r>
        <w:t>Men can also inherit BRCA mutations and have increased risks for cancers like breast and prostate cancer.</w:t>
      </w:r>
    </w:p>
    <w:p>
      <w:r>
        <w:rPr>
          <w:b/>
        </w:rPr>
        <w:t xml:space="preserve">Misconception: </w:t>
      </w:r>
      <w:r>
        <w:t>Genetic testing can detect all possible cancer risks.</w:t>
      </w:r>
    </w:p>
    <w:p>
      <w:r>
        <w:rPr>
          <w:b/>
        </w:rPr>
        <w:t xml:space="preserve">Reality: </w:t>
      </w:r>
      <w:r>
        <w:t>BRCA testing detects specific mutations but does not capture all genetic or environmental cancer risk factors.</w:t>
      </w:r>
    </w:p>
    <w:p>
      <w:r>
        <w:rPr>
          <w:b/>
        </w:rPr>
        <w:t xml:space="preserve">Misconception: </w:t>
      </w:r>
      <w:r>
        <w:t>Prophylactic surgery completely eliminates cancer risk.</w:t>
      </w:r>
    </w:p>
    <w:p>
      <w:r>
        <w:rPr>
          <w:b/>
        </w:rPr>
        <w:t xml:space="preserve">Reality: </w:t>
      </w:r>
      <w:r>
        <w:t>While surgeries significantly lower risk, they do not eliminate it entirely.</w:t>
      </w:r>
    </w:p>
    <w:p>
      <w:pPr>
        <w:pStyle w:val="Heading1"/>
      </w:pPr>
      <w:r>
        <w:t>Clinical Pearls</w:t>
      </w:r>
    </w:p>
    <w:p>
      <w:pPr>
        <w:pStyle w:val="ListNumber"/>
      </w:pPr>
      <w:r>
        <w:t>BRCA1 mutations generally confer higher ovarian cancer risk than BRCA2 mutations.</w:t>
      </w:r>
    </w:p>
    <w:p>
      <w:pPr>
        <w:pStyle w:val="ListNumber"/>
      </w:pPr>
      <w:r>
        <w:t>Early-onset breast cancer (before age 50) is a common indicator for considering BRCA testing.</w:t>
      </w:r>
    </w:p>
    <w:p>
      <w:pPr>
        <w:pStyle w:val="ListNumber"/>
      </w:pPr>
      <w:r>
        <w:t>Not all breast cancers in BRCA mutation carriers are of the same subtype; triple-negative breast cancer is more common with BRCA1.</w:t>
      </w:r>
    </w:p>
    <w:p>
      <w:pPr>
        <w:pStyle w:val="ListNumber"/>
      </w:pPr>
      <w:r>
        <w:t>Family history is a critical component in deciding who should be tested for BRCA mutations.</w:t>
      </w:r>
    </w:p>
    <w:p>
      <w:pPr>
        <w:pStyle w:val="ListNumber"/>
      </w:pPr>
      <w:r>
        <w:t>Variants of uncertain significance require cautious interpretation and often do not change clinical management immediately.</w:t>
      </w:r>
    </w:p>
    <w:p>
      <w:pPr>
        <w:pStyle w:val="ListNumber"/>
      </w:pPr>
      <w:r>
        <w:t>Psychosocial support improves outcomes and coping in individuals undergoing genetic testing.</w:t>
      </w:r>
    </w:p>
    <w:p>
      <w:pPr>
        <w:pStyle w:val="ListNumber"/>
      </w:pPr>
      <w:r>
        <w:t>Male BRCA carriers should be counseled on prostate cancer screening strategies.</w:t>
      </w:r>
    </w:p>
    <w:p>
      <w:pPr>
        <w:pStyle w:val="ListNumber"/>
      </w:pPr>
      <w:r>
        <w:t>Multigene panel testing may be more informative than single-gene testing in some cases.</w:t>
      </w:r>
    </w:p>
    <w:p>
      <w:pPr>
        <w:pStyle w:val="Heading1"/>
      </w:pPr>
      <w:r>
        <w:t>Key Takeaways</w:t>
      </w:r>
    </w:p>
    <w:p>
      <w:pPr>
        <w:pStyle w:val="ListBullet"/>
      </w:pPr>
      <w:r>
        <w:t>BRCA1 and BRCA2 are important tumor suppressor genes involved in DNA repair.</w:t>
      </w:r>
    </w:p>
    <w:p>
      <w:pPr>
        <w:pStyle w:val="ListBullet"/>
      </w:pPr>
      <w:r>
        <w:t>Inherited mutations in BRCA genes significantly increase the risk of breast, ovarian, and other cancers.</w:t>
      </w:r>
    </w:p>
    <w:p>
      <w:pPr>
        <w:pStyle w:val="ListBullet"/>
      </w:pPr>
      <w:r>
        <w:t>Genetic testing helps identify individuals at increased hereditary cancer risk for personalized management.</w:t>
      </w:r>
    </w:p>
    <w:p>
      <w:pPr>
        <w:pStyle w:val="ListBullet"/>
      </w:pPr>
      <w:r>
        <w:t>Intensive screening and preventive measures can reduce cancer morbidity and mortality in BRCA mutation carriers.</w:t>
      </w:r>
    </w:p>
    <w:p>
      <w:pPr>
        <w:pStyle w:val="ListBullet"/>
      </w:pPr>
      <w:r>
        <w:t>Not all BRCA mutations confer the same cancer risks; individual risks vary by mutation type and gene.</w:t>
      </w:r>
    </w:p>
    <w:p>
      <w:pPr>
        <w:pStyle w:val="ListBullet"/>
      </w:pPr>
      <w:r>
        <w:t>Genetic counseling is essential before and after testing to support informed decision-making and emotional health.</w:t>
      </w:r>
    </w:p>
    <w:p>
      <w:pPr>
        <w:pStyle w:val="ListBullet"/>
      </w:pPr>
      <w:r>
        <w:t>Men can also carry BRCA mutations and have elevated cancer risks that warrant attention.</w:t>
      </w:r>
    </w:p>
    <w:p>
      <w:pPr>
        <w:pStyle w:val="ListBullet"/>
      </w:pPr>
      <w:r>
        <w:t>Limitations in testing and interpretation exist; ongoing research continues to enhance understanding and care.</w:t>
      </w:r>
    </w:p>
    <w:p>
      <w:pPr>
        <w:pStyle w:val="Heading1"/>
      </w:pPr>
      <w:r>
        <w:t>Glossary</w:t>
      </w:r>
    </w:p>
    <w:p>
      <w:r>
        <w:rPr>
          <w:b/>
        </w:rPr>
        <w:t xml:space="preserve">BRCA1: </w:t>
      </w:r>
      <w:r>
        <w:t>A gene on chromosome 17 involved in DNA repair; mutations in BRCA1 increase breast and ovarian cancer risk.</w:t>
      </w:r>
    </w:p>
    <w:p>
      <w:r>
        <w:rPr>
          <w:b/>
        </w:rPr>
        <w:t xml:space="preserve">BRCA2: </w:t>
      </w:r>
      <w:r>
        <w:t>A gene on chromosome 13 involved in DNA repair; mutations in BRCA2 increase breast and ovarian cancer risk.</w:t>
      </w:r>
    </w:p>
    <w:p>
      <w:r>
        <w:rPr>
          <w:b/>
        </w:rPr>
        <w:t xml:space="preserve">Germline mutation: </w:t>
      </w:r>
      <w:r>
        <w:t>A heritable genetic alteration present in the egg or sperm that can be passed to offspring.</w:t>
      </w:r>
    </w:p>
    <w:p>
      <w:r>
        <w:rPr>
          <w:b/>
        </w:rPr>
        <w:t xml:space="preserve">Tumor suppressor gene: </w:t>
      </w:r>
      <w:r>
        <w:t>A gene that protects cells from becoming cancerous by regulating cell growth and repair.</w:t>
      </w:r>
    </w:p>
    <w:p>
      <w:r>
        <w:rPr>
          <w:b/>
        </w:rPr>
        <w:t xml:space="preserve">Homologous recombination: </w:t>
      </w:r>
      <w:r>
        <w:t>A precise DNA repair mechanism that fixes double-stranded breaks in DNA.</w:t>
      </w:r>
    </w:p>
    <w:p>
      <w:r>
        <w:rPr>
          <w:b/>
        </w:rPr>
        <w:t xml:space="preserve">Genetic counseling: </w:t>
      </w:r>
      <w:r>
        <w:t>A process to educate and support individuals considering or undergoing genetic testing.</w:t>
      </w:r>
    </w:p>
    <w:p>
      <w:r>
        <w:rPr>
          <w:b/>
        </w:rPr>
        <w:t xml:space="preserve">Variant of uncertain significance (VUS): </w:t>
      </w:r>
      <w:r>
        <w:t>A genetic variant whose association with disease risk is currently unknown or unclear.</w:t>
      </w:r>
    </w:p>
    <w:p>
      <w:r>
        <w:rPr>
          <w:b/>
        </w:rPr>
        <w:t xml:space="preserve">Prophylactic surgery: </w:t>
      </w:r>
      <w:r>
        <w:t>Preventive surgery to remove tissues at high risk of developing cancer.</w:t>
      </w:r>
    </w:p>
    <w:p>
      <w:r>
        <w:rPr>
          <w:b/>
        </w:rPr>
        <w:t xml:space="preserve">Chemoprevention: </w:t>
      </w:r>
      <w:r>
        <w:t>Use of drugs or substances to reduce the risk of cancer development.</w:t>
      </w:r>
    </w:p>
    <w:p>
      <w:r>
        <w:rPr>
          <w:b/>
        </w:rPr>
        <w:t xml:space="preserve">Autosomal dominant inheritance: </w:t>
      </w:r>
      <w:r>
        <w:t>A pattern where only one copy of a mutated gene inherited from one parent increases disease risk.</w:t>
      </w:r>
    </w:p>
    <w:p>
      <w:pPr>
        <w:pStyle w:val="Heading1"/>
      </w:pPr>
      <w:r>
        <w:t>Related Modules</w:t>
      </w:r>
    </w:p>
    <w:p>
      <w:pPr>
        <w:pStyle w:val="ListBullet"/>
      </w:pPr>
      <w:r>
        <w:t>WOM-201</w:t>
      </w:r>
    </w:p>
    <w:p>
      <w:pPr>
        <w:pStyle w:val="ListBullet"/>
      </w:pPr>
      <w:r>
        <w:t>GEN-301</w:t>
      </w:r>
    </w:p>
    <w:p>
      <w:pPr>
        <w:pStyle w:val="ListBullet"/>
      </w:pPr>
      <w:r>
        <w:t>CAN-105</w:t>
      </w:r>
    </w:p>
    <w:p>
      <w:pPr>
        <w:pStyle w:val="Heading1"/>
      </w:pPr>
      <w:r>
        <w:t>Illustration Specifications</w:t>
      </w:r>
    </w:p>
    <w:p>
      <w:pPr>
        <w:pStyle w:val="Heading2"/>
      </w:pPr>
      <w:r>
        <w:t>ILL-001 - BRCA Gene Locations on Chromosomes</w:t>
      </w:r>
    </w:p>
    <w:p>
      <w:r>
        <w:t>Type: Diagram</w:t>
      </w:r>
    </w:p>
    <w:p>
      <w:r>
        <w:t>Visual representation showing the locations of BRCA1 on chromosome 17 and BRCA2 on chromosome 13.</w:t>
      </w:r>
    </w:p>
    <w:p>
      <w:r>
        <w:t>Alt text: Diagram of chromosomes highlighting BRCA1 and BRCA2 gene locations.</w:t>
      </w:r>
    </w:p>
    <w:p>
      <w:pPr>
        <w:pStyle w:val="Heading2"/>
      </w:pPr>
      <w:r>
        <w:t>ILL-002 - DNA Repair Mechanism by BRCA Proteins</w:t>
      </w:r>
    </w:p>
    <w:p>
      <w:r>
        <w:t>Type: Diagram</w:t>
      </w:r>
    </w:p>
    <w:p>
      <w:r>
        <w:t>Illustration explaining how BRCA1 and BRCA2 proteins repair double-stranded DNA breaks through homologous recombination.</w:t>
      </w:r>
    </w:p>
    <w:p>
      <w:r>
        <w:t>Alt text: Diagram of DNA double-strand break repair process involving BRCA proteins.</w:t>
      </w:r>
    </w:p>
    <w:p>
      <w:pPr>
        <w:pStyle w:val="Heading2"/>
      </w:pPr>
      <w:r>
        <w:t>ILL-003 - Inheritance Pattern of BRCA Mutations</w:t>
      </w:r>
    </w:p>
    <w:p>
      <w:r>
        <w:t>Type: Pedigree Chart</w:t>
      </w:r>
    </w:p>
    <w:p>
      <w:r>
        <w:t>Family tree illustrating autosomal dominant inheritance pattern of BRCA mutations across generations.</w:t>
      </w:r>
    </w:p>
    <w:p>
      <w:r>
        <w:t>Alt text: Pedigree chart showing inheritance of BRCA mutation in family members.</w:t>
      </w:r>
    </w:p>
    <w:p>
      <w:pPr>
        <w:pStyle w:val="Heading2"/>
      </w:pPr>
      <w:r>
        <w:t>ILL-004 - Risk Reduction Options for BRCA Mutation Carriers</w:t>
      </w:r>
    </w:p>
    <w:p>
      <w:r>
        <w:t>Type: Infographic</w:t>
      </w:r>
    </w:p>
    <w:p>
      <w:r>
        <w:t>Graphic summarizing prevention strategies including lifestyle, screening, chemoprevention, and prophylactic surgery.</w:t>
      </w:r>
    </w:p>
    <w:p>
      <w:r>
        <w:t>Alt text: Infographic detailing risk reduction options for people with BRCA mutations.</w:t>
      </w:r>
    </w:p>
    <w:p>
      <w:pPr>
        <w:pStyle w:val="Heading1"/>
      </w:pPr>
      <w:r>
        <w:t>References</w:t>
      </w:r>
    </w:p>
    <w:p>
      <w:pPr>
        <w:pStyle w:val="ListBullet"/>
      </w:pPr>
      <w:r>
        <w:t>Genetic/Familial High-Risk Assessment: Breast, Ovarian, and Pancreatic, Version 2.2023, NCCN Clinical Practice Guidelines in Oncology | National Comprehensive Cancer Network (NCCN) | 2023 | NCCN Guidelines Version 2.2023 | Unverified</w:t>
      </w:r>
    </w:p>
    <w:p>
      <w:pPr>
        <w:pStyle w:val="ListBullet"/>
      </w:pPr>
      <w:r>
        <w:t>BRCA1 and BRCA2: Cancer Risk and Genetic Testing | U.S. National Library of Medicine, Genetics Home Reference | 2022 | https://medlineplus.gov/genetics/condition/breast-ovarian-cancer-syndrome/ | Unverified</w:t>
      </w:r>
    </w:p>
    <w:p>
      <w:pPr>
        <w:pStyle w:val="ListBullet"/>
      </w:pPr>
      <w:r>
        <w:t>Inherited mutations in BRCA1 and BRCA2 genes and cancer risk | Cancer Genome Atlas Research Network | 2021 | DOI: 10.1016/j.cell.2021.05.010 | Unverified</w:t>
      </w:r>
    </w:p>
    <w:p>
      <w:pPr>
        <w:pStyle w:val="ListBullet"/>
      </w:pPr>
      <w:r>
        <w:t>Psychological Impact of Genetic Testing for BRCA1/2 Mutations: A Systematic Review | Journal of Clinical Oncology | 2020 | DOI: 10.1200/JCO.2019.39.13_suppl.6026 | Unverified</w:t>
      </w:r>
    </w:p>
    <w:p>
      <w:pPr>
        <w:pStyle w:val="ListBullet"/>
      </w:pPr>
      <w:r>
        <w:t>Cancer Risk and Management in Men with BRCA Mutations | American Cancer Society | 2022 | https://www.cancer.org/cancer/breast-cancer/risk-and-prevention/genetics.html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