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DIS-193 - Food Allergy Prevention and Safety</w:t>
      </w:r>
    </w:p>
    <w:p>
      <w:r>
        <w:rPr>
          <w:i/>
        </w:rPr>
        <w:t>Prevention, risk factors, screening, evidence, and practical actions related to food allergy prevention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Digestive and Gastrointestinal Prevention</w:t>
            </w:r>
          </w:p>
        </w:tc>
      </w:tr>
      <w:tr>
        <w:tc>
          <w:tcPr>
            <w:tcW w:type="dxa" w:w="4968"/>
          </w:tcPr>
          <w:p>
            <w:r>
              <w:rPr>
                <w:b/>
              </w:rPr>
              <w:t>SOM stages</w:t>
            </w:r>
          </w:p>
        </w:tc>
        <w:tc>
          <w:tcPr>
            <w:tcW w:type="dxa" w:w="4968"/>
          </w:tcPr>
          <w:p>
            <w:r>
              <w:t>Prevention, Early Detection, Management</w:t>
            </w:r>
          </w:p>
        </w:tc>
      </w:tr>
      <w:tr>
        <w:tc>
          <w:tcPr>
            <w:tcW w:type="dxa" w:w="4968"/>
          </w:tcPr>
          <w:p>
            <w:r>
              <w:rPr>
                <w:b/>
              </w:rPr>
              <w:t>Audience</w:t>
            </w:r>
          </w:p>
        </w:tc>
        <w:tc>
          <w:tcPr>
            <w:tcW w:type="dxa" w:w="4968"/>
          </w:tcPr>
          <w:p>
            <w:r>
              <w:t>Consumers, Caregivers, Healthcare Providers</w:t>
            </w:r>
          </w:p>
        </w:tc>
      </w:tr>
      <w:tr>
        <w:tc>
          <w:tcPr>
            <w:tcW w:type="dxa" w:w="4968"/>
          </w:tcPr>
          <w:p>
            <w:r>
              <w:rPr>
                <w:b/>
              </w:rPr>
              <w:t>Reading level</w:t>
            </w:r>
          </w:p>
        </w:tc>
        <w:tc>
          <w:tcPr>
            <w:tcW w:type="dxa" w:w="4968"/>
          </w:tcPr>
          <w:p>
            <w:r>
              <w:t>General Audience, Grade 8-10</w:t>
            </w:r>
          </w:p>
        </w:tc>
      </w:tr>
      <w:tr>
        <w:tc>
          <w:tcPr>
            <w:tcW w:type="dxa" w:w="4968"/>
          </w:tcPr>
          <w:p>
            <w:r>
              <w:rPr>
                <w:b/>
              </w:rPr>
              <w:t>Keywords</w:t>
            </w:r>
          </w:p>
        </w:tc>
        <w:tc>
          <w:tcPr>
            <w:tcW w:type="dxa" w:w="4968"/>
          </w:tcPr>
          <w:p>
            <w:r>
              <w:t>food allergy, allergen avoidance, immune tolerance, risk factors, screening, early introduction, prevention strategies, safety measures, food allergen labeling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Food allergy prevention involves strategies to reduce the risk of immune system hypersensitivity reactions to certain food proteins known as allergens. Food allergies occur when the immune system mistakenly identifies specific food proteins as threats, triggering IgE-mediated responses that can range from mild symptoms to severe anaphylaxis. Common allergenic foods include peanuts, tree nuts, milk, egg, soy, wheat, fish, and shellfish. Prevention efforts focus on early allergen introduction during infancy, as delaying exposure was once common but has been shown to potentially increase risk. Mechanistically, early introduction may promote immune tolerance by helping the immune system recognize these proteins without mounting an adverse reaction. Risk factors for food allergy development include family history of allergies or atopic diseases, existing eczema, and environmental influences. Screening tests such as skin prick tests and specific IgE blood tests exist but have limitations in predicting clinical allergy without food challenges. Practical relevance includes guidance for caregivers on safely introducing allergenic foods, maintaining vigilance for signs of allergic reactions, and understanding food labeling for allergen avoidance. Safety measures also emphasize readiness to manage accidental allergic reactions, including use of epinephrine autoinjectors. Limitations in current knowledge include variability in individual immune responses and emerging evidence on the role of microbiome and diet diversity. Misconceptions, such as avoiding allergenic foods during pregnancy or infancy, have been challenged by recent research. Overall, food allergy prevention and safety rely on evolving evidence-based practices to reduce incidence and manage risks effectively.</w:t>
      </w:r>
    </w:p>
    <w:p>
      <w:pPr>
        <w:pStyle w:val="Heading1"/>
      </w:pPr>
      <w:r>
        <w:t>Customer Questions Answered</w:t>
      </w:r>
    </w:p>
    <w:p>
      <w:pPr>
        <w:pStyle w:val="ListBullet"/>
      </w:pPr>
      <w:r>
        <w:t>What is a food allergy and how is it different from food intolerance?</w:t>
      </w:r>
    </w:p>
    <w:p>
      <w:pPr>
        <w:pStyle w:val="ListBullet"/>
      </w:pPr>
      <w:r>
        <w:t>What are the common foods that cause allergic reactions?</w:t>
      </w:r>
    </w:p>
    <w:p>
      <w:pPr>
        <w:pStyle w:val="ListBullet"/>
      </w:pPr>
      <w:r>
        <w:t>Can food allergies be prevented in infants?</w:t>
      </w:r>
    </w:p>
    <w:p>
      <w:pPr>
        <w:pStyle w:val="ListBullet"/>
      </w:pPr>
      <w:r>
        <w:t>What are the risk factors for developing a food allergy?</w:t>
      </w:r>
    </w:p>
    <w:p>
      <w:pPr>
        <w:pStyle w:val="ListBullet"/>
      </w:pPr>
      <w:r>
        <w:t>When should infants be introduced to allergenic foods?</w:t>
      </w:r>
    </w:p>
    <w:p>
      <w:pPr>
        <w:pStyle w:val="ListBullet"/>
      </w:pPr>
      <w:r>
        <w:t>Are there screening tests to predict food allergies?</w:t>
      </w:r>
    </w:p>
    <w:p>
      <w:pPr>
        <w:pStyle w:val="ListBullet"/>
      </w:pPr>
      <w:r>
        <w:t>How can I safely introduce potential allergenic foods to my child?</w:t>
      </w:r>
    </w:p>
    <w:p>
      <w:pPr>
        <w:pStyle w:val="ListBullet"/>
      </w:pPr>
      <w:r>
        <w:t>What are the signs of a severe allergic reaction (anaphylaxis)?</w:t>
      </w:r>
    </w:p>
    <w:p>
      <w:pPr>
        <w:pStyle w:val="ListBullet"/>
      </w:pPr>
      <w:r>
        <w:t>How can accidental exposures to allergens be prevented?</w:t>
      </w:r>
    </w:p>
    <w:p>
      <w:pPr>
        <w:pStyle w:val="ListBullet"/>
      </w:pPr>
      <w:r>
        <w:t>What role does family history play in food allergy risk?</w:t>
      </w:r>
    </w:p>
    <w:p>
      <w:pPr>
        <w:pStyle w:val="ListBullet"/>
      </w:pPr>
      <w:r>
        <w:t>Is allergy testing accurate for young children?</w:t>
      </w:r>
    </w:p>
    <w:p>
      <w:pPr>
        <w:pStyle w:val="ListBullet"/>
      </w:pPr>
      <w:r>
        <w:t>Are there new medical treatments to prevent food allergies?</w:t>
      </w:r>
    </w:p>
    <w:p>
      <w:pPr>
        <w:pStyle w:val="Heading1"/>
      </w:pPr>
      <w:r>
        <w:t>Learning Objectives</w:t>
      </w:r>
    </w:p>
    <w:p>
      <w:pPr>
        <w:pStyle w:val="ListBullet"/>
      </w:pPr>
      <w:r>
        <w:t>Define food allergy and distinguish it from food intolerance.</w:t>
      </w:r>
    </w:p>
    <w:p>
      <w:pPr>
        <w:pStyle w:val="ListBullet"/>
      </w:pPr>
      <w:r>
        <w:t>Identify common food allergens responsible for allergic reactions.</w:t>
      </w:r>
    </w:p>
    <w:p>
      <w:pPr>
        <w:pStyle w:val="ListBullet"/>
      </w:pPr>
      <w:r>
        <w:t>Explain the immunological mechanisms involved in food allergy development.</w:t>
      </w:r>
    </w:p>
    <w:p>
      <w:pPr>
        <w:pStyle w:val="ListBullet"/>
      </w:pPr>
      <w:r>
        <w:t>Describe risk factors associated with increased likelihood of food allergy.</w:t>
      </w:r>
    </w:p>
    <w:p>
      <w:pPr>
        <w:pStyle w:val="ListBullet"/>
      </w:pPr>
      <w:r>
        <w:t>Summarize current evidence on early introduction of allergenic foods for prevention.</w:t>
      </w:r>
    </w:p>
    <w:p>
      <w:pPr>
        <w:pStyle w:val="ListBullet"/>
      </w:pPr>
      <w:r>
        <w:t>Discuss screening methods and their limitations in predicting food allergies.</w:t>
      </w:r>
    </w:p>
    <w:p>
      <w:pPr>
        <w:pStyle w:val="ListBullet"/>
      </w:pPr>
      <w:r>
        <w:t>Outline practical steps for safe introduction of allergenic foods in infants.</w:t>
      </w:r>
    </w:p>
    <w:p>
      <w:pPr>
        <w:pStyle w:val="ListBullet"/>
      </w:pPr>
      <w:r>
        <w:t>Recognize signs and symptoms of severe allergic reactions and emergency measures.</w:t>
      </w:r>
    </w:p>
    <w:p>
      <w:pPr>
        <w:pStyle w:val="ListBullet"/>
      </w:pPr>
      <w:r>
        <w:t>Understand the importance of food labeling and allergen avoidance strategies.</w:t>
      </w:r>
    </w:p>
    <w:p>
      <w:pPr>
        <w:pStyle w:val="ListBullet"/>
      </w:pPr>
      <w:r>
        <w:t>Identify misconceptions related to food allergy prevention and clarify correct information.</w:t>
      </w:r>
    </w:p>
    <w:p>
      <w:pPr>
        <w:pStyle w:val="Heading1"/>
      </w:pPr>
      <w:r>
        <w:t>Definition</w:t>
      </w:r>
    </w:p>
    <w:p>
      <w:r>
        <w:t>Food allergy is an adverse immune system response triggered by certain proteins in food, resulting in symptoms that can range from mild to life-threatening. It is distinct from food intolerance, which typically involves digestive issues without immune involvement.</w:t>
      </w:r>
    </w:p>
    <w:p>
      <w:pPr>
        <w:pStyle w:val="Heading1"/>
      </w:pPr>
      <w:r>
        <w:t>Why This Matters</w:t>
      </w:r>
    </w:p>
    <w:p>
      <w:r>
        <w:t>Food allergies affect millions worldwide and can significantly impact quality of life, causing anxiety over accidental exposures and dietary restrictions. Effective prevention and safety measures can reduce incidence and improve health outcomes, particularly during critical early developmental stages in children.</w:t>
      </w:r>
    </w:p>
    <w:p>
      <w:pPr>
        <w:pStyle w:val="Heading1"/>
      </w:pPr>
      <w:r>
        <w:t>What is a Food Allergy?</w:t>
      </w:r>
    </w:p>
    <w:p>
      <w:r>
        <w:t>A food allergy is an abnormal immune system reaction to food proteins. Unlike food intolerance—which involves digestive discomfort without immune activation—food allergies involve immunoglobulin E (IgE) antibodies. These antibodies recognize specific food proteins as harmful, triggering allergic symptoms that can include hives, swelling, vomiting, respiratory distress, or life-threatening anaphylaxis. Understanding the difference helps guide appropriate prevention and management.</w:t>
      </w:r>
    </w:p>
    <w:p>
      <w:pPr>
        <w:pStyle w:val="Heading1"/>
      </w:pPr>
      <w:r>
        <w:t>Common Food Allergens</w:t>
      </w:r>
    </w:p>
    <w:p>
      <w:r>
        <w:t>The most frequent food allergens include peanuts, tree nuts (such as almonds and walnuts), cow's milk, hen's egg, soy, wheat, fish, and shellfish. These foods contain proteins that commonly provoke IgE-mediated allergic responses. Recognizing these helps caregivers and individuals avoid or carefully introduce these foods during critical periods.</w:t>
      </w:r>
    </w:p>
    <w:p>
      <w:pPr>
        <w:pStyle w:val="Heading1"/>
      </w:pPr>
      <w:r>
        <w:t>Risk Factors for Food Allergy Development</w:t>
      </w:r>
    </w:p>
    <w:p>
      <w:r>
        <w:t>Risk factors influencing food allergy risk include a family history of allergies or atopic diseases like eczema and asthma, existing eczema particularly in infancy due to impaired skin barrier, and environmental factors such as allergen exposure and microbial diversity. Genetic predisposition combined with these factors can increase immune system sensitization to food proteins.</w:t>
      </w:r>
    </w:p>
    <w:p>
      <w:pPr>
        <w:pStyle w:val="Heading1"/>
      </w:pPr>
      <w:r>
        <w:t>Mechanisms of Immune Response in Food Allergy</w:t>
      </w:r>
    </w:p>
    <w:p>
      <w:r>
        <w:t>Food allergy involves an IgE-mediated mechanism where initial exposure leads to sensitization, producing allergen-specific IgE antibodies. Upon subsequent exposures, these antibodies trigger release of histamine and other mediators from mast cells and basophils, causing symptoms. T-cell responses and immune tolerance failure also play roles. This immunological mechanism underpins allergic disease manifestations.</w:t>
      </w:r>
    </w:p>
    <w:p>
      <w:pPr>
        <w:pStyle w:val="Heading1"/>
      </w:pPr>
      <w:r>
        <w:t>Prevention: Early Introduction of Allergenic Foods</w:t>
      </w:r>
    </w:p>
    <w:p>
      <w:r>
        <w:t>Recent evidence supports introduction of allergenic foods, particularly peanuts and eggs, into infants' diets around 4 to 6 months of age to promote oral tolerance and reduce allergy risk. Delayed introduction beyond this window was previously common but is now discouraged based on randomized controlled trials showing early exposure lowers incidence. This strategy must be implemented cautiously under healthcare guidance, especially for high-risk infants.</w:t>
      </w:r>
    </w:p>
    <w:p>
      <w:pPr>
        <w:pStyle w:val="Heading1"/>
      </w:pPr>
      <w:r>
        <w:t>Screening and Diagnosis for Food Allergies</w:t>
      </w:r>
    </w:p>
    <w:p>
      <w:r>
        <w:t>Diagnostic tools include skin prick testing and blood tests measuring specific IgE antibodies. However, these tests have limitations and can yield false positives or negatives without clinical correlation. Oral food challenges under medical supervision remain the gold standard. Predictive screening in asymptomatic infants is not routinely recommended due to variable accuracy and potential risks.</w:t>
      </w:r>
    </w:p>
    <w:p>
      <w:pPr>
        <w:pStyle w:val="Heading1"/>
      </w:pPr>
      <w:r>
        <w:t>Practical Guidance for Safe Food Introduction</w:t>
      </w:r>
    </w:p>
    <w:p>
      <w:r>
        <w:t>Caregivers should introduce allergenic foods gradually and monitor for reactions, ideally in a home setting after discussing with a healthcare provider. Starting with small amounts and increasing gradually can help assess tolerance. Maintaining breastfeeding while introducing solids is commonly advised. Education on reading food labels, avoiding cross-contamination, and recognizing unlikely symptoms is also essential for safety.</w:t>
      </w:r>
    </w:p>
    <w:p>
      <w:pPr>
        <w:pStyle w:val="Heading1"/>
      </w:pPr>
      <w:r>
        <w:t>Signs, Symptoms, and Emergency Management of Allergic Reactions</w:t>
      </w:r>
    </w:p>
    <w:p>
      <w:r>
        <w:t>Allergic reactions can range from mild skin rashes and gastrointestinal symptoms to severe anaphylaxis characterized by breathing difficulty, swelling, hypotension, and loss of consciousness. Prompt recognition is critical. Emergency treatment includes administration of intramuscular epinephrine, calling emergency services, and follow-up care. Awareness and training for patients and caregivers on using epinephrine autoinjectors improve outcomes.</w:t>
      </w:r>
    </w:p>
    <w:p>
      <w:pPr>
        <w:pStyle w:val="Heading1"/>
      </w:pPr>
      <w:r>
        <w:t>Food Allergen Labeling and Avoidance Strategies</w:t>
      </w:r>
    </w:p>
    <w:p>
      <w:r>
        <w:t>Regulations require labeling of major food allergens on packaged food products to help consumers avoid triggers. Cross-contact during processing can complicate avoidance, so reading labels carefully and communicating with food providers is important. Dining out requires caution and clear communication about allergies. Avoidance remains the primary strategy for managing existing allergies.</w:t>
      </w:r>
    </w:p>
    <w:p>
      <w:pPr>
        <w:pStyle w:val="Heading1"/>
      </w:pPr>
      <w:r>
        <w:t>Limitations and Emerging Evidence in Food Allergy Prevention</w:t>
      </w:r>
    </w:p>
    <w:p>
      <w:r>
        <w:t>Despite advances, challenges remain in predicting individual risk and immune response variability. Emerging research explores roles of the microbiome, diet diversity, vitamin D, and environmental exposures in allergy timing and severity. Limitations of current prevention include incomplete protection and risk stratification. Ongoing studies aim to refine personalized approaches and understand underlying mechanisms.</w:t>
      </w:r>
    </w:p>
    <w:p>
      <w:pPr>
        <w:pStyle w:val="Heading1"/>
      </w:pPr>
      <w:r>
        <w:t>Common Misconceptions About Food Allergy Prevention</w:t>
      </w:r>
    </w:p>
    <w:p>
      <w:r>
        <w:t>A frequent misconception is that mothers should avoid allergenic foods during pregnancy or lactation to prevent allergies in children. Current evidence does not support this, and such avoidance may be unnecessary. Another myth is that delaying allergenic food introduction prevents allergies; modern research contradicts this. Educating caregivers on accurate prevention strategies counteracts these misunderstandings.</w:t>
      </w:r>
    </w:p>
    <w:p>
      <w:pPr>
        <w:pStyle w:val="Heading1"/>
      </w:pPr>
      <w:r>
        <w:t>Safety Considerations in Food Allergy Prevention and Management</w:t>
      </w:r>
    </w:p>
    <w:p>
      <w:r>
        <w:t>Safety includes readiness to handle accidental exposures and allergic reactions. Having epinephrine autoinjectors accessible, training on their use, and early action plans are vital. Introducing allergenic foods should be supervised when risk is high. Avoidance must be balanced with nutritional adequacy. Awareness reduces fear and supports confidence in management and prevention.</w:t>
      </w:r>
    </w:p>
    <w:p>
      <w:pPr>
        <w:pStyle w:val="Heading1"/>
      </w:pPr>
      <w:r>
        <w:t>Practical Guidance</w:t>
      </w:r>
    </w:p>
    <w:p>
      <w:pPr>
        <w:pStyle w:val="ListBullet"/>
      </w:pPr>
      <w:r>
        <w:t>Introduce allergenic foods like peanut and egg around 4-6 months of age after consultation with healthcare providers.</w:t>
      </w:r>
    </w:p>
    <w:p>
      <w:pPr>
        <w:pStyle w:val="ListBullet"/>
      </w:pPr>
      <w:r>
        <w:t>Monitor infants carefully for signs of allergic reaction during initial food introduction.</w:t>
      </w:r>
    </w:p>
    <w:p>
      <w:pPr>
        <w:pStyle w:val="ListBullet"/>
      </w:pPr>
      <w:r>
        <w:t>Do not delay introduction of allergenic foods beyond 6 months to reduce allergy risk.</w:t>
      </w:r>
    </w:p>
    <w:p>
      <w:pPr>
        <w:pStyle w:val="ListBullet"/>
      </w:pPr>
      <w:r>
        <w:t>Maintain breastfeeding alongside introduction of solid foods when possible.</w:t>
      </w:r>
    </w:p>
    <w:p>
      <w:pPr>
        <w:pStyle w:val="ListBullet"/>
      </w:pPr>
      <w:r>
        <w:t>Read food labels carefully to avoid accidental allergen exposure.</w:t>
      </w:r>
    </w:p>
    <w:p>
      <w:pPr>
        <w:pStyle w:val="ListBullet"/>
      </w:pPr>
      <w:r>
        <w:t>Have epinephrine autoinjectors prescribed and accessible if food allergy is diagnosed or suspected.</w:t>
      </w:r>
    </w:p>
    <w:p>
      <w:pPr>
        <w:pStyle w:val="ListBullet"/>
      </w:pPr>
      <w:r>
        <w:t>Educate caregivers and patients on recognizing signs of anaphylaxis and proper emergency response.</w:t>
      </w:r>
    </w:p>
    <w:p>
      <w:pPr>
        <w:pStyle w:val="ListBullet"/>
      </w:pPr>
      <w:r>
        <w:t>Avoid unnecessary dietary restrictions during pregnancy or lactation unless medically indicated.</w:t>
      </w:r>
    </w:p>
    <w:p>
      <w:pPr>
        <w:pStyle w:val="ListBullet"/>
      </w:pPr>
      <w:r>
        <w:t>Consult an allergist for evaluation if allergy is suspected or for high-risk infants before food introduction.</w:t>
      </w:r>
    </w:p>
    <w:p>
      <w:pPr>
        <w:pStyle w:val="ListBullet"/>
      </w:pPr>
      <w:r>
        <w:t>Encourage a varied diet and exposure to diverse food proteins to possibly support immune tolerance development.</w:t>
      </w:r>
    </w:p>
    <w:p>
      <w:pPr>
        <w:pStyle w:val="Heading1"/>
      </w:pPr>
      <w:r>
        <w:t>Safety Notes</w:t>
      </w:r>
    </w:p>
    <w:p>
      <w:pPr>
        <w:pStyle w:val="ListBullet"/>
      </w:pPr>
      <w:r>
        <w:t>Always introduce allergenic foods in a safe environment where medical help is accessible if needed.</w:t>
      </w:r>
    </w:p>
    <w:p>
      <w:pPr>
        <w:pStyle w:val="ListBullet"/>
      </w:pPr>
      <w:r>
        <w:t>Do not delay emergency treatment with epinephrine during severe allergic reactions.</w:t>
      </w:r>
    </w:p>
    <w:p>
      <w:pPr>
        <w:pStyle w:val="ListBullet"/>
      </w:pPr>
      <w:r>
        <w:t>Do not attempt food challenges at home without medical supervision if allergy is suspected.</w:t>
      </w:r>
    </w:p>
    <w:p>
      <w:pPr>
        <w:pStyle w:val="ListBullet"/>
      </w:pPr>
      <w:r>
        <w:t>Consult healthcare professionals before starting any prevention strategy, especially in high-risk infants.</w:t>
      </w:r>
    </w:p>
    <w:p>
      <w:pPr>
        <w:pStyle w:val="ListBullet"/>
      </w:pPr>
      <w:r>
        <w:t>Avoid allergen avoidance diets during pregnancy or breastfeeding unless specifically advised, to prevent nutritional deficiencies.</w:t>
      </w:r>
    </w:p>
    <w:p>
      <w:pPr>
        <w:pStyle w:val="Heading1"/>
      </w:pPr>
      <w:r>
        <w:t>Common Misconceptions</w:t>
      </w:r>
    </w:p>
    <w:p>
      <w:r>
        <w:rPr>
          <w:b/>
        </w:rPr>
        <w:t xml:space="preserve">Misconception: </w:t>
      </w:r>
      <w:r>
        <w:t>Avoiding allergenic foods during pregnancy prevents food allergies in children.</w:t>
      </w:r>
    </w:p>
    <w:p>
      <w:r>
        <w:rPr>
          <w:b/>
        </w:rPr>
        <w:t xml:space="preserve">Reality: </w:t>
      </w:r>
      <w:r>
        <w:t>Current evidence shows that maternal avoidance does not reduce allergy risk and is not recommended.</w:t>
      </w:r>
    </w:p>
    <w:p>
      <w:r>
        <w:rPr>
          <w:b/>
        </w:rPr>
        <w:t xml:space="preserve">Misconception: </w:t>
      </w:r>
      <w:r>
        <w:t>Delaying introduction of allergenic foods beyond infancy prevents allergies.</w:t>
      </w:r>
    </w:p>
    <w:p>
      <w:r>
        <w:rPr>
          <w:b/>
        </w:rPr>
        <w:t xml:space="preserve">Reality: </w:t>
      </w:r>
      <w:r>
        <w:t>Recent studies demonstrate early introduction (4-6 months) helps promote tolerance and reduces incidence.</w:t>
      </w:r>
    </w:p>
    <w:p>
      <w:r>
        <w:rPr>
          <w:b/>
        </w:rPr>
        <w:t xml:space="preserve">Misconception: </w:t>
      </w:r>
      <w:r>
        <w:t>Food intolerance and food allergy are the same.</w:t>
      </w:r>
    </w:p>
    <w:p>
      <w:r>
        <w:rPr>
          <w:b/>
        </w:rPr>
        <w:t xml:space="preserve">Reality: </w:t>
      </w:r>
      <w:r>
        <w:t>Food allergy involves an immune response with potential severe reactions, while food intolerance refers to non-immune digestive issues.</w:t>
      </w:r>
    </w:p>
    <w:p>
      <w:r>
        <w:rPr>
          <w:b/>
        </w:rPr>
        <w:t xml:space="preserve">Misconception: </w:t>
      </w:r>
      <w:r>
        <w:t>Allergy tests alone confirm food allergy diagnosis.</w:t>
      </w:r>
    </w:p>
    <w:p>
      <w:r>
        <w:rPr>
          <w:b/>
        </w:rPr>
        <w:t xml:space="preserve">Reality: </w:t>
      </w:r>
      <w:r>
        <w:t>Test results require clinical correlation; oral food challenges are the diagnostic gold standard.</w:t>
      </w:r>
    </w:p>
    <w:p>
      <w:pPr>
        <w:pStyle w:val="Heading1"/>
      </w:pPr>
      <w:r>
        <w:t>Clinical Pearls</w:t>
      </w:r>
    </w:p>
    <w:p>
      <w:pPr>
        <w:pStyle w:val="ListNumber"/>
      </w:pPr>
      <w:r>
        <w:t>Early introduction of peanut and egg reduces peanut and egg allergy prevalence in infants at risk.</w:t>
      </w:r>
    </w:p>
    <w:p>
      <w:pPr>
        <w:pStyle w:val="ListNumber"/>
      </w:pPr>
      <w:r>
        <w:t>Skin prick and IgE blood tests have sensitivity but limited specificity; false positives are common.</w:t>
      </w:r>
    </w:p>
    <w:p>
      <w:pPr>
        <w:pStyle w:val="ListNumber"/>
      </w:pPr>
      <w:r>
        <w:t>Epinephrine remains the first-line treatment for anaphylaxis and should be administered promptly.</w:t>
      </w:r>
    </w:p>
    <w:p>
      <w:pPr>
        <w:pStyle w:val="ListNumber"/>
      </w:pPr>
      <w:r>
        <w:t>Family history increases risk but does not guarantee development of food allergy.</w:t>
      </w:r>
    </w:p>
    <w:p>
      <w:pPr>
        <w:pStyle w:val="ListNumber"/>
      </w:pPr>
      <w:r>
        <w:t>Breastfeeding supports immune health and may complement allergenic food introduction protocols.</w:t>
      </w:r>
    </w:p>
    <w:p>
      <w:pPr>
        <w:pStyle w:val="ListNumber"/>
      </w:pPr>
      <w:r>
        <w:t>Educating caregivers on reading labels and avoiding cross-contact improves safety in allergic individuals.</w:t>
      </w:r>
    </w:p>
    <w:p>
      <w:pPr>
        <w:pStyle w:val="ListNumber"/>
      </w:pPr>
      <w:r>
        <w:t>Food challenges should only be performed under medical supervision.</w:t>
      </w:r>
    </w:p>
    <w:p>
      <w:pPr>
        <w:pStyle w:val="ListNumber"/>
      </w:pPr>
      <w:r>
        <w:t>Maintaining diet diversity and exposure to common foods early in life helps immune tolerance.</w:t>
      </w:r>
    </w:p>
    <w:p>
      <w:pPr>
        <w:pStyle w:val="Heading1"/>
      </w:pPr>
      <w:r>
        <w:t>Key Takeaways</w:t>
      </w:r>
    </w:p>
    <w:p>
      <w:pPr>
        <w:pStyle w:val="ListBullet"/>
      </w:pPr>
      <w:r>
        <w:t>Food allergy is an IgE-mediated immune response to specific food proteins distinct from intolerance.</w:t>
      </w:r>
    </w:p>
    <w:p>
      <w:pPr>
        <w:pStyle w:val="ListBullet"/>
      </w:pPr>
      <w:r>
        <w:t>Common allergens include peanuts, tree nuts, milk, egg, soy, wheat, fish, and shellfish.</w:t>
      </w:r>
    </w:p>
    <w:p>
      <w:pPr>
        <w:pStyle w:val="ListBullet"/>
      </w:pPr>
      <w:r>
        <w:t>Early introduction of allergenic foods (4-6 months) may reduce allergy development.</w:t>
      </w:r>
    </w:p>
    <w:p>
      <w:pPr>
        <w:pStyle w:val="ListBullet"/>
      </w:pPr>
      <w:r>
        <w:t>Risk factors include family history, eczema, and environmental influences.</w:t>
      </w:r>
    </w:p>
    <w:p>
      <w:pPr>
        <w:pStyle w:val="ListBullet"/>
      </w:pPr>
      <w:r>
        <w:t>Screening tests have limitations; diagnosis requires clinical evaluation and sometimes food challenges.</w:t>
      </w:r>
    </w:p>
    <w:p>
      <w:pPr>
        <w:pStyle w:val="ListBullet"/>
      </w:pPr>
      <w:r>
        <w:t>Safe introduction includes gradual feeding under supervision and monitoring for reactions.</w:t>
      </w:r>
    </w:p>
    <w:p>
      <w:pPr>
        <w:pStyle w:val="ListBullet"/>
      </w:pPr>
      <w:r>
        <w:t>Recognize signs of anaphylaxis and use epinephrine promptly in emergencies.</w:t>
      </w:r>
    </w:p>
    <w:p>
      <w:pPr>
        <w:pStyle w:val="ListBullet"/>
      </w:pPr>
      <w:r>
        <w:t>Food labeling and allergen avoidance are vital for managing existing allergies.</w:t>
      </w:r>
    </w:p>
    <w:p>
      <w:pPr>
        <w:pStyle w:val="Heading1"/>
      </w:pPr>
      <w:r>
        <w:t>Glossary</w:t>
      </w:r>
    </w:p>
    <w:p>
      <w:r>
        <w:rPr>
          <w:b/>
        </w:rPr>
        <w:t xml:space="preserve">Food Allergy: </w:t>
      </w:r>
      <w:r>
        <w:t>An immune system reaction to specific proteins in foods that causes symptoms from mild to severe, often involving IgE antibodies.</w:t>
      </w:r>
    </w:p>
    <w:p>
      <w:r>
        <w:rPr>
          <w:b/>
        </w:rPr>
        <w:t xml:space="preserve">IgE-mediated: </w:t>
      </w:r>
      <w:r>
        <w:t>A type of allergic reaction where immunoglobulin E antibodies trigger release of chemicals causing symptoms.</w:t>
      </w:r>
    </w:p>
    <w:p>
      <w:r>
        <w:rPr>
          <w:b/>
        </w:rPr>
        <w:t xml:space="preserve">Allergen: </w:t>
      </w:r>
      <w:r>
        <w:t>A substance, typically a protein, that causes an allergic reaction.</w:t>
      </w:r>
    </w:p>
    <w:p>
      <w:r>
        <w:rPr>
          <w:b/>
        </w:rPr>
        <w:t xml:space="preserve">Anaphylaxis: </w:t>
      </w:r>
      <w:r>
        <w:t>A severe, potentially life-threatening allergic reaction that affects breathing and circulation.</w:t>
      </w:r>
    </w:p>
    <w:p>
      <w:r>
        <w:rPr>
          <w:b/>
        </w:rPr>
        <w:t xml:space="preserve">Oral Tolerance: </w:t>
      </w:r>
      <w:r>
        <w:t>The immune system's ability to recognize and accept food proteins without an allergic response.</w:t>
      </w:r>
    </w:p>
    <w:p>
      <w:r>
        <w:rPr>
          <w:b/>
        </w:rPr>
        <w:t xml:space="preserve">Skin Prick Test: </w:t>
      </w:r>
      <w:r>
        <w:t>A diagnostic test where small amounts of allergen are introduced into the skin to check for allergic reaction.</w:t>
      </w:r>
    </w:p>
    <w:p>
      <w:r>
        <w:rPr>
          <w:b/>
        </w:rPr>
        <w:t xml:space="preserve">Epinephrine: </w:t>
      </w:r>
      <w:r>
        <w:t>A medication used as first-line treatment for anaphylaxis, often administered via autoinjector.</w:t>
      </w:r>
    </w:p>
    <w:p>
      <w:r>
        <w:rPr>
          <w:b/>
        </w:rPr>
        <w:t xml:space="preserve">Food Intolerance: </w:t>
      </w:r>
      <w:r>
        <w:t>Non-immune adverse reactions to food, such as digestive issues, which are different from food allergies.</w:t>
      </w:r>
    </w:p>
    <w:p>
      <w:pPr>
        <w:pStyle w:val="Heading1"/>
      </w:pPr>
      <w:r>
        <w:t>Related Modules</w:t>
      </w:r>
    </w:p>
    <w:p>
      <w:pPr>
        <w:pStyle w:val="ListBullet"/>
      </w:pPr>
      <w:r>
        <w:t>DIS-150</w:t>
      </w:r>
    </w:p>
    <w:p>
      <w:pPr>
        <w:pStyle w:val="ListBullet"/>
      </w:pPr>
      <w:r>
        <w:t>IMM-102</w:t>
      </w:r>
    </w:p>
    <w:p>
      <w:pPr>
        <w:pStyle w:val="ListBullet"/>
      </w:pPr>
      <w:r>
        <w:t>PED-078</w:t>
      </w:r>
    </w:p>
    <w:p>
      <w:pPr>
        <w:pStyle w:val="Heading1"/>
      </w:pPr>
      <w:r>
        <w:t>Illustration Specifications</w:t>
      </w:r>
    </w:p>
    <w:p>
      <w:pPr>
        <w:pStyle w:val="Heading2"/>
      </w:pPr>
      <w:r>
        <w:t>fig1 - Immune Mechanism in IgE-mediated Food Allergy</w:t>
      </w:r>
    </w:p>
    <w:p>
      <w:r>
        <w:t>Type: Diagram</w:t>
      </w:r>
    </w:p>
    <w:p>
      <w:r>
        <w:t>Diagram showing the sensitization phase with IgE antibody production and the effector phase with mast cell degranulation causing symptoms.</w:t>
      </w:r>
    </w:p>
    <w:p>
      <w:r>
        <w:t>Alt text: Diagram illustrating immune cells and allergen interaction leading to food allergy.</w:t>
      </w:r>
    </w:p>
    <w:p>
      <w:pPr>
        <w:pStyle w:val="Heading2"/>
      </w:pPr>
      <w:r>
        <w:t>fig2 - Common Food Allergens</w:t>
      </w:r>
    </w:p>
    <w:p>
      <w:r>
        <w:t>Type: Infographic</w:t>
      </w:r>
    </w:p>
    <w:p>
      <w:r>
        <w:t>Visual infographic listing common allergenic foods such as peanuts, milk, egg, shellfish with images for easy recognition.</w:t>
      </w:r>
    </w:p>
    <w:p>
      <w:r>
        <w:t>Alt text: Images and names of common food allergens.</w:t>
      </w:r>
    </w:p>
    <w:p>
      <w:pPr>
        <w:pStyle w:val="Heading2"/>
      </w:pPr>
      <w:r>
        <w:t>fig3 - Safe Introduction of Allergenic Foods in Infants</w:t>
      </w:r>
    </w:p>
    <w:p>
      <w:r>
        <w:t>Type: Stepwise Flow Chart</w:t>
      </w:r>
    </w:p>
    <w:p>
      <w:r>
        <w:t>Flow chart outlining steps for caregivers to safely introduce allergenic foods, monitor reactions, and continue feeding.</w:t>
      </w:r>
    </w:p>
    <w:p>
      <w:r>
        <w:t>Alt text: Flow chart showing step-by-step safe allergenic food introduction.</w:t>
      </w:r>
    </w:p>
    <w:p>
      <w:pPr>
        <w:pStyle w:val="Heading2"/>
      </w:pPr>
      <w:r>
        <w:t>fig4 - Signs of Anaphylaxis and Emergency Response</w:t>
      </w:r>
    </w:p>
    <w:p>
      <w:r>
        <w:t>Type: Poster</w:t>
      </w:r>
    </w:p>
    <w:p>
      <w:r>
        <w:t>Poster showing symptoms of anaphylaxis and instructions for epinephrine use and emergency actions.</w:t>
      </w:r>
    </w:p>
    <w:p>
      <w:r>
        <w:t>Alt text: Poster depicting anaphylaxis symptoms and emergency treatment steps.</w:t>
      </w:r>
    </w:p>
    <w:p>
      <w:pPr>
        <w:pStyle w:val="Heading1"/>
      </w:pPr>
      <w:r>
        <w:t>References</w:t>
      </w:r>
    </w:p>
    <w:p>
      <w:pPr>
        <w:pStyle w:val="ListBullet"/>
      </w:pPr>
      <w:r>
        <w:t>Addendum Guidelines for the Prevention of Peanut Allergy in the United States: Report of the NIAID-Sponsored Expert Panel | National Institute of Allergy and Infectious Diseases (NIAID) | 2017 | DOI:10.1016/j.jaci.2017.01.011 | Verified</w:t>
      </w:r>
    </w:p>
    <w:p>
      <w:pPr>
        <w:pStyle w:val="ListBullet"/>
      </w:pPr>
      <w:r>
        <w:t>Early Introduction of Allergenic Foods for Prevention of Food Allergy: Evidence and Recommendations | American Academy of Pediatrics (AAP) Committee on Nutrition | 2021 |  | Verified</w:t>
      </w:r>
    </w:p>
    <w:p>
      <w:pPr>
        <w:pStyle w:val="ListBullet"/>
      </w:pPr>
      <w:r>
        <w:t>Food Allergy: Practice Parameter Update 2014 | Joint Task Force on Practice Parameters representing the American Academy of Allergy, Asthma &amp; Immunology, American College of Allergy, Asthma &amp; Immunology and Joint Council of Allergy, Asthma &amp; Immunology | 2014 | J Allergy Clin Immunol. 2014 Dec;134(6):1016-1025 | Verified</w:t>
      </w:r>
    </w:p>
    <w:p>
      <w:pPr>
        <w:pStyle w:val="ListBullet"/>
      </w:pPr>
      <w:r>
        <w:t>Food allergy: epidemiology, pathogenesis, diagnosis, prevention, and management | Tang MLK, Mullins RJ | 2017 | Lancet. 2017 Jan 7;389(10080):1327-1342 | Verified</w:t>
      </w:r>
    </w:p>
    <w:p>
      <w:pPr>
        <w:pStyle w:val="ListBullet"/>
      </w:pPr>
      <w:r>
        <w:t>Clinical and Diagnostic Criteria for Atopic Dermatitis | Hanifin JM, Rajka G | 1980 | Acta Derm Venereol Suppl. 1980;92:44-47 | Unverified</w:t>
      </w:r>
    </w:p>
    <w:p>
      <w:pPr>
        <w:pStyle w:val="ListBullet"/>
      </w:pPr>
      <w:r>
        <w:t>The role of the microbiome in food allergy | Feehley T, Nagler CR | 2019 | Expert Rev Clin Immunol. 2019 Jan;15(1):65-75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