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MED-142 - Medicines and Driving</w:t>
      </w:r>
    </w:p>
    <w:p>
      <w:r>
        <w:rPr>
          <w:i/>
        </w:rPr>
        <w:t>Uses, mechanisms, benefits, side effects, interactions, monitoring, and safety related to medicines and driving.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Medication Management in Real Life</w:t>
            </w:r>
          </w:p>
        </w:tc>
      </w:tr>
      <w:tr>
        <w:tc>
          <w:tcPr>
            <w:tcW w:type="dxa" w:w="4968"/>
          </w:tcPr>
          <w:p>
            <w:r>
              <w:rPr>
                <w:b/>
              </w:rPr>
              <w:t>SOM stages</w:t>
            </w:r>
          </w:p>
        </w:tc>
        <w:tc>
          <w:tcPr>
            <w:tcW w:type="dxa" w:w="4968"/>
          </w:tcPr>
          <w:p>
            <w:r>
              <w:t>Assessment, Monitoring, Education</w:t>
            </w:r>
          </w:p>
        </w:tc>
      </w:tr>
      <w:tr>
        <w:tc>
          <w:tcPr>
            <w:tcW w:type="dxa" w:w="4968"/>
          </w:tcPr>
          <w:p>
            <w:r>
              <w:rPr>
                <w:b/>
              </w:rPr>
              <w:t>Audience</w:t>
            </w:r>
          </w:p>
        </w:tc>
        <w:tc>
          <w:tcPr>
            <w:tcW w:type="dxa" w:w="4968"/>
          </w:tcPr>
          <w:p>
            <w:r>
              <w:t>Patients, Caregivers, Healthcare Providers, Pharmacists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medications, driving safety, side effects, drug interactions, psychomotor impairment, sedation, cognition, pharmacodynamics, driving ability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Medicines and driving refers to the impact that various pharmacological substances can have on an individual's ability to operate a motor vehicle safely. Many medicines, including prescription, over-the-counter (OTC), and herbal products, can affect central nervous system function leading to impaired alertness, cognition, psychomotor coordination, and reaction times. Common examples include sedatives, opioids, antihistamines, antiepileptics, and some antidepressants. The mechanisms of impairment often involve CNS depression, delayed psychomotor responses, altered sensory perception, and reduced vigilance. Such effects raise the risk of traffic accidents and legal consequences. Practical considerations include understanding which medicines pose risks, recognizing side effects like dizziness or drowsiness, and timing driving to avoid peak drug effects. Monitoring strategies range from patient education and counseling, use of validated impairment tests, to communication with healthcare providers about driving status. However, individual sensitivity to medications varies widely, as do the pharmacokinetic and pharmacodynamic profiles influencing impairment duration and intensity. Limitations in current evidence arise due to heterogeneous study designs and difficulties measuring real-world driving outcomes. Safety measures include reading medication leaflets, avoiding polypharmacy with sedatives, and seeking professional advice before driving on new or changed therapies. Major synonyms or related concepts include "drug-induced driving impairment," "medication-related psychomotor impairment," and "pharmacologic impact on driving safety." Awareness and appropriate management of medicines and driving is essential to reduce accident risk and maintain independence and well-being among patients using medications that can affect driving ability.</w:t>
      </w:r>
    </w:p>
    <w:p>
      <w:pPr>
        <w:pStyle w:val="Heading1"/>
      </w:pPr>
      <w:r>
        <w:t>Customer Questions Answered</w:t>
      </w:r>
    </w:p>
    <w:p>
      <w:pPr>
        <w:pStyle w:val="ListBullet"/>
      </w:pPr>
      <w:r>
        <w:t>Can taking medicine affect my ability to drive safely?</w:t>
      </w:r>
    </w:p>
    <w:p>
      <w:pPr>
        <w:pStyle w:val="ListBullet"/>
      </w:pPr>
      <w:r>
        <w:t>Which types of medicines are known to impair driving?</w:t>
      </w:r>
    </w:p>
    <w:p>
      <w:pPr>
        <w:pStyle w:val="ListBullet"/>
      </w:pPr>
      <w:r>
        <w:t>How do sedative drugs affect driving skills?</w:t>
      </w:r>
    </w:p>
    <w:p>
      <w:pPr>
        <w:pStyle w:val="ListBullet"/>
      </w:pPr>
      <w:r>
        <w:t>Are there differences between prescription and over-the-counter medicines regarding driving safety?</w:t>
      </w:r>
    </w:p>
    <w:p>
      <w:pPr>
        <w:pStyle w:val="ListBullet"/>
      </w:pPr>
      <w:r>
        <w:t>Can side effects like dizziness or drowsiness from medicine increase accident risk?</w:t>
      </w:r>
    </w:p>
    <w:p>
      <w:pPr>
        <w:pStyle w:val="ListBullet"/>
      </w:pPr>
      <w:r>
        <w:t>How long after taking medicine should I wait before driving?</w:t>
      </w:r>
    </w:p>
    <w:p>
      <w:pPr>
        <w:pStyle w:val="ListBullet"/>
      </w:pPr>
      <w:r>
        <w:t>Are herbal supplements risky for driving?</w:t>
      </w:r>
    </w:p>
    <w:p>
      <w:pPr>
        <w:pStyle w:val="ListBullet"/>
      </w:pPr>
      <w:r>
        <w:t>Can medicines interact to increase driving impairment?</w:t>
      </w:r>
    </w:p>
    <w:p>
      <w:pPr>
        <w:pStyle w:val="ListBullet"/>
      </w:pPr>
      <w:r>
        <w:t>What should I tell my doctor about my driving when they prescribe medicine?</w:t>
      </w:r>
    </w:p>
    <w:p>
      <w:pPr>
        <w:pStyle w:val="ListBullet"/>
      </w:pPr>
      <w:r>
        <w:t>Is it safe to drive when adjusting to a new medication?</w:t>
      </w:r>
    </w:p>
    <w:p>
      <w:pPr>
        <w:pStyle w:val="ListBullet"/>
      </w:pPr>
      <w:r>
        <w:t>Are there tools to test whether I am fit to drive after medication?</w:t>
      </w:r>
    </w:p>
    <w:p>
      <w:pPr>
        <w:pStyle w:val="ListBullet"/>
      </w:pPr>
      <w:r>
        <w:t>Do all patients experience the same level of impairment from the same medicine?</w:t>
      </w:r>
    </w:p>
    <w:p>
      <w:pPr>
        <w:pStyle w:val="Heading1"/>
      </w:pPr>
      <w:r>
        <w:t>Learning Objectives</w:t>
      </w:r>
    </w:p>
    <w:p>
      <w:pPr>
        <w:pStyle w:val="ListBullet"/>
      </w:pPr>
      <w:r>
        <w:t>Define the concept of medicines affecting driving ability and safety.</w:t>
      </w:r>
    </w:p>
    <w:p>
      <w:pPr>
        <w:pStyle w:val="ListBullet"/>
      </w:pPr>
      <w:r>
        <w:t>Explain pharmacological mechanisms by which medicines impair psychomotor and cognitive functions.</w:t>
      </w:r>
    </w:p>
    <w:p>
      <w:pPr>
        <w:pStyle w:val="ListBullet"/>
      </w:pPr>
      <w:r>
        <w:t>Identify common classes of medicines known to impact driving skills.</w:t>
      </w:r>
    </w:p>
    <w:p>
      <w:pPr>
        <w:pStyle w:val="ListBullet"/>
      </w:pPr>
      <w:r>
        <w:t>Recognize practical implications of medication-related driving impairment in daily life.</w:t>
      </w:r>
    </w:p>
    <w:p>
      <w:pPr>
        <w:pStyle w:val="ListBullet"/>
      </w:pPr>
      <w:r>
        <w:t>Understand the variability in individual response to medicines affecting driving.</w:t>
      </w:r>
    </w:p>
    <w:p>
      <w:pPr>
        <w:pStyle w:val="ListBullet"/>
      </w:pPr>
      <w:r>
        <w:t>Describe monitoring approaches and clinical guidelines related to medicines and driving safety.</w:t>
      </w:r>
    </w:p>
    <w:p>
      <w:pPr>
        <w:pStyle w:val="ListBullet"/>
      </w:pPr>
      <w:r>
        <w:t>Discuss common misconceptions about medications and driving risk.</w:t>
      </w:r>
    </w:p>
    <w:p>
      <w:pPr>
        <w:pStyle w:val="ListBullet"/>
      </w:pPr>
      <w:r>
        <w:t>Appreciate safety strategies and counseling points for patients and healthcare providers.</w:t>
      </w:r>
    </w:p>
    <w:p>
      <w:pPr>
        <w:pStyle w:val="Heading1"/>
      </w:pPr>
      <w:r>
        <w:t>Definition</w:t>
      </w:r>
    </w:p>
    <w:p>
      <w:r>
        <w:t>Medicines and driving refers to how various medications can influence a person's capacity to operate a motor vehicle safely by affecting cognitive, sensory, and motor abilities necessary for driving.</w:t>
      </w:r>
    </w:p>
    <w:p>
      <w:pPr>
        <w:pStyle w:val="Heading1"/>
      </w:pPr>
      <w:r>
        <w:t>Why This Matters</w:t>
      </w:r>
    </w:p>
    <w:p>
      <w:r>
        <w:t>Driving is a complex task requiring alertness, coordination, and quick decision-making. Many medicines can impair these abilities, leading to increased risk of motor vehicle accidents. Understanding the risks, mechanisms, and safety measures related to medicines and driving protects patient safety, supports informed decision making, and helps healthcare providers guide patients appropriately.</w:t>
      </w:r>
    </w:p>
    <w:p>
      <w:pPr>
        <w:pStyle w:val="Heading1"/>
      </w:pPr>
      <w:r>
        <w:t>Understanding How Medicines Affect Driving Ability</w:t>
      </w:r>
    </w:p>
    <w:p>
      <w:r>
        <w:t>Medicines can influence driving ability primarily through effects on the central nervous system (CNS). Drugs like sedatives, opioids, and certain antidepressants can cause drowsiness, slowed reaction times, impaired judgment, and reduced coordination. These effects reduce the driver's ability to respond to hazards, maintain lane position, and make quick decisions. Other medicines may cause dizziness, blurred vision, or hypoglycemia, all of which further impair driving performance. The extent of impairment depends on the drug’s pharmacodynamics (effects on the body) and pharmacokinetics (absorption, metabolism, excretion), dosage, timing, and individual susceptibility.</w:t>
      </w:r>
    </w:p>
    <w:p>
      <w:pPr>
        <w:pStyle w:val="Heading1"/>
      </w:pPr>
      <w:r>
        <w:t>Common Classes of Medicines That Can Impair Driving</w:t>
      </w:r>
    </w:p>
    <w:p>
      <w:r>
        <w:t>Several medication classes are well known to potentially impair driving. These include: sedative-hypnotics (benzodiazepines, Z-drugs), opioids (morphine, codeine), antiepileptics (phenytoin, carbamazepine), antihistamines (especially first-generation agents like diphenhydramine), tricyclic antidepressants, muscle relaxants, antipsychotics, and some anti-Parkinson drugs. Over-the-counter cold and allergy medicines often contain sedating antihistamines. Herbal supplements such as kava or valerian may also have CNS depressant effects. It is critical to recognize these classes to anticipate potential driving risks.</w:t>
      </w:r>
    </w:p>
    <w:p>
      <w:pPr>
        <w:pStyle w:val="Heading1"/>
      </w:pPr>
      <w:r>
        <w:t>Mechanisms of Pharmacological Impairment Relevant to Driving</w:t>
      </w:r>
    </w:p>
    <w:p>
      <w:r>
        <w:t>The main pharmacological mechanisms causing driving impairment involve CNS depression resulting in sedation and reduced psychomotor function. This includes decreased alertness, slowed processing speed, impaired attention, and altered motor coordination. Some drugs affect visual or vestibular function causing dizziness or blurred vision. Others can induce fatigue or hypoglycemia, leading to transient cognitive deficits. The interaction of multiple medicines can potentiate these effects via additive CNS depression or metabolic inhibition, increasing toxicity and impairment.</w:t>
      </w:r>
    </w:p>
    <w:p>
      <w:pPr>
        <w:pStyle w:val="Heading1"/>
      </w:pPr>
      <w:r>
        <w:t>Physiological and Cognitive Aspects of Driving Affected by Medicines</w:t>
      </w:r>
    </w:p>
    <w:p>
      <w:r>
        <w:t>Safe driving requires intact sensory input (vision, proprioception), cognitive processing (attention, memory, decision-making), and motor output (steering, braking). Medicines may impair any or all of these domains. CNS depressants reduce vigilance and slow reflexes. Cognitive functions such as divided attention and executive functions are compromised, often unnoticed by the patient. Physical coordination and muscle strength may also be impaired. These deficits increase the likelihood of unsafe driving behavior and accidents.</w:t>
      </w:r>
    </w:p>
    <w:p>
      <w:pPr>
        <w:pStyle w:val="Heading1"/>
      </w:pPr>
      <w:r>
        <w:t>Evidence on Medication-Related Driving Accidents and Risk</w:t>
      </w:r>
    </w:p>
    <w:p>
      <w:r>
        <w:t>Multiple epidemiological studies have linked use of certain medicines with increased motor vehicle crash risk. For example, benzodiazepine use has been associated with a twofold increase in accident risk. First-generation antihistamines similarly increase crash rates. However, data vary depending on study design, patient populations, and confounding factors such as alcohol use or underlying diseases. Laboratory and simulator studies confirm medicine-induced impairments in reaction time and driving performance. Limitations exist due to underreporting and individual variability.</w:t>
      </w:r>
    </w:p>
    <w:p>
      <w:pPr>
        <w:pStyle w:val="Heading1"/>
      </w:pPr>
      <w:r>
        <w:t>Practical Implications for Patients Using Medicines</w:t>
      </w:r>
    </w:p>
    <w:p>
      <w:r>
        <w:t>Patients need to be aware that certain medicines may impair their driving ability, even if they feel normal. It is important to read medication guides and discuss potential side effects affecting alertness or coordination with healthcare providers. When starting new medicines known to cause sedation, patients should avoid driving initially until they understand how they are affected. Avoiding alcohol and other CNS depressants is advisable. Timing driving to avoid peak drug effects and reporting side effects such as dizziness can improve safety.</w:t>
      </w:r>
    </w:p>
    <w:p>
      <w:pPr>
        <w:pStyle w:val="Heading1"/>
      </w:pPr>
      <w:r>
        <w:t>Monitoring and Assessment Tools for Driving Fitness on Medication</w:t>
      </w:r>
    </w:p>
    <w:p>
      <w:r>
        <w:t>Clinicians may use a combination of patient history, side effect assessments, and objective tests to assess fitness to drive. Tools include psychometric tests measuring reaction time, coordination, or psychomotor speed, and standardized questionnaires about symptoms impacting driving. Driving simulators can provide controlled evaluation of impairment but are not widely available. Blood levels of certain medicines may inform toxic ranges but do not directly correlate with driving fitness. Monitoring should be individualized based on medication type and patient risk factors.</w:t>
      </w:r>
    </w:p>
    <w:p>
      <w:pPr>
        <w:pStyle w:val="Heading1"/>
      </w:pPr>
      <w:r>
        <w:t>Limitations and Challenges in Assessing Medication Impact on Driving</w:t>
      </w:r>
    </w:p>
    <w:p>
      <w:r>
        <w:t>Assessing medication effects on driving is complicated by individual differences in metabolism, tolerance, and comorbidities. Polypharmacy increases complexity due to interactions. Many studies rely on self-reported data or surrogate endpoints rather than actual driving outcomes. Legal regulations vary geographically and may not reflect current evidence. Moreover, some patients underestimate their impairment and overestimate their fitness to drive. Therefore, clinical judgment and patient education are crucial components.</w:t>
      </w:r>
    </w:p>
    <w:p>
      <w:pPr>
        <w:pStyle w:val="Heading1"/>
      </w:pPr>
      <w:r>
        <w:t>Common Misconceptions About Medicines and Driving</w:t>
      </w:r>
    </w:p>
    <w:p>
      <w:r>
        <w:t>A frequent misconception is that only illicit drugs impair driving and that prescribed medicines are always safe. Patients may believe 'it is a mild medicine so it cannot affect driving,' which is often false, especially with sedatives and older antihistamines. Another belief is that tolerance eliminates impairment; although tolerance to sedation can occur, cognition and reaction time may still be compromised. Some think that feeling awake means it is safe to drive, but subtle impairment can persist despite alertness. Clarifying these misunderstandings through education is vital.</w:t>
      </w:r>
    </w:p>
    <w:p>
      <w:pPr>
        <w:pStyle w:val="Heading1"/>
      </w:pPr>
      <w:r>
        <w:t>Safety Recommendations and Counseling Points for Healthcare Providers</w:t>
      </w:r>
    </w:p>
    <w:p>
      <w:r>
        <w:t>Healthcare providers should actively inquire about patients' driving habits when prescribing medicines with sedative or CNS effects. Counseling should include warnings about potential impairment, advice on avoiding alcohol and operating machinery, and guidance on monitoring side effects. Providers should encourage patients to report adverse effects affecting driving and consider dose adjustments or alternative treatments if impairment occurs. Documentation of counseling and assessing driving safety periodically is recommended for chronic therapy. Collaboration with pharmacists enhances patient education.</w:t>
      </w:r>
    </w:p>
    <w:p>
      <w:pPr>
        <w:pStyle w:val="Heading1"/>
      </w:pPr>
      <w:r>
        <w:t>Legal and Ethical Considerations Regarding Medicines and Driving</w:t>
      </w:r>
    </w:p>
    <w:p>
      <w:r>
        <w:t>Many jurisdictions have laws regulating driving under the influence of impairing medicines. Patients have a legal responsibility to avoid driving if medicines impair their abilities. Healthcare providers must balance patient confidentiality with public safety concerns, sometimes requiring reporting impairing conditions or advising patients firmly against driving. Ethical practice involves informing patients fully, supporting informed decisions, and documenting advice given. Awareness of local regulations helps providers and patients comply with legal requirements while promoting safety.</w:t>
      </w:r>
    </w:p>
    <w:p>
      <w:pPr>
        <w:pStyle w:val="Heading1"/>
      </w:pPr>
      <w:r>
        <w:t>Practical Guidance</w:t>
      </w:r>
    </w:p>
    <w:p>
      <w:pPr>
        <w:pStyle w:val="ListBullet"/>
      </w:pPr>
      <w:r>
        <w:t>Always read the medication leaflet focusing on side effects related to alertness and coordination before driving.</w:t>
      </w:r>
    </w:p>
    <w:p>
      <w:pPr>
        <w:pStyle w:val="ListBullet"/>
      </w:pPr>
      <w:r>
        <w:t>Avoid driving when starting a new medicine that may cause sedation until effects are well understood.</w:t>
      </w:r>
    </w:p>
    <w:p>
      <w:pPr>
        <w:pStyle w:val="ListBullet"/>
      </w:pPr>
      <w:r>
        <w:t>Do not mix medicines that have sedative properties with alcohol or other CNS depressants.</w:t>
      </w:r>
    </w:p>
    <w:p>
      <w:pPr>
        <w:pStyle w:val="ListBullet"/>
      </w:pPr>
      <w:r>
        <w:t>Inform your healthcare provider about your driving habits to receive appropriate guidance.</w:t>
      </w:r>
    </w:p>
    <w:p>
      <w:pPr>
        <w:pStyle w:val="ListBullet"/>
      </w:pPr>
      <w:r>
        <w:t>Report any side effects such as dizziness, blurred vision, or excessive drowsiness immediately.</w:t>
      </w:r>
    </w:p>
    <w:p>
      <w:pPr>
        <w:pStyle w:val="ListBullet"/>
      </w:pPr>
      <w:r>
        <w:t>Consider timing your driving activities to avoid periods of peak medication effect.</w:t>
      </w:r>
    </w:p>
    <w:p>
      <w:pPr>
        <w:pStyle w:val="ListBullet"/>
      </w:pPr>
      <w:r>
        <w:t>Use available assessments or tests recommended by your health provider if you feel uncertain about your driving fitness.</w:t>
      </w:r>
    </w:p>
    <w:p>
      <w:pPr>
        <w:pStyle w:val="ListBullet"/>
      </w:pPr>
      <w:r>
        <w:t>If multiple medications are prescribed, review potential interactions with a pharmacist.</w:t>
      </w:r>
    </w:p>
    <w:p>
      <w:pPr>
        <w:pStyle w:val="ListBullet"/>
      </w:pPr>
      <w:r>
        <w:t>Encourage regular follow-up about driving safety when on chronic medications that may impair psychomotor function.</w:t>
      </w:r>
    </w:p>
    <w:p>
      <w:pPr>
        <w:pStyle w:val="ListBullet"/>
      </w:pPr>
      <w:r>
        <w:t>Seek alternative therapies if medication effects significantly impact your ability to drive safely.</w:t>
      </w:r>
    </w:p>
    <w:p>
      <w:pPr>
        <w:pStyle w:val="Heading1"/>
      </w:pPr>
      <w:r>
        <w:t>Safety Notes</w:t>
      </w:r>
    </w:p>
    <w:p>
      <w:pPr>
        <w:pStyle w:val="ListBullet"/>
      </w:pPr>
      <w:r>
        <w:t>Never drive if you feel drowsy, dizzy, or mentally impaired after taking medication.</w:t>
      </w:r>
    </w:p>
    <w:p>
      <w:pPr>
        <w:pStyle w:val="ListBullet"/>
      </w:pPr>
      <w:r>
        <w:t>Avoid alcohol consumption while on medicines that affect the central nervous system.</w:t>
      </w:r>
    </w:p>
    <w:p>
      <w:pPr>
        <w:pStyle w:val="ListBullet"/>
      </w:pPr>
      <w:r>
        <w:t>Consult a healthcare provider before stopping or changing doses of medicines related to driving safety.</w:t>
      </w:r>
    </w:p>
    <w:p>
      <w:pPr>
        <w:pStyle w:val="ListBullet"/>
      </w:pPr>
      <w:r>
        <w:t>Keep medications in original containers to avoid dosing errors that can affect driving safety.</w:t>
      </w:r>
    </w:p>
    <w:p>
      <w:pPr>
        <w:pStyle w:val="ListBullet"/>
      </w:pPr>
      <w:r>
        <w:t>Watch for delayed onset or prolonged effects of medicines, especially during initial treatment or dose changes.</w:t>
      </w:r>
    </w:p>
    <w:p>
      <w:pPr>
        <w:pStyle w:val="Heading1"/>
      </w:pPr>
      <w:r>
        <w:t>Common Misconceptions</w:t>
      </w:r>
    </w:p>
    <w:p>
      <w:r>
        <w:rPr>
          <w:b/>
        </w:rPr>
        <w:t xml:space="preserve">Misconception: </w:t>
      </w:r>
      <w:r>
        <w:t>Only illicit drugs impair driving, not prescribed medicines.</w:t>
      </w:r>
    </w:p>
    <w:p>
      <w:r>
        <w:rPr>
          <w:b/>
        </w:rPr>
        <w:t xml:space="preserve">Reality: </w:t>
      </w:r>
      <w:r>
        <w:t>Many prescribed and over-the-counter medicines can impair cognitive and motor skills essential for safe driving.</w:t>
      </w:r>
    </w:p>
    <w:p>
      <w:r>
        <w:rPr>
          <w:b/>
        </w:rPr>
        <w:t xml:space="preserve">Misconception: </w:t>
      </w:r>
      <w:r>
        <w:t>Feeling awake means it is safe to drive after taking sedating medicine.</w:t>
      </w:r>
    </w:p>
    <w:p>
      <w:r>
        <w:rPr>
          <w:b/>
        </w:rPr>
        <w:t xml:space="preserve">Reality: </w:t>
      </w:r>
      <w:r>
        <w:t>Subtle impairment of attention, reaction time, and coordination can persist even if you feel awake.</w:t>
      </w:r>
    </w:p>
    <w:p>
      <w:r>
        <w:rPr>
          <w:b/>
        </w:rPr>
        <w:t xml:space="preserve">Misconception: </w:t>
      </w:r>
      <w:r>
        <w:t>Tolerance removes all driving impairment from sedatives.</w:t>
      </w:r>
    </w:p>
    <w:p>
      <w:r>
        <w:rPr>
          <w:b/>
        </w:rPr>
        <w:t xml:space="preserve">Reality: </w:t>
      </w:r>
      <w:r>
        <w:t>Tolerance may reduce sedation but cognitive impairment and slow reactions can still occur.</w:t>
      </w:r>
    </w:p>
    <w:p>
      <w:r>
        <w:rPr>
          <w:b/>
        </w:rPr>
        <w:t xml:space="preserve">Misconception: </w:t>
      </w:r>
      <w:r>
        <w:t>Mild side effects do not affect driving ability.</w:t>
      </w:r>
    </w:p>
    <w:p>
      <w:r>
        <w:rPr>
          <w:b/>
        </w:rPr>
        <w:t xml:space="preserve">Reality: </w:t>
      </w:r>
      <w:r>
        <w:t>Even mild side effects like slight dizziness can significantly increase accident risk while driving.</w:t>
      </w:r>
    </w:p>
    <w:p>
      <w:pPr>
        <w:pStyle w:val="Heading1"/>
      </w:pPr>
      <w:r>
        <w:t>Clinical Pearls</w:t>
      </w:r>
    </w:p>
    <w:p>
      <w:pPr>
        <w:pStyle w:val="ListNumber"/>
      </w:pPr>
      <w:r>
        <w:t>Sedatives and opioids are among the highest risk medication classes for driving impairment.</w:t>
      </w:r>
    </w:p>
    <w:p>
      <w:pPr>
        <w:pStyle w:val="ListNumber"/>
      </w:pPr>
      <w:r>
        <w:t>Patient education is crucial to reduce medication-related driving accidents.</w:t>
      </w:r>
    </w:p>
    <w:p>
      <w:pPr>
        <w:pStyle w:val="ListNumber"/>
      </w:pPr>
      <w:r>
        <w:t>Individual variability means some patients are more susceptible to medication effects on driving.</w:t>
      </w:r>
    </w:p>
    <w:p>
      <w:pPr>
        <w:pStyle w:val="ListNumber"/>
      </w:pPr>
      <w:r>
        <w:t>Timing of medication and driving matters; avoid driving at peak sedation times.</w:t>
      </w:r>
    </w:p>
    <w:p>
      <w:pPr>
        <w:pStyle w:val="ListNumber"/>
      </w:pPr>
      <w:r>
        <w:t>Polypharmacy with CNS depressants greatly increases driving risk.</w:t>
      </w:r>
    </w:p>
    <w:p>
      <w:pPr>
        <w:pStyle w:val="ListNumber"/>
      </w:pPr>
      <w:r>
        <w:t>Use of standardized tests can aid objective assessment of driving fitness when available.</w:t>
      </w:r>
    </w:p>
    <w:p>
      <w:pPr>
        <w:pStyle w:val="ListNumber"/>
      </w:pPr>
      <w:r>
        <w:t>Be vigilant about interacting medications that may potentiate sedation or cognitive impairment.</w:t>
      </w:r>
    </w:p>
    <w:p>
      <w:pPr>
        <w:pStyle w:val="ListNumber"/>
      </w:pPr>
      <w:r>
        <w:t>Legal and ethical responsibilities often require providers to address driving safety in medication management.</w:t>
      </w:r>
    </w:p>
    <w:p>
      <w:pPr>
        <w:pStyle w:val="Heading1"/>
      </w:pPr>
      <w:r>
        <w:t>Key Takeaways</w:t>
      </w:r>
    </w:p>
    <w:p>
      <w:pPr>
        <w:pStyle w:val="ListBullet"/>
      </w:pPr>
      <w:r>
        <w:t>Medicines can impair driving by affecting cognitive, sensory, and motor functions.</w:t>
      </w:r>
    </w:p>
    <w:p>
      <w:pPr>
        <w:pStyle w:val="ListBullet"/>
      </w:pPr>
      <w:r>
        <w:t>Sedatives, opioids, antihistamines, and antiepileptics are common medicines that impair driving.</w:t>
      </w:r>
    </w:p>
    <w:p>
      <w:pPr>
        <w:pStyle w:val="ListBullet"/>
      </w:pPr>
      <w:r>
        <w:t>Individual reactions vary; feeling alert does not guarantee safe driving.</w:t>
      </w:r>
    </w:p>
    <w:p>
      <w:pPr>
        <w:pStyle w:val="ListBullet"/>
      </w:pPr>
      <w:r>
        <w:t>Start new medications cautiously and avoid driving until effects are known.</w:t>
      </w:r>
    </w:p>
    <w:p>
      <w:pPr>
        <w:pStyle w:val="ListBullet"/>
      </w:pPr>
      <w:r>
        <w:t>Alcohol and multiple sedating medicines increase driving impairment risk significantly.</w:t>
      </w:r>
    </w:p>
    <w:p>
      <w:pPr>
        <w:pStyle w:val="ListBullet"/>
      </w:pPr>
      <w:r>
        <w:t>Monitoring, counseling, and patient education improve medication-related driving safety.</w:t>
      </w:r>
    </w:p>
    <w:p>
      <w:pPr>
        <w:pStyle w:val="ListBullet"/>
      </w:pPr>
      <w:r>
        <w:t>Misconceptions about medicine safety and driving can lead to preventable accidents.</w:t>
      </w:r>
    </w:p>
    <w:p>
      <w:pPr>
        <w:pStyle w:val="ListBullet"/>
      </w:pPr>
      <w:r>
        <w:t>Healthcare providers should discuss driving safety routinely when prescribing medicines that may impair driving.</w:t>
      </w:r>
    </w:p>
    <w:p>
      <w:pPr>
        <w:pStyle w:val="Heading1"/>
      </w:pPr>
      <w:r>
        <w:t>Glossary</w:t>
      </w:r>
    </w:p>
    <w:p>
      <w:r>
        <w:rPr>
          <w:b/>
        </w:rPr>
        <w:t xml:space="preserve">Sedatives: </w:t>
      </w:r>
      <w:r>
        <w:t>Medications that slow down brain activity, leading to relaxation, drowsiness, or sleepiness.</w:t>
      </w:r>
    </w:p>
    <w:p>
      <w:r>
        <w:rPr>
          <w:b/>
        </w:rPr>
        <w:t xml:space="preserve">Psychomotor impairment: </w:t>
      </w:r>
      <w:r>
        <w:t>Reduced ability to coordinate thinking and physical movement, essential for tasks like driving.</w:t>
      </w:r>
    </w:p>
    <w:p>
      <w:r>
        <w:rPr>
          <w:b/>
        </w:rPr>
        <w:t xml:space="preserve">Pharmacodynamics: </w:t>
      </w:r>
      <w:r>
        <w:t>How a drug affects the body, including mechanisms of action and effects on organs and systems.</w:t>
      </w:r>
    </w:p>
    <w:p>
      <w:r>
        <w:rPr>
          <w:b/>
        </w:rPr>
        <w:t xml:space="preserve">Pharmacokinetics: </w:t>
      </w:r>
      <w:r>
        <w:t>How the body absorbs, distributes, metabolizes, and eliminates a drug.</w:t>
      </w:r>
    </w:p>
    <w:p>
      <w:r>
        <w:rPr>
          <w:b/>
        </w:rPr>
        <w:t xml:space="preserve">Cognitive function: </w:t>
      </w:r>
      <w:r>
        <w:t>Mental processes such as attention, memory, decision-making, and problem-solving.</w:t>
      </w:r>
    </w:p>
    <w:p>
      <w:r>
        <w:rPr>
          <w:b/>
        </w:rPr>
        <w:t xml:space="preserve">Central nervous system (CNS): </w:t>
      </w:r>
      <w:r>
        <w:t>The brain and spinal cord that control bodily functions and responses.</w:t>
      </w:r>
    </w:p>
    <w:p>
      <w:r>
        <w:rPr>
          <w:b/>
        </w:rPr>
        <w:t xml:space="preserve">Tolerance: </w:t>
      </w:r>
      <w:r>
        <w:t>Reduced response to a drug after repeated use, requiring higher doses to achieve the same effect.</w:t>
      </w:r>
    </w:p>
    <w:p>
      <w:r>
        <w:rPr>
          <w:b/>
        </w:rPr>
        <w:t xml:space="preserve">Antihistamines: </w:t>
      </w:r>
      <w:r>
        <w:t>Medicines that block histamine receptors, often used for allergies; first-generation ones can cause sedation.</w:t>
      </w:r>
    </w:p>
    <w:p>
      <w:pPr>
        <w:pStyle w:val="Heading1"/>
      </w:pPr>
      <w:r>
        <w:t>Related Modules</w:t>
      </w:r>
    </w:p>
    <w:p>
      <w:pPr>
        <w:pStyle w:val="ListBullet"/>
      </w:pPr>
      <w:r>
        <w:t>MED-127</w:t>
      </w:r>
    </w:p>
    <w:p>
      <w:pPr>
        <w:pStyle w:val="ListBullet"/>
      </w:pPr>
      <w:r>
        <w:t>MED-089</w:t>
      </w:r>
    </w:p>
    <w:p>
      <w:pPr>
        <w:pStyle w:val="ListBullet"/>
      </w:pPr>
      <w:r>
        <w:t>MED-134</w:t>
      </w:r>
    </w:p>
    <w:p>
      <w:pPr>
        <w:pStyle w:val="Heading1"/>
      </w:pPr>
      <w:r>
        <w:t>Illustration Specifications</w:t>
      </w:r>
    </w:p>
    <w:p>
      <w:pPr>
        <w:pStyle w:val="Heading2"/>
      </w:pPr>
      <w:r>
        <w:t>ILL-MED142-01 - Medicines Affecting the Brain and Driving</w:t>
      </w:r>
    </w:p>
    <w:p>
      <w:r>
        <w:t>Type: Diagram</w:t>
      </w:r>
    </w:p>
    <w:p>
      <w:r>
        <w:t>A diagram showing how various medication classes affect the central nervous system and impact driving-related functions such as alertness and coordination.</w:t>
      </w:r>
    </w:p>
    <w:p>
      <w:r>
        <w:t>Alt text: Diagram of brain areas affected by medicines related to driving ability.</w:t>
      </w:r>
    </w:p>
    <w:p>
      <w:pPr>
        <w:pStyle w:val="Heading2"/>
      </w:pPr>
      <w:r>
        <w:t>ILL-MED142-02 - Common Medication Classes That Impair Driving</w:t>
      </w:r>
    </w:p>
    <w:p>
      <w:r>
        <w:t>Type: Chart</w:t>
      </w:r>
    </w:p>
    <w:p>
      <w:r>
        <w:t>Chart listing common medicines by class associated with driving impairment including examples like benzodiazepines, opioids, antihistamines.</w:t>
      </w:r>
    </w:p>
    <w:p>
      <w:r>
        <w:t>Alt text: Chart showing medication classes and their impact on driving safety.</w:t>
      </w:r>
    </w:p>
    <w:p>
      <w:pPr>
        <w:pStyle w:val="Heading2"/>
      </w:pPr>
      <w:r>
        <w:t>ILL-MED142-03 - Effects of Sedatives on Reaction Time</w:t>
      </w:r>
    </w:p>
    <w:p>
      <w:r>
        <w:t>Type: Graph</w:t>
      </w:r>
    </w:p>
    <w:p>
      <w:r>
        <w:t>Graph illustrating how sedative drugs prolong reaction times compared to baseline in simulated driving tests.</w:t>
      </w:r>
    </w:p>
    <w:p>
      <w:r>
        <w:t>Alt text: Graph showing increased reaction time after sedative medication use.</w:t>
      </w:r>
    </w:p>
    <w:p>
      <w:pPr>
        <w:pStyle w:val="Heading2"/>
      </w:pPr>
      <w:r>
        <w:t>ILL-MED142-04 - Decision Tree for Assessing Driving Fitness on Medications</w:t>
      </w:r>
    </w:p>
    <w:p>
      <w:r>
        <w:t>Type: Flowchart</w:t>
      </w:r>
    </w:p>
    <w:p>
      <w:r>
        <w:t>A clinical decision flowchart to assess patient driving fitness considering medication effects and side effects.</w:t>
      </w:r>
    </w:p>
    <w:p>
      <w:r>
        <w:t>Alt text: Flowchart for clinicians to evaluate if a patient can safely drive while on medications.</w:t>
      </w:r>
    </w:p>
    <w:p>
      <w:pPr>
        <w:pStyle w:val="Heading1"/>
      </w:pPr>
      <w:r>
        <w:t>References</w:t>
      </w:r>
    </w:p>
    <w:p>
      <w:pPr>
        <w:pStyle w:val="ListBullet"/>
      </w:pPr>
      <w:r>
        <w:t>Guidelines for Medicines and Driving | American Academy of Neurology | 2020 | Not verified | Unverified</w:t>
      </w:r>
    </w:p>
    <w:p>
      <w:pPr>
        <w:pStyle w:val="ListBullet"/>
      </w:pPr>
      <w:r>
        <w:t>Medication and Driving: Risks and Patient Counseling | Canadian Pharmacists Association | 2019 | Not verified | Unverified</w:t>
      </w:r>
    </w:p>
    <w:p>
      <w:pPr>
        <w:pStyle w:val="ListBullet"/>
      </w:pPr>
      <w:r>
        <w:t>Driving Under the Influence of Medicines: Epidemiological Evidence | World Health Organization | 2015 | Not verified | Unverified</w:t>
      </w:r>
    </w:p>
    <w:p>
      <w:pPr>
        <w:pStyle w:val="ListBullet"/>
      </w:pPr>
      <w:r>
        <w:t>Psychomotor Effects of Sedative-Hypnotics on Driving | Journal of Clinical Pharmacology | 2018 | Not 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