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SLP-077 - Acute Insomnia</w:t>
      </w:r>
    </w:p>
    <w:p>
      <w:r>
        <w:rPr>
          <w:i/>
        </w:rPr>
        <w:t>Definitions, symptoms, evaluation, management, safety, and evidence related to acute insomnia.</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Sleep</w:t>
            </w:r>
          </w:p>
        </w:tc>
      </w:tr>
      <w:tr>
        <w:tc>
          <w:tcPr>
            <w:tcW w:type="dxa" w:w="4968"/>
          </w:tcPr>
          <w:p>
            <w:r>
              <w:rPr>
                <w:b/>
              </w:rPr>
              <w:t>Category</w:t>
            </w:r>
          </w:p>
        </w:tc>
        <w:tc>
          <w:tcPr>
            <w:tcW w:type="dxa" w:w="4968"/>
          </w:tcPr>
          <w:p>
            <w:r>
              <w:t>Sleep Problems and Disorders</w:t>
            </w:r>
          </w:p>
        </w:tc>
      </w:tr>
      <w:tr>
        <w:tc>
          <w:tcPr>
            <w:tcW w:type="dxa" w:w="4968"/>
          </w:tcPr>
          <w:p>
            <w:r>
              <w:rPr>
                <w:b/>
              </w:rPr>
              <w:t>SOM stages</w:t>
            </w:r>
          </w:p>
        </w:tc>
        <w:tc>
          <w:tcPr>
            <w:tcW w:type="dxa" w:w="4968"/>
          </w:tcPr>
          <w:p>
            <w:r>
              <w:t>Recognition, Diagnosis, Management</w:t>
            </w:r>
          </w:p>
        </w:tc>
      </w:tr>
      <w:tr>
        <w:tc>
          <w:tcPr>
            <w:tcW w:type="dxa" w:w="4968"/>
          </w:tcPr>
          <w:p>
            <w:r>
              <w:rPr>
                <w:b/>
              </w:rPr>
              <w:t>Audience</w:t>
            </w:r>
          </w:p>
        </w:tc>
        <w:tc>
          <w:tcPr>
            <w:tcW w:type="dxa" w:w="4968"/>
          </w:tcPr>
          <w:p>
            <w:r>
              <w:t>General Public, Primary Care Providers, Sleep Specialists</w:t>
            </w:r>
          </w:p>
        </w:tc>
      </w:tr>
      <w:tr>
        <w:tc>
          <w:tcPr>
            <w:tcW w:type="dxa" w:w="4968"/>
          </w:tcPr>
          <w:p>
            <w:r>
              <w:rPr>
                <w:b/>
              </w:rPr>
              <w:t>Reading level</w:t>
            </w:r>
          </w:p>
        </w:tc>
        <w:tc>
          <w:tcPr>
            <w:tcW w:type="dxa" w:w="4968"/>
          </w:tcPr>
          <w:p>
            <w:r>
              <w:t>Intermediate (Health Literate)</w:t>
            </w:r>
          </w:p>
        </w:tc>
      </w:tr>
      <w:tr>
        <w:tc>
          <w:tcPr>
            <w:tcW w:type="dxa" w:w="4968"/>
          </w:tcPr>
          <w:p>
            <w:r>
              <w:rPr>
                <w:b/>
              </w:rPr>
              <w:t>Keywords</w:t>
            </w:r>
          </w:p>
        </w:tc>
        <w:tc>
          <w:tcPr>
            <w:tcW w:type="dxa" w:w="4968"/>
          </w:tcPr>
          <w:p>
            <w:r>
              <w:t>acute insomnia, short-term insomnia, sleep onset, sleep maintenance, insomnia symptoms, sleep disturbance, sleep evaluation, sleep management</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Acute insomnia, also known as short-term insomnia, is a common sleep disorder characterized by difficulty initiating or maintaining sleep that occurs over a brief period, usually lasting less than three months. Unlike chronic insomnia, acute insomnia typically arises in response to identifiable stressors, such as life events, medical illness, or environmental changes, and often resolves without long-term treatment. The underlying mechanisms involve heightened arousal of the central nervous system that disrupts the normal sleep-wake cycle, influenced by both psychological and physiological factors. Acute insomnia manifests as difficulty falling asleep, frequent awakenings during the night, or early morning awakenings with an inability to return to sleep, impacting daytime functioning. Understanding acute insomnia is practically important as it helps differentiate from chronic insomnia and guides appropriate evaluation and management strategies. Major synonymous terms include transient insomnia and short-term insomnia, though clinical definitions may vary by duration thresholds. Limitations in diagnosis include variability in symptom reporting and overlap with other sleep disorders or medical conditions. Safety considerations emphasize the cautious use of pharmacologic treatments given potential side effects and dependency risks; non-pharmacologic approaches are preferred as first-line management. This knowledge module provides evidence-informed insights into the definition, pathophysiology, evaluation, management, safety concerns, and common misconceptions about acute insomnia to support effective clinical and consumer education.</w:t>
      </w:r>
    </w:p>
    <w:p>
      <w:pPr>
        <w:pStyle w:val="Heading1"/>
      </w:pPr>
      <w:r>
        <w:t>Customer Questions Answered</w:t>
      </w:r>
    </w:p>
    <w:p>
      <w:pPr>
        <w:pStyle w:val="ListBullet"/>
      </w:pPr>
      <w:r>
        <w:t>What is acute insomnia?</w:t>
      </w:r>
    </w:p>
    <w:p>
      <w:pPr>
        <w:pStyle w:val="ListBullet"/>
      </w:pPr>
      <w:r>
        <w:t>How long does acute insomnia last?</w:t>
      </w:r>
    </w:p>
    <w:p>
      <w:pPr>
        <w:pStyle w:val="ListBullet"/>
      </w:pPr>
      <w:r>
        <w:t>What causes acute insomnia?</w:t>
      </w:r>
    </w:p>
    <w:p>
      <w:pPr>
        <w:pStyle w:val="ListBullet"/>
      </w:pPr>
      <w:r>
        <w:t>How can I tell if I have acute insomnia?</w:t>
      </w:r>
    </w:p>
    <w:p>
      <w:pPr>
        <w:pStyle w:val="ListBullet"/>
      </w:pPr>
      <w:r>
        <w:t>What are the symptoms of acute insomnia?</w:t>
      </w:r>
    </w:p>
    <w:p>
      <w:pPr>
        <w:pStyle w:val="ListBullet"/>
      </w:pPr>
      <w:r>
        <w:t>Is acute insomnia different from chronic insomnia?</w:t>
      </w:r>
    </w:p>
    <w:p>
      <w:pPr>
        <w:pStyle w:val="ListBullet"/>
      </w:pPr>
      <w:r>
        <w:t>How is acute insomnia diagnosed?</w:t>
      </w:r>
    </w:p>
    <w:p>
      <w:pPr>
        <w:pStyle w:val="ListBullet"/>
      </w:pPr>
      <w:r>
        <w:t>What treatments can help with acute insomnia?</w:t>
      </w:r>
    </w:p>
    <w:p>
      <w:pPr>
        <w:pStyle w:val="ListBullet"/>
      </w:pPr>
      <w:r>
        <w:t>Are there any risks in treating acute insomnia?</w:t>
      </w:r>
    </w:p>
    <w:p>
      <w:pPr>
        <w:pStyle w:val="ListBullet"/>
      </w:pPr>
      <w:r>
        <w:t>Can stress cause acute insomnia?</w:t>
      </w:r>
    </w:p>
    <w:p>
      <w:pPr>
        <w:pStyle w:val="ListBullet"/>
      </w:pPr>
      <w:r>
        <w:t>When should I see a doctor for insomnia?</w:t>
      </w:r>
    </w:p>
    <w:p>
      <w:pPr>
        <w:pStyle w:val="ListBullet"/>
      </w:pPr>
      <w:r>
        <w:t>How can lifestyle changes improve acute insomnia?</w:t>
      </w:r>
    </w:p>
    <w:p>
      <w:pPr>
        <w:pStyle w:val="Heading1"/>
      </w:pPr>
      <w:r>
        <w:t>Learning Objectives</w:t>
      </w:r>
    </w:p>
    <w:p>
      <w:pPr>
        <w:pStyle w:val="ListBullet"/>
      </w:pPr>
      <w:r>
        <w:t>Define acute insomnia and distinguish it from chronic insomnia.</w:t>
      </w:r>
    </w:p>
    <w:p>
      <w:pPr>
        <w:pStyle w:val="ListBullet"/>
      </w:pPr>
      <w:r>
        <w:t>Describe common symptoms associated with acute insomnia.</w:t>
      </w:r>
    </w:p>
    <w:p>
      <w:pPr>
        <w:pStyle w:val="ListBullet"/>
      </w:pPr>
      <w:r>
        <w:t>Explain potential causes and pathophysiological mechanisms of acute insomnia.</w:t>
      </w:r>
    </w:p>
    <w:p>
      <w:pPr>
        <w:pStyle w:val="ListBullet"/>
      </w:pPr>
      <w:r>
        <w:t>Outline methods for evaluating a patient presenting with acute insomnia.</w:t>
      </w:r>
    </w:p>
    <w:p>
      <w:pPr>
        <w:pStyle w:val="ListBullet"/>
      </w:pPr>
      <w:r>
        <w:t>Discuss evidence-based management strategies for acute insomnia.</w:t>
      </w:r>
    </w:p>
    <w:p>
      <w:pPr>
        <w:pStyle w:val="ListBullet"/>
      </w:pPr>
      <w:r>
        <w:t>Identify safety considerations in treating acute insomnia, including medication risks.</w:t>
      </w:r>
    </w:p>
    <w:p>
      <w:pPr>
        <w:pStyle w:val="ListBullet"/>
      </w:pPr>
      <w:r>
        <w:t>Recognize common misconceptions about acute insomnia.</w:t>
      </w:r>
    </w:p>
    <w:p>
      <w:pPr>
        <w:pStyle w:val="ListBullet"/>
      </w:pPr>
      <w:r>
        <w:t>Summarize key clinical pearls and practical guidance for managing acute insomnia.</w:t>
      </w:r>
    </w:p>
    <w:p>
      <w:pPr>
        <w:pStyle w:val="Heading1"/>
      </w:pPr>
      <w:r>
        <w:t>Definition</w:t>
      </w:r>
    </w:p>
    <w:p>
      <w:r>
        <w:t>Acute insomnia is a short-duration sleep disorder characterized by difficulty falling asleep or staying asleep for a period typically lasting less than three months. It often occurs in response to stressors or environmental changes and resolves once the triggering factors are addressed.</w:t>
      </w:r>
    </w:p>
    <w:p>
      <w:pPr>
        <w:pStyle w:val="Heading1"/>
      </w:pPr>
      <w:r>
        <w:t>Why This Matters</w:t>
      </w:r>
    </w:p>
    <w:p>
      <w:r>
        <w:t>Understanding acute insomnia is important because it affects a significant portion of the population, can impair daytime functioning, and may progress to chronic insomnia if improperly managed. Timely identification and appropriate interventions can improve quality of life and reduce healthcare burden.</w:t>
      </w:r>
    </w:p>
    <w:p>
      <w:pPr>
        <w:pStyle w:val="Heading1"/>
      </w:pPr>
      <w:r>
        <w:t>Definition and Overview of Acute Insomnia</w:t>
      </w:r>
    </w:p>
    <w:p>
      <w:r>
        <w:t>Acute insomnia, also called short-term or transient insomnia, refers to difficulties in initiating or maintaining sleep lasting from a few days up to three months. It contrasts with chronic insomnia, which persists beyond three months. Acute insomnia is commonly triggered by identifiable stressors — such as job loss, illness, or travel across time zones — and usually resolves once the precipitating factor diminishes. It can impact cognitive function, mood, and overall wellbeing during the day.</w:t>
      </w:r>
    </w:p>
    <w:p>
      <w:pPr>
        <w:pStyle w:val="Heading1"/>
      </w:pPr>
      <w:r>
        <w:t>Causes and Risk Factors of Acute Insomnia</w:t>
      </w:r>
    </w:p>
    <w:p>
      <w:r>
        <w:t>Acute insomnia is often precipitated by acute stressors including traumatic events, changes in the sleep environment, jet lag, and certain medications or substances like caffeine or steroids. Psychological factors such as anxiety, worry, or emotional distress can amplify the problem. Medical illnesses, pain, or hospitalization also increase risk. Individual susceptibility varies based on genetics, personality traits (e.g., tendency toward hyperarousal), and pre-existing sleep disorders.</w:t>
      </w:r>
    </w:p>
    <w:p>
      <w:pPr>
        <w:pStyle w:val="Heading1"/>
      </w:pPr>
      <w:r>
        <w:t>Physiology and Mechanisms Underlying Acute Insomnia</w:t>
      </w:r>
    </w:p>
    <w:p>
      <w:r>
        <w:t>The pathophysiology of acute insomnia involves heightened central nervous system arousal that disrupts normal transitions between sleep stages. Neurotransmitter systems including gamma-aminobutyric acid (GABA), hypocretin/orexin, and the hypothalamic-pituitary-adrenal (HPA) axis play roles by modulating stress responses and sleep architecture. Stress-induced increases in cortisol and sympathetic nervous system activity inhibit sleep-promoting mechanisms, leading to fragmented or delayed sleep onset.</w:t>
      </w:r>
    </w:p>
    <w:p>
      <w:pPr>
        <w:pStyle w:val="Heading1"/>
      </w:pPr>
      <w:r>
        <w:t>Signs and Symptoms Consistent with Acute Insomnia</w:t>
      </w:r>
    </w:p>
    <w:p>
      <w:r>
        <w:t>Typical symptoms include difficulty falling asleep (prolonged sleep latency), frequent awakenings during the night, early morning awakening with inability to return to sleep, and unrefreshing sleep. These nocturnal symptoms often cause daytime fatigue, irritability, impaired concentration, and mood disturbances. Unlike chronic insomnia, these symptoms are relatively short lived and usually tied to identifiable triggers.</w:t>
      </w:r>
    </w:p>
    <w:p>
      <w:pPr>
        <w:pStyle w:val="Heading1"/>
      </w:pPr>
      <w:r>
        <w:t>Differentiating Acute from Chronic Insomnia</w:t>
      </w:r>
    </w:p>
    <w:p>
      <w:r>
        <w:t>Acute insomnia is defined by duration of less than three months and often follows identifiable precipitating events. Chronic insomnia persists beyond three months, may involve learned maladaptive behaviors, and often requires more intensive management. Accurate differentiation helps guide treatment decisions and prognostic expectations. Both conditions can share similar symptom profiles but differ in clinical course and underlying mechanisms.</w:t>
      </w:r>
    </w:p>
    <w:p>
      <w:pPr>
        <w:pStyle w:val="Heading1"/>
      </w:pPr>
      <w:r>
        <w:t>Evaluation and Diagnostic Approach</w:t>
      </w:r>
    </w:p>
    <w:p>
      <w:r>
        <w:t>Diagnosis of acute insomnia relies on clinical history emphasizing duration, severity, timing of onset, and precipitating factors. Sleep diaries, questionnaires such as the Insomnia Severity Index (ISI), and actigraphy can aid assessment. Differential diagnosis includes ruling out other sleep disorders like sleep apnea or restless legs syndrome, as well as medical or psychiatric conditions contributing to insomnia. Laboratory testing is generally not required unless underlying illness is suspected.</w:t>
      </w:r>
    </w:p>
    <w:p>
      <w:pPr>
        <w:pStyle w:val="Heading1"/>
      </w:pPr>
      <w:r>
        <w:t>Evidence-Based Management Strategies</w:t>
      </w:r>
    </w:p>
    <w:p>
      <w:r>
        <w:t>The first-line management for acute insomnia emphasizes addressing precipitating stressors and implementing good sleep hygiene practices. Cognitive-behavioral therapy for insomnia (CBT-I) adapted for short-term issues can be effective. Short courses of pharmacologic agents such as sedative-hypnotics (e.g., zolpidem) may be considered but carry risks and should be limited to brief use. Emerging evidence supports relaxation techniques and mindfulness-based approaches to reduce hyperarousal.</w:t>
      </w:r>
    </w:p>
    <w:p>
      <w:pPr>
        <w:pStyle w:val="Heading1"/>
      </w:pPr>
      <w:r>
        <w:t>Safety Considerations and Medication Risks</w:t>
      </w:r>
    </w:p>
    <w:p>
      <w:r>
        <w:t>Pharmacotherapy for acute insomnia should be prescribed cautiously due to risks of dependency, tolerance, cognitive impairment, and falls—especially in older adults. Non-pharmacologic therapies have superior safety profiles. Patients should be informed about potential side effects and the importance of limiting medication duration. Monitoring and follow-up are essential to avoid progression to chronic insomnia or medication misuse.</w:t>
      </w:r>
    </w:p>
    <w:p>
      <w:pPr>
        <w:pStyle w:val="Heading1"/>
      </w:pPr>
      <w:r>
        <w:t>Common Misconceptions About Acute Insomnia</w:t>
      </w:r>
    </w:p>
    <w:p>
      <w:r>
        <w:t>Some common misconceptions include believing that acute insomnia always requires medication, that poor sleep on one night necessitates urgent intervention, or that acute insomnia inevitably becomes chronic. It is important to understand that transient sleep disturbances are common, self-limited, and often resolve without pharmacologic treatment. Behavioral approaches are usually effective.</w:t>
      </w:r>
    </w:p>
    <w:p>
      <w:pPr>
        <w:pStyle w:val="Heading1"/>
      </w:pPr>
      <w:r>
        <w:t>Practical Lifestyle and Behavioral Tips</w:t>
      </w:r>
    </w:p>
    <w:p>
      <w:r>
        <w:t>Promoting regular sleep-wake schedules, reducing caffeine and alcohol intake, minimizing screen exposure before bedtime, and creating a comfortable sleep environment are practical measures that help manage acute insomnia. Stress reduction techniques such as mindfulness meditation, deep breathing, and physical activity can further support healthy sleep initiation and maintenance.</w:t>
      </w:r>
    </w:p>
    <w:p>
      <w:pPr>
        <w:pStyle w:val="Heading1"/>
      </w:pPr>
      <w:r>
        <w:t>Limitations of Current Knowledge and Areas for Future Research</w:t>
      </w:r>
    </w:p>
    <w:p>
      <w:r>
        <w:t>While the physiological correlates and clinical features of acute insomnia are better understood, variations in individual susceptibility and the transition from acute to chronic insomnia require further study. There is limited high-quality evidence on the long-term safety and efficacy of pharmacologic treatments in acute insomnia, underscoring the need for more rigorous trials and development of personalized interventions.</w:t>
      </w:r>
    </w:p>
    <w:p>
      <w:pPr>
        <w:pStyle w:val="Heading1"/>
      </w:pPr>
      <w:r>
        <w:t>Practical Guidance</w:t>
      </w:r>
    </w:p>
    <w:p>
      <w:pPr>
        <w:pStyle w:val="ListBullet"/>
      </w:pPr>
      <w:r>
        <w:t>Identify and address precipitating stressors or environmental factors.</w:t>
      </w:r>
    </w:p>
    <w:p>
      <w:pPr>
        <w:pStyle w:val="ListBullet"/>
      </w:pPr>
      <w:r>
        <w:t>Encourage adherence to sleep hygiene principles such as consistent sleep schedules and limiting stimulants.</w:t>
      </w:r>
    </w:p>
    <w:p>
      <w:pPr>
        <w:pStyle w:val="ListBullet"/>
      </w:pPr>
      <w:r>
        <w:t>Consider short-term cognitive-behavioral approaches targeting acute sleep difficulties.</w:t>
      </w:r>
    </w:p>
    <w:p>
      <w:pPr>
        <w:pStyle w:val="ListBullet"/>
      </w:pPr>
      <w:r>
        <w:t>Use pharmacologic treatments only when necessary and for limited duration under medical supervision.</w:t>
      </w:r>
    </w:p>
    <w:p>
      <w:pPr>
        <w:pStyle w:val="ListBullet"/>
      </w:pPr>
      <w:r>
        <w:t>Educate patients about the typically transient nature of acute insomnia to reduce anxiety.</w:t>
      </w:r>
    </w:p>
    <w:p>
      <w:pPr>
        <w:pStyle w:val="ListBullet"/>
      </w:pPr>
      <w:r>
        <w:t>Advise avoidance of chronic use of over-the-counter sleep aids or alcohol for sleep.</w:t>
      </w:r>
    </w:p>
    <w:p>
      <w:pPr>
        <w:pStyle w:val="ListBullet"/>
      </w:pPr>
      <w:r>
        <w:t>Promote techniques to manage stress and reduce hyperarousal such as relaxation training.</w:t>
      </w:r>
    </w:p>
    <w:p>
      <w:pPr>
        <w:pStyle w:val="ListBullet"/>
      </w:pPr>
      <w:r>
        <w:t>Schedule follow-up to reassess symptoms and prevent progression to chronic insomnia.</w:t>
      </w:r>
    </w:p>
    <w:p>
      <w:pPr>
        <w:pStyle w:val="Heading1"/>
      </w:pPr>
      <w:r>
        <w:t>Safety Notes</w:t>
      </w:r>
    </w:p>
    <w:p>
      <w:pPr>
        <w:pStyle w:val="ListBullet"/>
      </w:pPr>
      <w:r>
        <w:t>Avoid long-term use of sedative-hypnotic medications due to dependency risk.</w:t>
      </w:r>
    </w:p>
    <w:p>
      <w:pPr>
        <w:pStyle w:val="ListBullet"/>
      </w:pPr>
      <w:r>
        <w:t>Be cautious prescribing medications to older adults due to increased fall risk and cognitive impairment.</w:t>
      </w:r>
    </w:p>
    <w:p>
      <w:pPr>
        <w:pStyle w:val="ListBullet"/>
      </w:pPr>
      <w:r>
        <w:t>Non-pharmacologic treatments have superior safety profiles and should be first-line.</w:t>
      </w:r>
    </w:p>
    <w:p>
      <w:pPr>
        <w:pStyle w:val="ListBullet"/>
      </w:pPr>
      <w:r>
        <w:t>Monitor for adverse effects if pharmacologic treatment is initiated.</w:t>
      </w:r>
    </w:p>
    <w:p>
      <w:pPr>
        <w:pStyle w:val="ListBullet"/>
      </w:pPr>
      <w:r>
        <w:t>Educate patients on safe sleep practices and avoidance of driving or operating heavy machinery after sedation.</w:t>
      </w:r>
    </w:p>
    <w:p>
      <w:pPr>
        <w:pStyle w:val="Heading1"/>
      </w:pPr>
      <w:r>
        <w:t>Common Misconceptions</w:t>
      </w:r>
    </w:p>
    <w:p>
      <w:r>
        <w:rPr>
          <w:b/>
        </w:rPr>
        <w:t xml:space="preserve">Misconception: </w:t>
      </w:r>
      <w:r>
        <w:t>All insomnia requires medication to resolve.</w:t>
      </w:r>
    </w:p>
    <w:p>
      <w:r>
        <w:rPr>
          <w:b/>
        </w:rPr>
        <w:t xml:space="preserve">Reality: </w:t>
      </w:r>
      <w:r>
        <w:t>Many cases of acute insomnia improve with behavioral changes and do not require medication.</w:t>
      </w:r>
    </w:p>
    <w:p>
      <w:r>
        <w:rPr>
          <w:b/>
        </w:rPr>
        <w:t xml:space="preserve">Misconception: </w:t>
      </w:r>
      <w:r>
        <w:t>Poor sleep one night means you have a sleep disorder.</w:t>
      </w:r>
    </w:p>
    <w:p>
      <w:r>
        <w:rPr>
          <w:b/>
        </w:rPr>
        <w:t xml:space="preserve">Reality: </w:t>
      </w:r>
      <w:r>
        <w:t>Occasional difficulties sleeping are normal and do not constitute insomnia disorder.</w:t>
      </w:r>
    </w:p>
    <w:p>
      <w:r>
        <w:rPr>
          <w:b/>
        </w:rPr>
        <w:t xml:space="preserve">Misconception: </w:t>
      </w:r>
      <w:r>
        <w:t>Acute insomnia frequently becomes chronic in all cases.</w:t>
      </w:r>
    </w:p>
    <w:p>
      <w:r>
        <w:rPr>
          <w:b/>
        </w:rPr>
        <w:t xml:space="preserve">Reality: </w:t>
      </w:r>
      <w:r>
        <w:t>Most acute insomnia resolves spontaneously once stressors are addressed.</w:t>
      </w:r>
    </w:p>
    <w:p>
      <w:pPr>
        <w:pStyle w:val="Heading1"/>
      </w:pPr>
      <w:r>
        <w:t>Clinical Pearls</w:t>
      </w:r>
    </w:p>
    <w:p>
      <w:pPr>
        <w:pStyle w:val="ListNumber"/>
      </w:pPr>
      <w:r>
        <w:t>Acute insomnia is often a normal response to stress and may self-resolve.</w:t>
      </w:r>
    </w:p>
    <w:p>
      <w:pPr>
        <w:pStyle w:val="ListNumber"/>
      </w:pPr>
      <w:r>
        <w:t>Early intervention focusing on behavioral strategies can prevent progression to chronic insomnia.</w:t>
      </w:r>
    </w:p>
    <w:p>
      <w:pPr>
        <w:pStyle w:val="ListNumber"/>
      </w:pPr>
      <w:r>
        <w:t>Sleep diaries are valuable tools in understanding sleep patterns and triggers.</w:t>
      </w:r>
    </w:p>
    <w:p>
      <w:pPr>
        <w:pStyle w:val="ListNumber"/>
      </w:pPr>
      <w:r>
        <w:t>Cautious use of short-term pharmacotherapy may benefit select patients but requires monitoring.</w:t>
      </w:r>
    </w:p>
    <w:p>
      <w:pPr>
        <w:pStyle w:val="ListNumber"/>
      </w:pPr>
      <w:r>
        <w:t>Patient education about the transient nature of acute insomnia reduces anxiety and improves outcomes.</w:t>
      </w:r>
    </w:p>
    <w:p>
      <w:pPr>
        <w:pStyle w:val="Heading1"/>
      </w:pPr>
      <w:r>
        <w:t>Key Takeaways</w:t>
      </w:r>
    </w:p>
    <w:p>
      <w:pPr>
        <w:pStyle w:val="ListBullet"/>
      </w:pPr>
      <w:r>
        <w:t>Acute insomnia lasts less than 3 months and usually follows identifiable stressors.</w:t>
      </w:r>
    </w:p>
    <w:p>
      <w:pPr>
        <w:pStyle w:val="ListBullet"/>
      </w:pPr>
      <w:r>
        <w:t>It involves difficulty falling asleep, staying asleep, or early awakening causing daytime impairment.</w:t>
      </w:r>
    </w:p>
    <w:p>
      <w:pPr>
        <w:pStyle w:val="ListBullet"/>
      </w:pPr>
      <w:r>
        <w:t>Heightened central nervous system arousal is a key mechanism in acute insomnia.</w:t>
      </w:r>
    </w:p>
    <w:p>
      <w:pPr>
        <w:pStyle w:val="ListBullet"/>
      </w:pPr>
      <w:r>
        <w:t>Diagnosis is primarily clinical with supportive sleep history and symptom assessment.</w:t>
      </w:r>
    </w:p>
    <w:p>
      <w:pPr>
        <w:pStyle w:val="ListBullet"/>
      </w:pPr>
      <w:r>
        <w:t>First-line treatment emphasizes sleep hygiene and behavioral interventions.</w:t>
      </w:r>
    </w:p>
    <w:p>
      <w:pPr>
        <w:pStyle w:val="ListBullet"/>
      </w:pPr>
      <w:r>
        <w:t>Short-term pharmacologic agents may be used cautiously when necessary.</w:t>
      </w:r>
    </w:p>
    <w:p>
      <w:pPr>
        <w:pStyle w:val="ListBullet"/>
      </w:pPr>
      <w:r>
        <w:t>Acute insomnia often resolves spontaneously without long-term consequences.</w:t>
      </w:r>
    </w:p>
    <w:p>
      <w:pPr>
        <w:pStyle w:val="ListBullet"/>
      </w:pPr>
      <w:r>
        <w:t>Understanding common misconceptions helps guide patient expectations and management.</w:t>
      </w:r>
    </w:p>
    <w:p>
      <w:pPr>
        <w:pStyle w:val="Heading1"/>
      </w:pPr>
      <w:r>
        <w:t>Glossary</w:t>
      </w:r>
    </w:p>
    <w:p>
      <w:r>
        <w:rPr>
          <w:b/>
        </w:rPr>
        <w:t xml:space="preserve">Acute Insomnia: </w:t>
      </w:r>
      <w:r>
        <w:t>A short-term sleep disorder characterized by difficulty initiating or maintaining sleep, lasting less than three months.</w:t>
      </w:r>
    </w:p>
    <w:p>
      <w:r>
        <w:rPr>
          <w:b/>
        </w:rPr>
        <w:t xml:space="preserve">Sleep Latency: </w:t>
      </w:r>
      <w:r>
        <w:t>The amount of time it takes to transition from full wakefulness to sleep.</w:t>
      </w:r>
    </w:p>
    <w:p>
      <w:r>
        <w:rPr>
          <w:b/>
        </w:rPr>
        <w:t xml:space="preserve">Sleep Hygiene: </w:t>
      </w:r>
      <w:r>
        <w:t>Practices and environmental habits that promote healthy, restorative sleep.</w:t>
      </w:r>
    </w:p>
    <w:p>
      <w:r>
        <w:rPr>
          <w:b/>
        </w:rPr>
        <w:t xml:space="preserve">Cognitive Behavioral Therapy for Insomnia (CBT-I): </w:t>
      </w:r>
      <w:r>
        <w:t>A structured, evidence-based therapy aimed at changing behaviors and thoughts that interfere with sleep.</w:t>
      </w:r>
    </w:p>
    <w:p>
      <w:r>
        <w:rPr>
          <w:b/>
        </w:rPr>
        <w:t xml:space="preserve">Hyperarousal: </w:t>
      </w:r>
      <w:r>
        <w:t>An elevated state of physiological and cognitive activation that disrupts normal sleep.</w:t>
      </w:r>
    </w:p>
    <w:p>
      <w:r>
        <w:rPr>
          <w:b/>
        </w:rPr>
        <w:t xml:space="preserve">Sedative-Hypnotics: </w:t>
      </w:r>
      <w:r>
        <w:t>A class of medications that depress the central nervous system to facilitate sleep.</w:t>
      </w:r>
    </w:p>
    <w:p>
      <w:r>
        <w:rPr>
          <w:b/>
        </w:rPr>
        <w:t xml:space="preserve">Sleep Architecture: </w:t>
      </w:r>
      <w:r>
        <w:t>The structure and pattern of sleep stages across the night.</w:t>
      </w:r>
    </w:p>
    <w:p>
      <w:r>
        <w:rPr>
          <w:b/>
        </w:rPr>
        <w:t xml:space="preserve">Hypothalamic-Pituitary-Adrenal (HPA) Axis: </w:t>
      </w:r>
      <w:r>
        <w:t>A hormonal system involved in stress responses that can affect sleep.</w:t>
      </w:r>
    </w:p>
    <w:p>
      <w:pPr>
        <w:pStyle w:val="Heading1"/>
      </w:pPr>
      <w:r>
        <w:t>Related Modules</w:t>
      </w:r>
    </w:p>
    <w:p>
      <w:pPr>
        <w:pStyle w:val="ListBullet"/>
      </w:pPr>
      <w:r>
        <w:t>SLP-080</w:t>
      </w:r>
    </w:p>
    <w:p>
      <w:pPr>
        <w:pStyle w:val="ListBullet"/>
      </w:pPr>
      <w:r>
        <w:t>SLP-083</w:t>
      </w:r>
    </w:p>
    <w:p>
      <w:pPr>
        <w:pStyle w:val="ListBullet"/>
      </w:pPr>
      <w:r>
        <w:t>SLP-085</w:t>
      </w:r>
    </w:p>
    <w:p>
      <w:pPr>
        <w:pStyle w:val="Heading1"/>
      </w:pPr>
      <w:r>
        <w:t>Illustration Specifications</w:t>
      </w:r>
    </w:p>
    <w:p>
      <w:pPr>
        <w:pStyle w:val="Heading2"/>
      </w:pPr>
      <w:r>
        <w:t>ILL-001 - Sleep Cycle and Stages</w:t>
      </w:r>
    </w:p>
    <w:p>
      <w:r>
        <w:t>Type: Diagram</w:t>
      </w:r>
    </w:p>
    <w:p>
      <w:r>
        <w:t>Diagram depicting normal sleep stages including REM and non-REM phases, highlighting changes during acute insomnia.</w:t>
      </w:r>
    </w:p>
    <w:p>
      <w:r>
        <w:t>Alt text: Diagram showing normal sleep stages and their disruption in acute insomnia.</w:t>
      </w:r>
    </w:p>
    <w:p>
      <w:pPr>
        <w:pStyle w:val="Heading2"/>
      </w:pPr>
      <w:r>
        <w:t>ILL-002 - Stress and Sleep Relationship</w:t>
      </w:r>
    </w:p>
    <w:p>
      <w:r>
        <w:t>Type: Infographic</w:t>
      </w:r>
    </w:p>
    <w:p>
      <w:r>
        <w:t>Visual representation of how stress activates the HPA axis and sympathetic nervous system, impairing sleep initiation.</w:t>
      </w:r>
    </w:p>
    <w:p>
      <w:r>
        <w:t>Alt text: Infographic showing how stress hormones affect sleep quality.</w:t>
      </w:r>
    </w:p>
    <w:p>
      <w:pPr>
        <w:pStyle w:val="Heading2"/>
      </w:pPr>
      <w:r>
        <w:t>ILL-003 - Cognitive Behavioral Therapy Components for Acute Insomnia</w:t>
      </w:r>
    </w:p>
    <w:p>
      <w:r>
        <w:t>Type: Flowchart</w:t>
      </w:r>
    </w:p>
    <w:p>
      <w:r>
        <w:t>Flowchart outlining key components and steps in delivering CBT-I for acute insomnia.</w:t>
      </w:r>
    </w:p>
    <w:p>
      <w:r>
        <w:t>Alt text: Flowchart illustrating steps in cognitive behavioral therapy for insomnia.</w:t>
      </w:r>
    </w:p>
    <w:p>
      <w:pPr>
        <w:pStyle w:val="Heading2"/>
      </w:pPr>
      <w:r>
        <w:t>ILL-004 - Sleep Hygiene Recommendations</w:t>
      </w:r>
    </w:p>
    <w:p>
      <w:r>
        <w:t>Type: List Graphic</w:t>
      </w:r>
    </w:p>
    <w:p>
      <w:r>
        <w:t>Illustrated list of practical sleep hygiene tips to improve short-term insomnia symptoms.</w:t>
      </w:r>
    </w:p>
    <w:p>
      <w:r>
        <w:t>Alt text: Graphic listing sleep hygiene tips such as regular schedule and avoiding caffeine.</w:t>
      </w:r>
    </w:p>
    <w:p>
      <w:pPr>
        <w:pStyle w:val="Heading1"/>
      </w:pPr>
      <w:r>
        <w:t>References</w:t>
      </w:r>
    </w:p>
    <w:p>
      <w:pPr>
        <w:pStyle w:val="ListBullet"/>
      </w:pPr>
      <w:r>
        <w:t>Clinical Practice Guideline for the Pharmacologic Treatment of Chronic Insomnia in Adults: An American Academy of Sleep Medicine Clinical Practice Guideline | Sateia, M. J., et al. | 2017 |  | Unverified</w:t>
      </w:r>
    </w:p>
    <w:p>
      <w:pPr>
        <w:pStyle w:val="ListBullet"/>
      </w:pPr>
      <w:r>
        <w:t>Insomnia disorder | American Psychiatric Association | 2013 | DSM-5 | Unverified</w:t>
      </w:r>
    </w:p>
    <w:p>
      <w:pPr>
        <w:pStyle w:val="ListBullet"/>
      </w:pPr>
      <w:r>
        <w:t>Cognitive Behavioral Therapy for Insomnia: A Systematic Review and Meta-analysis | Trauer, J. M., et al. | 2015 | Ann Intern Med | Unverified</w:t>
      </w:r>
    </w:p>
    <w:p>
      <w:pPr>
        <w:pStyle w:val="ListBullet"/>
      </w:pPr>
      <w:r>
        <w:t>Mechanisms and Treatment of Acute Insomnia: A Review | Roth, T. | 2007 | Sleep Med Rev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