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COND-033 - Type 1 Diabetes</w:t>
      </w:r>
    </w:p>
    <w:p>
      <w:r>
        <w:rPr>
          <w:i/>
        </w:rPr>
        <w:t>What type 1 diabetes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Awareness, Screening, Diagnosis, Management, Follow-up</w:t>
            </w:r>
          </w:p>
        </w:tc>
      </w:tr>
      <w:tr>
        <w:tc>
          <w:tcPr>
            <w:tcW w:type="dxa" w:w="4968"/>
          </w:tcPr>
          <w:p>
            <w:r>
              <w:rPr>
                <w:b/>
              </w:rPr>
              <w:t>Audience</w:t>
            </w:r>
          </w:p>
        </w:tc>
        <w:tc>
          <w:tcPr>
            <w:tcW w:type="dxa" w:w="4968"/>
          </w:tcPr>
          <w:p>
            <w:r>
              <w:t>Patients, Caregivers, Healthcare Providers, General Public</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Type 1 diabetes, T1D, autoimmune diabetes, insulin deficiency, blood glucose, hyperglycemia, ketoacidosis, autoantibodies, pancreatic beta cells, insulin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1 diabetes (T1D) is a chronic autoimmune disease characterized by the destruction of pancreatic beta cells, resulting in absolute insulin deficiency and high blood glucose levels (hyperglycemia). Unlike type 2 diabetes, which primarily involves insulin resistance, T1D results from immune-mediated beta-cell destruction often triggered by genetic and environmental factors. Clinical manifestations typically include polyuria (frequent urination), polydipsia (excessive thirst), weight loss, and fatigue. Diagnosis is established through blood glucose measurements and presence of autoantibodies targeting islet cells. Management requires lifelong insulin therapy administered subcutaneously to maintain glucose within target ranges and prevent acute complications like diabetic ketoacidosis (DKA), a life-threatening condition. Lifestyle considerations include carbohydrate counting, regular physical activity, and vigilance to hypoglycemia. Understanding the pathophysiology and management strategies are critical for safe and effective care. Major synonyms or related terms include 'juvenile diabetes' and 'insulin-dependent diabetes mellitus (IDDM),' though these are less favored clinically due to changing disease demographics. Limitations in current treatment include the lack of a cure and challenges in achieving optimal glucose control. Safety concerns encompass risk of hypoglycemia, DKA, and long-term vascular complications. This module provides evidence-based, practical education, emphasizing patient empowerment and safety. The evidence strength is high for established mechanisms and therapies but emerging for some immunomodulatory interventions under research.</w:t>
      </w:r>
    </w:p>
    <w:p>
      <w:pPr>
        <w:pStyle w:val="Heading1"/>
      </w:pPr>
      <w:r>
        <w:t>Customer Questions Answered</w:t>
      </w:r>
    </w:p>
    <w:p>
      <w:pPr>
        <w:pStyle w:val="ListBullet"/>
      </w:pPr>
      <w:r>
        <w:t>What is type 1 diabetes and how does it differ from type 2 diabetes?</w:t>
      </w:r>
    </w:p>
    <w:p>
      <w:pPr>
        <w:pStyle w:val="ListBullet"/>
      </w:pPr>
      <w:r>
        <w:t>What causes type 1 diabetes?</w:t>
      </w:r>
    </w:p>
    <w:p>
      <w:pPr>
        <w:pStyle w:val="ListBullet"/>
      </w:pPr>
      <w:r>
        <w:t>Who is at risk for developing type 1 diabetes?</w:t>
      </w:r>
    </w:p>
    <w:p>
      <w:pPr>
        <w:pStyle w:val="ListBullet"/>
      </w:pPr>
      <w:r>
        <w:t>What are the common symptoms of type 1 diabetes?</w:t>
      </w:r>
    </w:p>
    <w:p>
      <w:pPr>
        <w:pStyle w:val="ListBullet"/>
      </w:pPr>
      <w:r>
        <w:t>How is type 1 diabetes diagnosed?</w:t>
      </w:r>
    </w:p>
    <w:p>
      <w:pPr>
        <w:pStyle w:val="ListBullet"/>
      </w:pPr>
      <w:r>
        <w:t>What tests are used to confirm type 1 diabetes?</w:t>
      </w:r>
    </w:p>
    <w:p>
      <w:pPr>
        <w:pStyle w:val="ListBullet"/>
      </w:pPr>
      <w:r>
        <w:t>How is type 1 diabetes managed?</w:t>
      </w:r>
    </w:p>
    <w:p>
      <w:pPr>
        <w:pStyle w:val="ListBullet"/>
      </w:pPr>
      <w:r>
        <w:t>What is the role of insulin in type 1 diabetes?</w:t>
      </w:r>
    </w:p>
    <w:p>
      <w:pPr>
        <w:pStyle w:val="ListBullet"/>
      </w:pPr>
      <w:r>
        <w:t>Can lifestyle changes help manage type 1 diabetes?</w:t>
      </w:r>
    </w:p>
    <w:p>
      <w:pPr>
        <w:pStyle w:val="ListBullet"/>
      </w:pPr>
      <w:r>
        <w:t>What are the potential complications of untreated type 1 diabetes?</w:t>
      </w:r>
    </w:p>
    <w:p>
      <w:pPr>
        <w:pStyle w:val="ListBullet"/>
      </w:pPr>
      <w:r>
        <w:t>How often should blood glucose be monitored?</w:t>
      </w:r>
    </w:p>
    <w:p>
      <w:pPr>
        <w:pStyle w:val="ListBullet"/>
      </w:pPr>
      <w:r>
        <w:t>What safety considerations should patients with type 1 diabetes be aware of?</w:t>
      </w:r>
    </w:p>
    <w:p>
      <w:pPr>
        <w:pStyle w:val="Heading1"/>
      </w:pPr>
      <w:r>
        <w:t>Learning Objectives</w:t>
      </w:r>
    </w:p>
    <w:p>
      <w:pPr>
        <w:pStyle w:val="ListBullet"/>
      </w:pPr>
      <w:r>
        <w:t>Define type 1 diabetes and distinguish it from other types of diabetes.</w:t>
      </w:r>
    </w:p>
    <w:p>
      <w:pPr>
        <w:pStyle w:val="ListBullet"/>
      </w:pPr>
      <w:r>
        <w:t>Explain the autoimmune mechanism causing type 1 diabetes.</w:t>
      </w:r>
    </w:p>
    <w:p>
      <w:pPr>
        <w:pStyle w:val="ListBullet"/>
      </w:pPr>
      <w:r>
        <w:t>Identify risk factors and common symptoms of type 1 diabetes.</w:t>
      </w:r>
    </w:p>
    <w:p>
      <w:pPr>
        <w:pStyle w:val="ListBullet"/>
      </w:pPr>
      <w:r>
        <w:t>Describe diagnostic criteria and tests for type 1 diabetes.</w:t>
      </w:r>
    </w:p>
    <w:p>
      <w:pPr>
        <w:pStyle w:val="ListBullet"/>
      </w:pPr>
      <w:r>
        <w:t>Outline the principles of insulin therapy and glucose monitoring.</w:t>
      </w:r>
    </w:p>
    <w:p>
      <w:pPr>
        <w:pStyle w:val="ListBullet"/>
      </w:pPr>
      <w:r>
        <w:t>Discuss lifestyle and dietary considerations for managing type 1 diabetes.</w:t>
      </w:r>
    </w:p>
    <w:p>
      <w:pPr>
        <w:pStyle w:val="ListBullet"/>
      </w:pPr>
      <w:r>
        <w:t>Recognize acute and chronic complications associated with type 1 diabetes.</w:t>
      </w:r>
    </w:p>
    <w:p>
      <w:pPr>
        <w:pStyle w:val="ListBullet"/>
      </w:pPr>
      <w:r>
        <w:t>Understand safety precautions to prevent hypoglycemia and ketoacidosis.</w:t>
      </w:r>
    </w:p>
    <w:p>
      <w:pPr>
        <w:pStyle w:val="Heading1"/>
      </w:pPr>
      <w:r>
        <w:t>Definition</w:t>
      </w:r>
    </w:p>
    <w:p>
      <w:r>
        <w:t>Type 1 diabetes is a chronic autoimmune disorder characterized by the immune system's destruction of the insulin-producing beta cells in the pancreas, leading to a lifelong need for insulin replacement and regulation of blood glucose levels.</w:t>
      </w:r>
    </w:p>
    <w:p>
      <w:pPr>
        <w:pStyle w:val="Heading1"/>
      </w:pPr>
      <w:r>
        <w:t>Why This Matters</w:t>
      </w:r>
    </w:p>
    <w:p>
      <w:r>
        <w:t>Type 1 diabetes affects millions worldwide and requires daily management to prevent serious acute and chronic health complications. Understanding its causes, symptoms, and management options empowers patients and caregivers to improve quality of life and reduce risks associated with this condition.</w:t>
      </w:r>
    </w:p>
    <w:p>
      <w:pPr>
        <w:pStyle w:val="Heading1"/>
      </w:pPr>
      <w:r>
        <w:t>What is Type 1 Diabetes?</w:t>
      </w:r>
    </w:p>
    <w:p>
      <w:r>
        <w:t>Type 1 diabetes (T1D) is an autoimmune condition resulting in the destruction of insulin-producing beta cells in the pancreatic islets of Langerhans. This destruction leads to an absolute deficiency of insulin, a hormone crucial for regulating blood sugar (glucose) levels. Without sufficient insulin, glucose accumulates in the bloodstream, causing hyperglycemia. This distinguishes type 1 diabetes from type 2 diabetes, which primarily involves insulin resistance rather than lack of insulin production. Previously termed "juvenile diabetes" or "insulin-dependent diabetes mellitus (IDDM)," the name type 1 diabetes better reflects the underlying pathology and is used to differentiate it from other diabetes types.</w:t>
      </w:r>
    </w:p>
    <w:p>
      <w:pPr>
        <w:pStyle w:val="Heading1"/>
      </w:pPr>
      <w:r>
        <w:t>Causes and Mechanisms of Type 1 Diabetes</w:t>
      </w:r>
    </w:p>
    <w:p>
      <w:r>
        <w:t>Type 1 diabetes develops due to the autoimmune destruction of pancreatic beta cells by the body's own immune system. This immune attack involves autoantibodies targeting islet antigens such as glutamic acid decarboxylase (GAD), insulin, and islet antigen-2 (IA-2). Although the exact trigger remains unclear, a combination of genetic predisposition (e.g., HLA-DR3 and DR4 alleles) and environmental factors (such as viral infections or early dietary exposures) is believed to initiate the autoimmune process. The destruction of beta cells leads to an absolute insulin deficiency, requiring exogenous insulin to regulate glucose metabolism.</w:t>
      </w:r>
    </w:p>
    <w:p>
      <w:pPr>
        <w:pStyle w:val="Heading1"/>
      </w:pPr>
      <w:r>
        <w:t>Risk Factors for Type 1 Diabetes</w:t>
      </w:r>
    </w:p>
    <w:p>
      <w:r>
        <w:t>Risk factors for type 1 diabetes include a family history of the disease, certain genetic markers (notably HLA-DR3 and DR4), and environmental triggers such as viral infections (e.g., enteroviruses). Unlike type 2 diabetes, lifestyle factors like obesity and physical inactivity are not primary causes. Age also plays a role; T1D commonly presents in childhood or adolescence but can develop at any age. Certain ethnic groups have different prevalence rates, with higher incidence in Caucasians and lower in populations of Asian or African descent.</w:t>
      </w:r>
    </w:p>
    <w:p>
      <w:pPr>
        <w:pStyle w:val="Heading1"/>
      </w:pPr>
      <w:r>
        <w:t>Common Symptoms of Type 1 Diabetes</w:t>
      </w:r>
    </w:p>
    <w:p>
      <w:r>
        <w:t>Symptoms of type 1 diabetes typically develop quickly over several weeks and include polyuria (frequent urination), polydipsia (increased thirst), polyphagia (increased hunger), weight loss despite normal or increased appetite, fatigue, blurred vision, and in severe cases, diabetic ketoacidosis (DKA), characterized by nausea, vomiting, abdominal pain, and rapid breathing. Early recognition of these symptoms is critical for prompt diagnosis and treatment.</w:t>
      </w:r>
    </w:p>
    <w:p>
      <w:pPr>
        <w:pStyle w:val="Heading1"/>
      </w:pPr>
      <w:r>
        <w:t>Diagnosis and Evaluation</w:t>
      </w:r>
    </w:p>
    <w:p>
      <w:r>
        <w:t>Diagnosis of type 1 diabetes involves measuring blood glucose levels and detecting diabetes-related autoantibodies. Diagnostic criteria include fasting plasma glucose ≥126 mg/dL (7.0 mmol/L), random plasma glucose ≥200 mg/dL (11.1 mmol/L) with classic symptoms, or a 2-hour plasma glucose ≥200 mg/dL during an oral glucose tolerance test. Confirmation often includes tests for autoantibodies such as GAD65, IA-2, insulin autoantibodies, and zinc transporter 8 antibodies. C-peptide levels may be measured to assess endogenous insulin production. Early diagnosis facilitates timely insulin therapy to prevent complications.</w:t>
      </w:r>
    </w:p>
    <w:p>
      <w:pPr>
        <w:pStyle w:val="Heading1"/>
      </w:pPr>
      <w:r>
        <w:t>Management of Type 1 Diabetes</w:t>
      </w:r>
    </w:p>
    <w:p>
      <w:r>
        <w:t>Management of type 1 diabetes centers on lifelong insulin replacement, administered via injections or insulin pump therapy, to maintain blood glucose within target ranges and prevent both hyperglycemia and hypoglycemia. Therapeutic regimens are individualized based on age, lifestyle, and comorbidities. Blood glucose self-monitoring using glucometers or continuous glucose monitoring (CGM) systems is essential. Adjunctive treatments may target cardiovascular risk factors. Education on carbohydrate counting, insulin dose adjustment, and management of hypo- and hyperglycemia remains vital.</w:t>
      </w:r>
    </w:p>
    <w:p>
      <w:pPr>
        <w:pStyle w:val="Heading1"/>
      </w:pPr>
      <w:r>
        <w:t>Lifestyle Considerations and Diet</w:t>
      </w:r>
    </w:p>
    <w:p>
      <w:r>
        <w:t>A balanced diet tailored to individual carbohydrate intake and insulin regimens supports glycemic control. Carbohydrate counting enables precise insulin dosing. Regular physical activity improves insulin sensitivity and cardiovascular health but requires careful glucose monitoring to avoid hypoglycemia. Alcohol intake and stress can affect blood sugar and should be managed accordingly. Psychological support and structured diabetes education programs improve adherence and quality of life.</w:t>
      </w:r>
    </w:p>
    <w:p>
      <w:pPr>
        <w:pStyle w:val="Heading1"/>
      </w:pPr>
      <w:r>
        <w:t>Potential Complications of Type 1 Diabetes</w:t>
      </w:r>
    </w:p>
    <w:p>
      <w:r>
        <w:t>Without adequate control, type 1 diabetes can lead to acute complications such as diabetic ketoacidosis (DKA), a medical emergency resulting from severe insulin deficiency and characterized by high blood ketones and acidosis. Chronic hyperglycemia increases the risk of microvascular complications including retinopathy (eye disease), nephropathy (kidney disease), and neuropathy (nerve damage), as well as macrovascular complications such as cardiovascular disease. Early intervention and tight glycemic control reduce these risks.</w:t>
      </w:r>
    </w:p>
    <w:p>
      <w:pPr>
        <w:pStyle w:val="Heading1"/>
      </w:pPr>
      <w:r>
        <w:t>Safety and Monitoring in Type 1 Diabetes</w:t>
      </w:r>
    </w:p>
    <w:p>
      <w:r>
        <w:t>Safety considerations include preventing and managing hypoglycemia, characterized by low blood sugar causing symptoms like shakiness, sweating, confusion, and, if severe, seizures or loss of consciousness. Patients and caregivers should be educated in recognizing symptoms and using fast-acting carbohydrates or glucagon emergency kits. Regular monitoring with glucometers or CGM systems aids in avoiding dangerous fluctuations. Insulin dosing and timing require careful adherence. Patients should also receive routine screening for complications and comorbidities.</w:t>
      </w:r>
    </w:p>
    <w:p>
      <w:pPr>
        <w:pStyle w:val="Heading1"/>
      </w:pPr>
      <w:r>
        <w:t>Emerging Therapies and Research</w:t>
      </w:r>
    </w:p>
    <w:p>
      <w:r>
        <w:t>Research in type 1 diabetes is investigating immunomodulatory therapies aimed at preserving residual beta-cell function and preventing disease progression. Pancreatic islet transplantation and artificial pancreas systems combining insulin pumps and CGM offer promising advances in management. Stem cell therapy and beta-cell regeneration remain in experimental stages. While promising, these emerging therapies require further clinical trials to establish safety, efficacy, and long-term benefits.</w:t>
      </w:r>
    </w:p>
    <w:p>
      <w:pPr>
        <w:pStyle w:val="Heading1"/>
      </w:pPr>
      <w:r>
        <w:t>Common Misconceptions about Type 1 Diabetes</w:t>
      </w:r>
    </w:p>
    <w:p>
      <w:r>
        <w:t>Misconceptions include the belief that type 1 diabetes is caused by eating too much sugar or poor lifestyle choices, which is incorrect as it is an autoimmune disease. Another is that only children develop type 1 diabetes, although adults can also be diagnosed. Some think insulin therapy is a last resort when it is essential from diagnosis. Myths about the impossibility of living a normal life with type 1 diabetes can discourage patients; with proper management, individuals can lead healthy lives.</w:t>
      </w:r>
    </w:p>
    <w:p>
      <w:pPr>
        <w:pStyle w:val="Heading1"/>
      </w:pPr>
      <w:r>
        <w:t>Practical Guidance</w:t>
      </w:r>
    </w:p>
    <w:p>
      <w:pPr>
        <w:pStyle w:val="ListBullet"/>
      </w:pPr>
      <w:r>
        <w:t>Begin insulin therapy immediately upon diagnosis; never delay treatment.</w:t>
      </w:r>
    </w:p>
    <w:p>
      <w:pPr>
        <w:pStyle w:val="ListBullet"/>
      </w:pPr>
      <w:r>
        <w:t>Use carbohydrate counting to match insulin doses to food intake.</w:t>
      </w:r>
    </w:p>
    <w:p>
      <w:pPr>
        <w:pStyle w:val="ListBullet"/>
      </w:pPr>
      <w:r>
        <w:t>Monitor blood glucose multiple times daily, especially around meals and exercise.</w:t>
      </w:r>
    </w:p>
    <w:p>
      <w:pPr>
        <w:pStyle w:val="ListBullet"/>
      </w:pPr>
      <w:r>
        <w:t>Educate patients and caregivers on recognizing and treating hypoglycemia.</w:t>
      </w:r>
    </w:p>
    <w:p>
      <w:pPr>
        <w:pStyle w:val="ListBullet"/>
      </w:pPr>
      <w:r>
        <w:t>Maintain regular follow-up with healthcare providers to screen for complications.</w:t>
      </w:r>
    </w:p>
    <w:p>
      <w:pPr>
        <w:pStyle w:val="ListBullet"/>
      </w:pPr>
      <w:r>
        <w:t>Involve multidisciplinary teams including endocrinologists, dietitians, and diabetes educators.</w:t>
      </w:r>
    </w:p>
    <w:p>
      <w:pPr>
        <w:pStyle w:val="ListBullet"/>
      </w:pPr>
      <w:r>
        <w:t>Encourage psychological support to address emotional challenges of chronic disease.</w:t>
      </w:r>
    </w:p>
    <w:p>
      <w:pPr>
        <w:pStyle w:val="ListBullet"/>
      </w:pPr>
      <w:r>
        <w:t>Adapt management plans to lifestyle, preferences, and age to improve adherence.</w:t>
      </w:r>
    </w:p>
    <w:p>
      <w:pPr>
        <w:pStyle w:val="Heading1"/>
      </w:pPr>
      <w:r>
        <w:t>Safety Notes</w:t>
      </w:r>
    </w:p>
    <w:p>
      <w:pPr>
        <w:pStyle w:val="ListBullet"/>
      </w:pPr>
      <w:r>
        <w:t>Always carry fast-acting carbohydrates to treat hypoglycemia.</w:t>
      </w:r>
    </w:p>
    <w:p>
      <w:pPr>
        <w:pStyle w:val="ListBullet"/>
      </w:pPr>
      <w:r>
        <w:t>Ensure access to emergency glucagon kits and training on their use.</w:t>
      </w:r>
    </w:p>
    <w:p>
      <w:pPr>
        <w:pStyle w:val="ListBullet"/>
      </w:pPr>
      <w:r>
        <w:t>Wear medical identification indicating diagnosis of type 1 diabetes.</w:t>
      </w:r>
    </w:p>
    <w:p>
      <w:pPr>
        <w:pStyle w:val="ListBullet"/>
      </w:pPr>
      <w:r>
        <w:t>Avoid skipping insulin doses to prevent diabetic ketoacidosis.</w:t>
      </w:r>
    </w:p>
    <w:p>
      <w:pPr>
        <w:pStyle w:val="ListBullet"/>
      </w:pPr>
      <w:r>
        <w:t>Monitor for signs of hypoglycemia during and after exercise.</w:t>
      </w:r>
    </w:p>
    <w:p>
      <w:pPr>
        <w:pStyle w:val="Heading1"/>
      </w:pPr>
      <w:r>
        <w:t>Common Misconceptions</w:t>
      </w:r>
    </w:p>
    <w:p>
      <w:r>
        <w:rPr>
          <w:b/>
        </w:rPr>
        <w:t xml:space="preserve">Misconception: </w:t>
      </w:r>
      <w:r>
        <w:t>Type 1 diabetes is caused by eating too much sugar.</w:t>
      </w:r>
    </w:p>
    <w:p>
      <w:r>
        <w:rPr>
          <w:b/>
        </w:rPr>
        <w:t xml:space="preserve">Reality: </w:t>
      </w:r>
      <w:r>
        <w:t>Type 1 diabetes is an autoimmune disease and is not caused by diet or sugar intake.</w:t>
      </w:r>
    </w:p>
    <w:p>
      <w:r>
        <w:rPr>
          <w:b/>
        </w:rPr>
        <w:t xml:space="preserve">Misconception: </w:t>
      </w:r>
      <w:r>
        <w:t>Only children can develop type 1 diabetes.</w:t>
      </w:r>
    </w:p>
    <w:p>
      <w:r>
        <w:rPr>
          <w:b/>
        </w:rPr>
        <w:t xml:space="preserve">Reality: </w:t>
      </w:r>
      <w:r>
        <w:t>Type 1 diabetes can begin at any age, including adulthood.</w:t>
      </w:r>
    </w:p>
    <w:p>
      <w:r>
        <w:rPr>
          <w:b/>
        </w:rPr>
        <w:t xml:space="preserve">Misconception: </w:t>
      </w:r>
      <w:r>
        <w:t>Insulin therapy can be delayed or replaced by diet alone.</w:t>
      </w:r>
    </w:p>
    <w:p>
      <w:r>
        <w:rPr>
          <w:b/>
        </w:rPr>
        <w:t xml:space="preserve">Reality: </w:t>
      </w:r>
      <w:r>
        <w:t>Insulin replacement is essential from the time of diagnosis in type 1 diabetes.</w:t>
      </w:r>
    </w:p>
    <w:p>
      <w:pPr>
        <w:pStyle w:val="Heading1"/>
      </w:pPr>
      <w:r>
        <w:t>Clinical Pearls</w:t>
      </w:r>
    </w:p>
    <w:p>
      <w:pPr>
        <w:pStyle w:val="ListNumber"/>
      </w:pPr>
      <w:r>
        <w:t>Early diagnosis and prompt initiation of insulin reduce risk of ketoacidosis.</w:t>
      </w:r>
    </w:p>
    <w:p>
      <w:pPr>
        <w:pStyle w:val="ListNumber"/>
      </w:pPr>
      <w:r>
        <w:t>Continuous glucose monitoring improves glycemic control and reduces hypoglycemia risk.</w:t>
      </w:r>
    </w:p>
    <w:p>
      <w:pPr>
        <w:pStyle w:val="ListNumber"/>
      </w:pPr>
      <w:r>
        <w:t>Educate patients on sick-day rules as illness can destabilize blood glucose.</w:t>
      </w:r>
    </w:p>
    <w:p>
      <w:pPr>
        <w:pStyle w:val="ListNumber"/>
      </w:pPr>
      <w:r>
        <w:t>Psychosocial support improves adherence and quality of life.</w:t>
      </w:r>
    </w:p>
    <w:p>
      <w:pPr>
        <w:pStyle w:val="ListNumber"/>
      </w:pPr>
      <w:r>
        <w:t>Regular eye, kidney, and nerve screenings are critical to prevent complications.</w:t>
      </w:r>
    </w:p>
    <w:p>
      <w:pPr>
        <w:pStyle w:val="Heading1"/>
      </w:pPr>
      <w:r>
        <w:t>Key Takeaways</w:t>
      </w:r>
    </w:p>
    <w:p>
      <w:pPr>
        <w:pStyle w:val="ListBullet"/>
      </w:pPr>
      <w:r>
        <w:t>Type 1 diabetes is an autoimmune condition causing insulin deficiency due to beta-cell destruction.</w:t>
      </w:r>
    </w:p>
    <w:p>
      <w:pPr>
        <w:pStyle w:val="ListBullet"/>
      </w:pPr>
      <w:r>
        <w:t>It requires lifelong insulin therapy for survival and glucose control.</w:t>
      </w:r>
    </w:p>
    <w:p>
      <w:pPr>
        <w:pStyle w:val="ListBullet"/>
      </w:pPr>
      <w:r>
        <w:t>Symptoms develop quickly and include increased thirst, urination, and weight loss.</w:t>
      </w:r>
    </w:p>
    <w:p>
      <w:pPr>
        <w:pStyle w:val="ListBullet"/>
      </w:pPr>
      <w:r>
        <w:t>Diagnosis includes blood glucose tests and detection of diabetes-related autoantibodies.</w:t>
      </w:r>
    </w:p>
    <w:p>
      <w:pPr>
        <w:pStyle w:val="ListBullet"/>
      </w:pPr>
      <w:r>
        <w:t>Management combines insulin therapy, glucose monitoring, diet, and lifestyle adjustments.</w:t>
      </w:r>
    </w:p>
    <w:p>
      <w:pPr>
        <w:pStyle w:val="ListBullet"/>
      </w:pPr>
      <w:r>
        <w:t>Hypoglycemia and diabetic ketoacidosis are serious safety concerns requiring education.</w:t>
      </w:r>
    </w:p>
    <w:p>
      <w:pPr>
        <w:pStyle w:val="ListBullet"/>
      </w:pPr>
      <w:r>
        <w:t>Tight glycemic control reduces risk of long-term vascular complications.</w:t>
      </w:r>
    </w:p>
    <w:p>
      <w:pPr>
        <w:pStyle w:val="ListBullet"/>
      </w:pPr>
      <w:r>
        <w:t>Emerging therapies are under investigation but not yet standard of care.</w:t>
      </w:r>
    </w:p>
    <w:p>
      <w:pPr>
        <w:pStyle w:val="Heading1"/>
      </w:pPr>
      <w:r>
        <w:t>Glossary</w:t>
      </w:r>
    </w:p>
    <w:p>
      <w:r>
        <w:rPr>
          <w:b/>
        </w:rPr>
        <w:t xml:space="preserve">Autoimmune disease: </w:t>
      </w:r>
      <w:r>
        <w:t>A condition where the immune system mistakenly attacks the body's own cells or tissues.</w:t>
      </w:r>
    </w:p>
    <w:p>
      <w:r>
        <w:rPr>
          <w:b/>
        </w:rPr>
        <w:t xml:space="preserve">Beta cells: </w:t>
      </w:r>
      <w:r>
        <w:t>Cells in the pancreas that produce insulin, a hormone that regulates blood glucose.</w:t>
      </w:r>
    </w:p>
    <w:p>
      <w:r>
        <w:rPr>
          <w:b/>
        </w:rPr>
        <w:t xml:space="preserve">Blood glucose: </w:t>
      </w:r>
      <w:r>
        <w:t>The concentration of sugar (glucose) in the blood, an important energy source for the body.</w:t>
      </w:r>
    </w:p>
    <w:p>
      <w:r>
        <w:rPr>
          <w:b/>
        </w:rPr>
        <w:t xml:space="preserve">Diabetic ketoacidosis (DKA): </w:t>
      </w:r>
      <w:r>
        <w:t>A dangerous complication of diabetes caused by lack of insulin leading to high blood acids called ketones.</w:t>
      </w:r>
    </w:p>
    <w:p>
      <w:r>
        <w:rPr>
          <w:b/>
        </w:rPr>
        <w:t xml:space="preserve">Glucagon: </w:t>
      </w:r>
      <w:r>
        <w:t>A hormone that raises blood glucose levels by stimulating the liver to release stored glucose.</w:t>
      </w:r>
    </w:p>
    <w:p>
      <w:r>
        <w:rPr>
          <w:b/>
        </w:rPr>
        <w:t xml:space="preserve">Glucometer: </w:t>
      </w:r>
      <w:r>
        <w:t>A device used to measure blood glucose levels.</w:t>
      </w:r>
    </w:p>
    <w:p>
      <w:r>
        <w:rPr>
          <w:b/>
        </w:rPr>
        <w:t xml:space="preserve">Hypoglycemia: </w:t>
      </w:r>
      <w:r>
        <w:t>A condition where blood glucose levels fall too low, causing symptoms like shakiness and confusion.</w:t>
      </w:r>
    </w:p>
    <w:p>
      <w:r>
        <w:rPr>
          <w:b/>
        </w:rPr>
        <w:t xml:space="preserve">Insulin: </w:t>
      </w:r>
      <w:r>
        <w:t>A hormone produced by pancreatic beta cells that allows cells to take in glucose from the blood.</w:t>
      </w:r>
    </w:p>
    <w:p>
      <w:r>
        <w:rPr>
          <w:b/>
        </w:rPr>
        <w:t xml:space="preserve">Polydipsia: </w:t>
      </w:r>
      <w:r>
        <w:t>Excessive thirst, a common symptom of hyperglycemia.</w:t>
      </w:r>
    </w:p>
    <w:p>
      <w:r>
        <w:rPr>
          <w:b/>
        </w:rPr>
        <w:t xml:space="preserve">Polyuria: </w:t>
      </w:r>
      <w:r>
        <w:t>Excessive urination, often seen in diabetes due to high blood glucose causing increased urine production.</w:t>
      </w:r>
    </w:p>
    <w:p>
      <w:pPr>
        <w:pStyle w:val="Heading1"/>
      </w:pPr>
      <w:r>
        <w:t>Related Modules</w:t>
      </w:r>
    </w:p>
    <w:p>
      <w:pPr>
        <w:pStyle w:val="ListBullet"/>
      </w:pPr>
      <w:r>
        <w:t>COND-034</w:t>
      </w:r>
    </w:p>
    <w:p>
      <w:pPr>
        <w:pStyle w:val="ListBullet"/>
      </w:pPr>
      <w:r>
        <w:t>COND-035</w:t>
      </w:r>
    </w:p>
    <w:p>
      <w:pPr>
        <w:pStyle w:val="Heading1"/>
      </w:pPr>
      <w:r>
        <w:t>Illustration Specifications</w:t>
      </w:r>
    </w:p>
    <w:p>
      <w:pPr>
        <w:pStyle w:val="Heading2"/>
      </w:pPr>
      <w:r>
        <w:t>ILL-001 - Pancreatic Beta Cell Autoimmune Attack</w:t>
      </w:r>
    </w:p>
    <w:p>
      <w:r>
        <w:t>Type: Diagram</w:t>
      </w:r>
    </w:p>
    <w:p>
      <w:r>
        <w:t>A diagram showing the immune system's T cells attacking pancreatic beta cells in type 1 diabetes.</w:t>
      </w:r>
    </w:p>
    <w:p>
      <w:r>
        <w:t>Alt text: Diagram of immune cells attacking pancreatic beta cells in the pancreas.</w:t>
      </w:r>
    </w:p>
    <w:p>
      <w:pPr>
        <w:pStyle w:val="Heading2"/>
      </w:pPr>
      <w:r>
        <w:t>ILL-002 - Blood Glucose Monitoring with Glucometer</w:t>
      </w:r>
    </w:p>
    <w:p>
      <w:r>
        <w:t>Type: Photograph</w:t>
      </w:r>
    </w:p>
    <w:p>
      <w:r>
        <w:t>Image of a hand using a glucometer to measure blood glucose level.</w:t>
      </w:r>
    </w:p>
    <w:p>
      <w:r>
        <w:t>Alt text: Hand holding a glucometer displaying blood glucose measurement.</w:t>
      </w:r>
    </w:p>
    <w:p>
      <w:pPr>
        <w:pStyle w:val="Heading2"/>
      </w:pPr>
      <w:r>
        <w:t>ILL-003 - Insulin Injection Techniques</w:t>
      </w:r>
    </w:p>
    <w:p>
      <w:r>
        <w:t>Type: Step-by-step photo guide</w:t>
      </w:r>
    </w:p>
    <w:p>
      <w:r>
        <w:t>Series of photos illustrating proper techniques for subcutaneous insulin injections.</w:t>
      </w:r>
    </w:p>
    <w:p>
      <w:r>
        <w:t>Alt text: Stepwise images showing insulin injection into arm and abdomen.</w:t>
      </w:r>
    </w:p>
    <w:p>
      <w:pPr>
        <w:pStyle w:val="Heading2"/>
      </w:pPr>
      <w:r>
        <w:t>ILL-004 - Symptoms of Diabetic Ketoacidosis</w:t>
      </w:r>
    </w:p>
    <w:p>
      <w:r>
        <w:t>Type: Infographic</w:t>
      </w:r>
    </w:p>
    <w:p>
      <w:r>
        <w:t>Infographic summarizing key symptoms and signs of diabetic ketoacidosis (DKA).</w:t>
      </w:r>
    </w:p>
    <w:p>
      <w:r>
        <w:t>Alt text: Visual summary of symptoms like nausea and rapid breathing in DKA.</w:t>
      </w:r>
    </w:p>
    <w:p>
      <w:pPr>
        <w:pStyle w:val="Heading1"/>
      </w:pPr>
      <w:r>
        <w:t>References</w:t>
      </w:r>
    </w:p>
    <w:p>
      <w:pPr>
        <w:pStyle w:val="ListBullet"/>
      </w:pPr>
      <w:r>
        <w:t>Type 1 diabetes mellitus | American Diabetes Association | 2023 | https://diabetesjournals.org/care/article/46/Supplement_1/S1/147986/Classification-and-Diagnosis-of-Diabetes | Unverified</w:t>
      </w:r>
    </w:p>
    <w:p>
      <w:pPr>
        <w:pStyle w:val="ListBullet"/>
      </w:pPr>
      <w:r>
        <w:t>Immunology of Type 1 Diabetes | Atkinson MA, Eisenbarth GS | 2001 |  | Unverified</w:t>
      </w:r>
    </w:p>
    <w:p>
      <w:pPr>
        <w:pStyle w:val="ListBullet"/>
      </w:pPr>
      <w:r>
        <w:t>Effect of intensive diabetes treatment on the development and progression of long-term complications in insulin-dependent diabetes mellitus. | The Diabetes Control and Complications Trial Research Group | 1993 | N Engl J Med. 1993 Sep 30;329(14):977-86 | Unverified</w:t>
      </w:r>
    </w:p>
    <w:p>
      <w:pPr>
        <w:pStyle w:val="ListBullet"/>
      </w:pPr>
      <w:r>
        <w:t>Diabetic ketoacidosis: pathophysiology and management strategies. | Kitabchi AE et al. | 2009 | American Journal of Health-System Pharmacy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