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COND-245 - Premenstrual Dysphoric Disorder</w:t>
      </w:r>
    </w:p>
    <w:p>
      <w:r>
        <w:rPr>
          <w:i/>
        </w:rPr>
        <w:t>What premenstrual dysphoric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Diagnosis, Management, Support</w:t>
            </w:r>
          </w:p>
        </w:tc>
      </w:tr>
      <w:tr>
        <w:tc>
          <w:tcPr>
            <w:tcW w:type="dxa" w:w="4968"/>
          </w:tcPr>
          <w:p>
            <w:r>
              <w:rPr>
                <w:b/>
              </w:rPr>
              <w:t>Audience</w:t>
            </w:r>
          </w:p>
        </w:tc>
        <w:tc>
          <w:tcPr>
            <w:tcW w:type="dxa" w:w="4968"/>
          </w:tcPr>
          <w:p>
            <w:r>
              <w:t>Consumers, Patients, Caregivers, Primary Care Providers, Mental Health Professionals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Premenstrual Dysphoric Disorder, PMDD, Premenstrual Syndrome, PMS, Mood Disorders, Reproductive Health, Hormonal Fluctuations, Female Mental Health, Ovulation, Serotonin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Premenstrual Dysphoric Disorder (PMDD) is a clinically significant mood disorder related to the menstrual cycle, characterized by severe emotional and physical symptoms. Unlike common premenstrual syndrome (PMS), PMDD causes marked interference with daily functioning and quality of life. The condition is linked to hormonal fluctuations during the luteal phase of the menstrual cycle, especially sensitivity to changes in estrogen and progesterone, which affect neurotransmitter systems such as serotonin. Although the exact pathophysiology remains partly unclear, genetic, neurobiological, and environmental factors contribute to PMDD. Symptoms include irritability, depression, anxiety, mood swings, fatigue, and physical complaints such as breast tenderness and headaches. Diagnosis relies on prospective symptom tracking across menstrual cycles, as outlined in DSM-5 criteria. Treatment strategies include pharmacological options such as selective serotonin reuptake inhibitors (SSRIs), hormonal therapies like oral contraceptives, and lifestyle modifications including diet, exercise, and stress management. Emerging evidence supports cognitive-behavioral therapy as a beneficial adjunct treatment. PMDD should be differentiated from other mood disorders to avoid misdiagnosis. Some safety considerations involve careful medication selection and monitoring side effects. Limitations in current understanding and treatment options highlight the need for personalized care and further research. Synonyms include severe premenstrual syndrome and luteal phase dysphoric disorder (LPDD). This module presents comprehensive, evidence-based information to support consumers and healthcare providers in understanding and managing PMDD effectively.</w:t>
      </w:r>
    </w:p>
    <w:p>
      <w:pPr>
        <w:pStyle w:val="Heading1"/>
      </w:pPr>
      <w:r>
        <w:t>Customer Questions Answered</w:t>
      </w:r>
    </w:p>
    <w:p>
      <w:pPr>
        <w:pStyle w:val="ListBullet"/>
      </w:pPr>
      <w:r>
        <w:t>What is premenstrual dysphoric disorder (PMDD)?</w:t>
      </w:r>
    </w:p>
    <w:p>
      <w:pPr>
        <w:pStyle w:val="ListBullet"/>
      </w:pPr>
      <w:r>
        <w:t>How does PMDD differ from regular premenstrual syndrome (PMS)?</w:t>
      </w:r>
    </w:p>
    <w:p>
      <w:pPr>
        <w:pStyle w:val="ListBullet"/>
      </w:pPr>
      <w:r>
        <w:t>What causes PMDD?</w:t>
      </w:r>
    </w:p>
    <w:p>
      <w:pPr>
        <w:pStyle w:val="ListBullet"/>
      </w:pPr>
      <w:r>
        <w:t>What are the common symptoms of PMDD?</w:t>
      </w:r>
    </w:p>
    <w:p>
      <w:pPr>
        <w:pStyle w:val="ListBullet"/>
      </w:pPr>
      <w:r>
        <w:t>Who is at risk for developing PMDD?</w:t>
      </w:r>
    </w:p>
    <w:p>
      <w:pPr>
        <w:pStyle w:val="ListBullet"/>
      </w:pPr>
      <w:r>
        <w:t>How is PMDD diagnosed?</w:t>
      </w:r>
    </w:p>
    <w:p>
      <w:pPr>
        <w:pStyle w:val="ListBullet"/>
      </w:pPr>
      <w:r>
        <w:t>What treatments are available for PMDD?</w:t>
      </w:r>
    </w:p>
    <w:p>
      <w:pPr>
        <w:pStyle w:val="ListBullet"/>
      </w:pPr>
      <w:r>
        <w:t>Are lifestyle changes effective in managing PMDD?</w:t>
      </w:r>
    </w:p>
    <w:p>
      <w:pPr>
        <w:pStyle w:val="ListBullet"/>
      </w:pPr>
      <w:r>
        <w:t>Is PMDD related to other mood disorders?</w:t>
      </w:r>
    </w:p>
    <w:p>
      <w:pPr>
        <w:pStyle w:val="ListBullet"/>
      </w:pPr>
      <w:r>
        <w:t>Can hormonal contraceptives help with PMDD symptoms?</w:t>
      </w:r>
    </w:p>
    <w:p>
      <w:pPr>
        <w:pStyle w:val="ListBullet"/>
      </w:pPr>
      <w:r>
        <w:t>What safety considerations exist in PMDD treatment?</w:t>
      </w:r>
    </w:p>
    <w:p>
      <w:pPr>
        <w:pStyle w:val="ListBullet"/>
      </w:pPr>
      <w:r>
        <w:t>Does PMDD affect fertility or pregnancy?</w:t>
      </w:r>
    </w:p>
    <w:p>
      <w:pPr>
        <w:pStyle w:val="Heading1"/>
      </w:pPr>
      <w:r>
        <w:t>Learning Objectives</w:t>
      </w:r>
    </w:p>
    <w:p>
      <w:pPr>
        <w:pStyle w:val="ListBullet"/>
      </w:pPr>
      <w:r>
        <w:t>Understand the definition and clinical criteria of Premenstrual Dysphoric Disorder (PMDD).</w:t>
      </w:r>
    </w:p>
    <w:p>
      <w:pPr>
        <w:pStyle w:val="ListBullet"/>
      </w:pPr>
      <w:r>
        <w:t>Recognize the causes and risk factors associated with PMDD.</w:t>
      </w:r>
    </w:p>
    <w:p>
      <w:pPr>
        <w:pStyle w:val="ListBullet"/>
      </w:pPr>
      <w:r>
        <w:t>Identify typical symptoms and how PMDD differs from PMS.</w:t>
      </w:r>
    </w:p>
    <w:p>
      <w:pPr>
        <w:pStyle w:val="ListBullet"/>
      </w:pPr>
      <w:r>
        <w:t>Comprehend the physiological mechanisms underlying PMDD.</w:t>
      </w:r>
    </w:p>
    <w:p>
      <w:pPr>
        <w:pStyle w:val="ListBullet"/>
      </w:pPr>
      <w:r>
        <w:t>Explore diagnostic methods and evaluation strategies for PMDD.</w:t>
      </w:r>
    </w:p>
    <w:p>
      <w:pPr>
        <w:pStyle w:val="ListBullet"/>
      </w:pPr>
      <w:r>
        <w:t>Review pharmacological and non-pharmacological treatment options.</w:t>
      </w:r>
    </w:p>
    <w:p>
      <w:pPr>
        <w:pStyle w:val="ListBullet"/>
      </w:pPr>
      <w:r>
        <w:t>Examine lifestyle considerations and their role in managing PMDD.</w:t>
      </w:r>
    </w:p>
    <w:p>
      <w:pPr>
        <w:pStyle w:val="ListBullet"/>
      </w:pPr>
      <w:r>
        <w:t>Understand safety concerns related to PMDD treatments.</w:t>
      </w:r>
    </w:p>
    <w:p>
      <w:pPr>
        <w:pStyle w:val="ListBullet"/>
      </w:pPr>
      <w:r>
        <w:t>Distinguish PMDD from other mood and psychiatric disorders.</w:t>
      </w:r>
    </w:p>
    <w:p>
      <w:pPr>
        <w:pStyle w:val="ListBullet"/>
      </w:pPr>
      <w:r>
        <w:t>Correct common misconceptions about PMDD.</w:t>
      </w:r>
    </w:p>
    <w:p>
      <w:pPr>
        <w:pStyle w:val="Heading1"/>
      </w:pPr>
      <w:r>
        <w:t>Definition</w:t>
      </w:r>
    </w:p>
    <w:p>
      <w:r>
        <w:t>Premenstrual Dysphoric Disorder (PMDD) is a severe, disabling form of premenstrual syndrome characterized by marked mood disturbances and physical symptoms that occur cyclically during the luteal phase (post-ovulation) of the menstrual cycle and resolve with menstruation onset.</w:t>
      </w:r>
    </w:p>
    <w:p>
      <w:pPr>
        <w:pStyle w:val="Heading1"/>
      </w:pPr>
      <w:r>
        <w:t>Why This Matters</w:t>
      </w:r>
    </w:p>
    <w:p>
      <w:r>
        <w:t>PMDD significantly impacts the emotional well-being and daily functioning of affected individuals, often leading to distress and disability. Proper recognition, diagnosis, and treatment are essential to improve quality of life and reduce misdiagnosis and undertreatment.</w:t>
      </w:r>
    </w:p>
    <w:p>
      <w:pPr>
        <w:pStyle w:val="Heading1"/>
      </w:pPr>
      <w:r>
        <w:t>Definition and Clinical Criteria of PMDD</w:t>
      </w:r>
    </w:p>
    <w:p>
      <w:r>
        <w:t>PMDD is a mood disorder recognized in the Diagnostic and Statistical Manual of Mental Disorders, Fifth Edition (DSM-5). It manifests with at least five symptoms, including mood swings, irritability, depressed mood, and anxiety, occurring in the luteal phase of the menstrual cycle and remitting within days after menstruation begins. These symptoms are severe enough to interfere with work, social activities, and relationships, distinguishing PMDD from milder premenstrual syndrome (PMS). Diagnosis requires prospective daily symptom rating for at least two menstrual cycles.</w:t>
      </w:r>
    </w:p>
    <w:p>
      <w:pPr>
        <w:pStyle w:val="Heading1"/>
      </w:pPr>
      <w:r>
        <w:t>Causes and Risk Factors of PMDD</w:t>
      </w:r>
    </w:p>
    <w:p>
      <w:r>
        <w:t>The exact causes of PMDD are not fully understood but involve hormonal sensitivity to normal fluctuations of estrogen and progesterone during the menstrual cycle. Genetic predisposition, personal or family history of mood disorders, stress, and environmental factors may increase risk. Women with a history of postpartum depression or bipolar disorder may be more susceptible. Studies suggest a potential link between PMDD and abnormalities in neurotransmitter systems, especially serotonin.</w:t>
      </w:r>
    </w:p>
    <w:p>
      <w:pPr>
        <w:pStyle w:val="Heading1"/>
      </w:pPr>
      <w:r>
        <w:t>Symptoms of PMDD</w:t>
      </w:r>
    </w:p>
    <w:p>
      <w:r>
        <w:t>PMDD symptoms encompass emotional, behavioral, and physical domains. Emotional symptoms include severe irritability, depressed mood, anxiety, mood swings, and feelings of hopelessness. Behavioral symptoms may involve changes in sleep patterns, appetite, concentration difficulties, and social withdrawal. Physical symptoms can include breast tenderness, bloating, headaches, joint or muscle pain, and fatigue. Symptoms onset is typically in the week before menstruation and resolve shortly after menstrual flow begins.</w:t>
      </w:r>
    </w:p>
    <w:p>
      <w:pPr>
        <w:pStyle w:val="Heading1"/>
      </w:pPr>
      <w:r>
        <w:t>Physiological Mechanisms Underlying PMDD</w:t>
      </w:r>
    </w:p>
    <w:p>
      <w:r>
        <w:t>PMDD is linked to altered brain responses to hormonal changes in the menstrual cycle. Estrogen and progesterone modulate neurotransmitters like gamma-aminobutyric acid (GABA) and serotonin, influencing mood regulation. Emerging research indicates abnormal sensitivity of the central nervous system to these hormones rather than abnormal hormone levels per se. Neuroimaging studies have shown differences in brain areas involved in emotion regulation in PMDD individuals compared to controls.</w:t>
      </w:r>
    </w:p>
    <w:p>
      <w:pPr>
        <w:pStyle w:val="Heading1"/>
      </w:pPr>
      <w:r>
        <w:t>Diagnostic Evaluation of PMDD</w:t>
      </w:r>
    </w:p>
    <w:p>
      <w:r>
        <w:t>Diagnosis of PMDD requires careful clinical assessment and prospective symptom monitoring, typically using daily rating scales such as the Daily Record of Severity of Problems (DRSP) for two or more cycles. Other causes of mood symptoms, including thyroid disease, depression, and anxiety disorders, must be ruled out. A detailed menstrual and psychiatric history is essential. Biomarkers or lab tests are not currently used to diagnose PMDD.</w:t>
      </w:r>
    </w:p>
    <w:p>
      <w:pPr>
        <w:pStyle w:val="Heading1"/>
      </w:pPr>
      <w:r>
        <w:t>Pharmacological Treatments for PMDD</w:t>
      </w:r>
    </w:p>
    <w:p>
      <w:r>
        <w:t>First-line pharmacological treatment for PMDD includes selective serotonin reuptake inhibitors (SSRIs) such as fluoxetine, sertraline, and paroxetine, which may be administered intermittently during the luteal phase or continuously. Hormonal treatments, such as combined oral contraceptives containing drospirenone and ethinyl estradiol, may stabilize hormonal fluctuations. Gonadotropin-releasing hormone (GnRH) agonists may be used in refractory cases but require add-back therapy due to hypoestrogenic side effects. Evidence supports the efficacy of SSRIs in reducing emotional symptoms with a favorable safety profile.</w:t>
      </w:r>
    </w:p>
    <w:p>
      <w:pPr>
        <w:pStyle w:val="Heading1"/>
      </w:pPr>
      <w:r>
        <w:t>Non-Pharmacological and Lifestyle Management</w:t>
      </w:r>
    </w:p>
    <w:p>
      <w:r>
        <w:t>Lifestyle interventions include regular aerobic exercise, balanced diet, sufficient sleep, and stress reduction techniques such as mindfulness and cognitive-behavioral therapy (CBT). Dietary supplements like calcium and vitamin B6 have been studied, with limited but suggestive evidence of benefit. CBT specifically targeting PMDD symptoms has demonstrated effectiveness in reducing mood symptoms. Maintaining symptom diaries assists in proactive management.</w:t>
      </w:r>
    </w:p>
    <w:p>
      <w:pPr>
        <w:pStyle w:val="Heading1"/>
      </w:pPr>
      <w:r>
        <w:t>Safety Considerations in PMDD Management</w:t>
      </w:r>
    </w:p>
    <w:p>
      <w:r>
        <w:t>Safety is paramount when selecting treatments for PMDD. SSRIs are generally well tolerated but may cause nausea, headache, or sexual dysfunction. Hormonal contraceptives may increase risks of thromboembolism in susceptible individuals and are contraindicated in certain conditions. GnRH agonists can lead to bone density loss with prolonged use. Patients must be monitored for worsening mood symptoms or suicidal ideation, particularly when initiating pharmacotherapy.</w:t>
      </w:r>
    </w:p>
    <w:p>
      <w:pPr>
        <w:pStyle w:val="Heading1"/>
      </w:pPr>
      <w:r>
        <w:t>Differentiating PMDD from Other Mood Disorders</w:t>
      </w:r>
    </w:p>
    <w:p>
      <w:r>
        <w:t>PMDD must be differentiated from major depressive disorder, generalized anxiety disorder, bipolar disorder, and other psychiatric conditions. Key distinguishing features include the cyclical pattern correlated with the menstrual cycle and symptom resolution after menstruation begins. Misdiagnosis can lead to inappropriate treatment. Collaboration between gynecologists and mental health professionals improves diagnostic accuracy.</w:t>
      </w:r>
    </w:p>
    <w:p>
      <w:pPr>
        <w:pStyle w:val="Heading1"/>
      </w:pPr>
      <w:r>
        <w:t>Misconceptions About PMDD</w:t>
      </w:r>
    </w:p>
    <w:p>
      <w:r>
        <w:t>Common misconceptions include the belief that PMDD is simply an exaggerated form of PMS or 'just in the mind.' PMDD is a recognized medical disorder with biological underpinnings requiring appropriate treatment. Another misconception is that PMDD resolves without intervention or affects only mood; in reality, it involves multiple symptom domains and often requires active management. It is not a rare condition and can significantly impair quality of life.</w:t>
      </w:r>
    </w:p>
    <w:p>
      <w:pPr>
        <w:pStyle w:val="Heading1"/>
      </w:pPr>
      <w:r>
        <w:t>Impact of PMDD on Reproductive Health and Fertility</w:t>
      </w:r>
    </w:p>
    <w:p>
      <w:r>
        <w:t>PMDD does not directly affect fertility or the ability to conceive. However, severe symptoms can influence sexual activity, relationships, and emotional well-being, indirectly impacting reproductive decisions. During pregnancy, PMDD symptoms typically remit but may recur postpartum. Awareness of PMDD helps in counseling affected women regarding family planning and pregnancy management.</w:t>
      </w:r>
    </w:p>
    <w:p>
      <w:pPr>
        <w:pStyle w:val="Heading1"/>
      </w:pPr>
      <w:r>
        <w:t>Practical Guidance</w:t>
      </w:r>
    </w:p>
    <w:p>
      <w:pPr>
        <w:pStyle w:val="ListBullet"/>
      </w:pPr>
      <w:r>
        <w:t>Track symptoms daily using validated tools to support accurate diagnosis.</w:t>
      </w:r>
    </w:p>
    <w:p>
      <w:pPr>
        <w:pStyle w:val="ListBullet"/>
      </w:pPr>
      <w:r>
        <w:t>Consult healthcare providers familiar with menstrual-related mood disorders for comprehensive evaluation.</w:t>
      </w:r>
    </w:p>
    <w:p>
      <w:pPr>
        <w:pStyle w:val="ListBullet"/>
      </w:pPr>
      <w:r>
        <w:t>Consider SSRIs as first-line treatment, discussing dosing and side effects with a healthcare provider.</w:t>
      </w:r>
    </w:p>
    <w:p>
      <w:pPr>
        <w:pStyle w:val="ListBullet"/>
      </w:pPr>
      <w:r>
        <w:t>Evaluate the suitability of hormonal contraceptives as a treatment option, especially combined formulations with drospirenone.</w:t>
      </w:r>
    </w:p>
    <w:p>
      <w:pPr>
        <w:pStyle w:val="ListBullet"/>
      </w:pPr>
      <w:r>
        <w:t>Incorporate regular physical activity and balanced nutrition as part of symptom management.</w:t>
      </w:r>
    </w:p>
    <w:p>
      <w:pPr>
        <w:pStyle w:val="ListBullet"/>
      </w:pPr>
      <w:r>
        <w:t>Explore cognitive-behavioral therapy for additional support, particularly if pharmacological treatments are inadequate or contraindicated.</w:t>
      </w:r>
    </w:p>
    <w:p>
      <w:pPr>
        <w:pStyle w:val="ListBullet"/>
      </w:pPr>
      <w:r>
        <w:t>Monitor mood symptoms closely during treatment initiation, reporting any worsening depression or suicidal thoughts immediately.</w:t>
      </w:r>
    </w:p>
    <w:p>
      <w:pPr>
        <w:pStyle w:val="ListBullet"/>
      </w:pPr>
      <w:r>
        <w:t>Avoid abrupt discontinuation of medications without medical advice to prevent symptom relapse.</w:t>
      </w:r>
    </w:p>
    <w:p>
      <w:pPr>
        <w:pStyle w:val="Heading1"/>
      </w:pPr>
      <w:r>
        <w:t>Safety Notes</w:t>
      </w:r>
    </w:p>
    <w:p>
      <w:pPr>
        <w:pStyle w:val="ListBullet"/>
      </w:pPr>
      <w:r>
        <w:t>SSRIs may cause side effects such as gastrointestinal upset and sexual dysfunction; monitor patients accordingly.</w:t>
      </w:r>
    </w:p>
    <w:p>
      <w:pPr>
        <w:pStyle w:val="ListBullet"/>
      </w:pPr>
      <w:r>
        <w:t>Use hormonal therapies cautiously in patients with thromboembolic risk factors or hormonal contraindications.</w:t>
      </w:r>
    </w:p>
    <w:p>
      <w:pPr>
        <w:pStyle w:val="ListBullet"/>
      </w:pPr>
      <w:r>
        <w:t>GnRH agonists require add-back hormone therapy to prevent osteoporosis with long-term use.</w:t>
      </w:r>
    </w:p>
    <w:p>
      <w:pPr>
        <w:pStyle w:val="ListBullet"/>
      </w:pPr>
      <w:r>
        <w:t>Ensure differential diagnosis to avoid missing other psychiatric or medical causes of symptoms.</w:t>
      </w:r>
    </w:p>
    <w:p>
      <w:pPr>
        <w:pStyle w:val="ListBullet"/>
      </w:pPr>
      <w:r>
        <w:t>Be vigilant for suicidal ideation or worsening mood during early treatment periods; appropriate referral and crisis planning may be required.</w:t>
      </w:r>
    </w:p>
    <w:p>
      <w:pPr>
        <w:pStyle w:val="Heading1"/>
      </w:pPr>
      <w:r>
        <w:t>Common Misconceptions</w:t>
      </w:r>
    </w:p>
    <w:p>
      <w:r>
        <w:rPr>
          <w:b/>
        </w:rPr>
        <w:t xml:space="preserve">Misconception: </w:t>
      </w:r>
      <w:r>
        <w:t>PMDD is just a severe form of PMS and not a real medical condition.</w:t>
      </w:r>
    </w:p>
    <w:p>
      <w:r>
        <w:rPr>
          <w:b/>
        </w:rPr>
        <w:t xml:space="preserve">Reality: </w:t>
      </w:r>
      <w:r>
        <w:t>PMDD is a distinct, medically recognized disorder with specific diagnostic criteria and biological mechanisms, causing significant impairment.</w:t>
      </w:r>
    </w:p>
    <w:p>
      <w:r>
        <w:rPr>
          <w:b/>
        </w:rPr>
        <w:t xml:space="preserve">Misconception: </w:t>
      </w:r>
      <w:r>
        <w:t>PMDD symptoms are caused by abnormal hormone levels.</w:t>
      </w:r>
    </w:p>
    <w:p>
      <w:r>
        <w:rPr>
          <w:b/>
        </w:rPr>
        <w:t xml:space="preserve">Reality: </w:t>
      </w:r>
      <w:r>
        <w:t>PMDD involves sensitivity to normal hormonal fluctuations rather than abnormal hormone concentrations.</w:t>
      </w:r>
    </w:p>
    <w:p>
      <w:r>
        <w:rPr>
          <w:b/>
        </w:rPr>
        <w:t xml:space="preserve">Misconception: </w:t>
      </w:r>
      <w:r>
        <w:t>PMDD only affects mood and emotions.</w:t>
      </w:r>
    </w:p>
    <w:p>
      <w:r>
        <w:rPr>
          <w:b/>
        </w:rPr>
        <w:t xml:space="preserve">Reality: </w:t>
      </w:r>
      <w:r>
        <w:t>PMDD includes physical symptoms such as breast tenderness, headaches, and fatigue alongside mood symptoms.</w:t>
      </w:r>
    </w:p>
    <w:p>
      <w:pPr>
        <w:pStyle w:val="Heading1"/>
      </w:pPr>
      <w:r>
        <w:t>Clinical Pearls</w:t>
      </w:r>
    </w:p>
    <w:p>
      <w:pPr>
        <w:pStyle w:val="ListNumber"/>
      </w:pPr>
      <w:r>
        <w:t>Prospective symptom tracking is essential for accurate diagnosis of PMDD.</w:t>
      </w:r>
    </w:p>
    <w:p>
      <w:pPr>
        <w:pStyle w:val="ListNumber"/>
      </w:pPr>
      <w:r>
        <w:t>SSRIs often work quickly for PMDD, with some patients experiencing relief within days.</w:t>
      </w:r>
    </w:p>
    <w:p>
      <w:pPr>
        <w:pStyle w:val="ListNumber"/>
      </w:pPr>
      <w:r>
        <w:t>PMDD symptoms typically remit within a few days after menstruation starts, aiding differentiation from other mood disorders.</w:t>
      </w:r>
    </w:p>
    <w:p>
      <w:pPr>
        <w:pStyle w:val="ListNumber"/>
      </w:pPr>
      <w:r>
        <w:t>Lifestyle modifications can augment pharmacological treatments and improve overall quality of life.</w:t>
      </w:r>
    </w:p>
    <w:p>
      <w:pPr>
        <w:pStyle w:val="ListNumber"/>
      </w:pPr>
      <w:r>
        <w:t>Collaborative care involving gynecologists and mental health professionals enhances diagnostic and therapeutic outcomes.</w:t>
      </w:r>
    </w:p>
    <w:p>
      <w:pPr>
        <w:pStyle w:val="Heading1"/>
      </w:pPr>
      <w:r>
        <w:t>Key Takeaways</w:t>
      </w:r>
    </w:p>
    <w:p>
      <w:pPr>
        <w:pStyle w:val="ListBullet"/>
      </w:pPr>
      <w:r>
        <w:t>PMDD is a severe mood disorder linked to the menstrual cycle causing significant impairment.</w:t>
      </w:r>
    </w:p>
    <w:p>
      <w:pPr>
        <w:pStyle w:val="ListBullet"/>
      </w:pPr>
      <w:r>
        <w:t>It differs from PMS by the severity and functional impact of symptoms.</w:t>
      </w:r>
    </w:p>
    <w:p>
      <w:pPr>
        <w:pStyle w:val="ListBullet"/>
      </w:pPr>
      <w:r>
        <w:t>Diagnosis requires prospective symptom tracking over at least two menstrual cycles.</w:t>
      </w:r>
    </w:p>
    <w:p>
      <w:pPr>
        <w:pStyle w:val="ListBullet"/>
      </w:pPr>
      <w:r>
        <w:t>Hormonal sensitivity, not hormone levels, underlies PMDD pathophysiology.</w:t>
      </w:r>
    </w:p>
    <w:p>
      <w:pPr>
        <w:pStyle w:val="ListBullet"/>
      </w:pPr>
      <w:r>
        <w:t>SSRIs and certain oral contraceptives are effective treatments endorsed by guidelines.</w:t>
      </w:r>
    </w:p>
    <w:p>
      <w:pPr>
        <w:pStyle w:val="ListBullet"/>
      </w:pPr>
      <w:r>
        <w:t>Lifestyle interventions and cognitive-behavioral therapy support symptom management.</w:t>
      </w:r>
    </w:p>
    <w:p>
      <w:pPr>
        <w:pStyle w:val="ListBullet"/>
      </w:pPr>
      <w:r>
        <w:t>Safety considerations guide treatment choice, especially regarding hormonal therapy risks.</w:t>
      </w:r>
    </w:p>
    <w:p>
      <w:pPr>
        <w:pStyle w:val="ListBullet"/>
      </w:pPr>
      <w:r>
        <w:t>Proper diagnosis and recognition reduce misdiagnosis and improve patient outcomes.</w:t>
      </w:r>
    </w:p>
    <w:p>
      <w:pPr>
        <w:pStyle w:val="Heading1"/>
      </w:pPr>
      <w:r>
        <w:t>Glossary</w:t>
      </w:r>
    </w:p>
    <w:p>
      <w:r>
        <w:rPr>
          <w:b/>
        </w:rPr>
        <w:t xml:space="preserve">Premenstrual Dysphoric Disorder (PMDD): </w:t>
      </w:r>
      <w:r>
        <w:t>A severe form of premenstrual syndrome characterized by significant mood disturbances and physical symptoms occurring before menstruation.</w:t>
      </w:r>
    </w:p>
    <w:p>
      <w:r>
        <w:rPr>
          <w:b/>
        </w:rPr>
        <w:t xml:space="preserve">Premenstrual Syndrome (PMS): </w:t>
      </w:r>
      <w:r>
        <w:t>A group of mild to moderate physical and emotional symptoms occurring before menstruation, less severe than PMDD.</w:t>
      </w:r>
    </w:p>
    <w:p>
      <w:r>
        <w:rPr>
          <w:b/>
        </w:rPr>
        <w:t xml:space="preserve">Luteal Phase: </w:t>
      </w:r>
      <w:r>
        <w:t>The phase of the menstrual cycle after ovulation and before menstruation, typically days 14 to 28 in a 28-day cycle.</w:t>
      </w:r>
    </w:p>
    <w:p>
      <w:r>
        <w:rPr>
          <w:b/>
        </w:rPr>
        <w:t xml:space="preserve">Serotonin: </w:t>
      </w:r>
      <w:r>
        <w:t>A neurotransmitter involved in mood regulation, implicated in the pathophysiology of PMDD.</w:t>
      </w:r>
    </w:p>
    <w:p>
      <w:r>
        <w:rPr>
          <w:b/>
        </w:rPr>
        <w:t xml:space="preserve">Selective Serotonin Reuptake Inhibitors (SSRIs): </w:t>
      </w:r>
      <w:r>
        <w:t>A class of antidepressant medications that increase serotonin levels in the brain, used to treat PMDD symptoms.</w:t>
      </w:r>
    </w:p>
    <w:p>
      <w:r>
        <w:rPr>
          <w:b/>
        </w:rPr>
        <w:t xml:space="preserve">Gonadotropin-Releasing Hormone (GnRH) Agonists: </w:t>
      </w:r>
      <w:r>
        <w:t>Medications that suppress ovarian hormone production, used in severe PMDD cases, often with add-back hormone therapy.</w:t>
      </w:r>
    </w:p>
    <w:p>
      <w:r>
        <w:rPr>
          <w:b/>
        </w:rPr>
        <w:t xml:space="preserve">Cognitive-Behavioral Therapy (CBT): </w:t>
      </w:r>
      <w:r>
        <w:t>A structured psychotherapy that helps individuals recognize and change negative thought patterns and behaviors.</w:t>
      </w:r>
    </w:p>
    <w:p>
      <w:r>
        <w:rPr>
          <w:b/>
        </w:rPr>
        <w:t xml:space="preserve">Daily Record of Severity of Problems (DRSP): </w:t>
      </w:r>
      <w:r>
        <w:t>A standardized daily symptom diary used in diagnosing PMDD.</w:t>
      </w:r>
    </w:p>
    <w:p>
      <w:pPr>
        <w:pStyle w:val="Heading1"/>
      </w:pPr>
      <w:r>
        <w:t>Related Modules</w:t>
      </w:r>
    </w:p>
    <w:p>
      <w:pPr>
        <w:pStyle w:val="ListBullet"/>
      </w:pPr>
      <w:r>
        <w:t>COND-102: Major Depressive Disorder</w:t>
      </w:r>
    </w:p>
    <w:p>
      <w:pPr>
        <w:pStyle w:val="ListBullet"/>
      </w:pPr>
      <w:r>
        <w:t>COND-150: Generalized Anxiety Disorder</w:t>
      </w:r>
    </w:p>
    <w:p>
      <w:pPr>
        <w:pStyle w:val="ListBullet"/>
      </w:pPr>
      <w:r>
        <w:t>COND-230: Premenstrual Syndrome</w:t>
      </w:r>
    </w:p>
    <w:p>
      <w:pPr>
        <w:pStyle w:val="Heading1"/>
      </w:pPr>
      <w:r>
        <w:t>Illustration Specifications</w:t>
      </w:r>
    </w:p>
    <w:p>
      <w:pPr>
        <w:pStyle w:val="Heading2"/>
      </w:pPr>
      <w:r>
        <w:t>illu1 - Menstrual Cycle Phases</w:t>
      </w:r>
    </w:p>
    <w:p>
      <w:r>
        <w:t>Type: Diagram</w:t>
      </w:r>
    </w:p>
    <w:p>
      <w:r>
        <w:t>A diagram depicting the phases of the menstrual cycle, highlighting the luteal phase during which PMDD symptoms occur.</w:t>
      </w:r>
    </w:p>
    <w:p>
      <w:r>
        <w:t>Alt text: Diagram showing menstrual cycle phases with emphasis on luteal phase</w:t>
      </w:r>
    </w:p>
    <w:p>
      <w:pPr>
        <w:pStyle w:val="Heading2"/>
      </w:pPr>
      <w:r>
        <w:t>illu2 - Symptom Tracking Calendar</w:t>
      </w:r>
    </w:p>
    <w:p>
      <w:r>
        <w:t>Type: Chart</w:t>
      </w:r>
    </w:p>
    <w:p>
      <w:r>
        <w:t>An example of a daily symptom tracking calendar used for diagnosing PMDD using the Daily Record of Severity of Problems.</w:t>
      </w:r>
    </w:p>
    <w:p>
      <w:r>
        <w:t>Alt text: Calendar chart illustrating daily PMDD symptom tracking</w:t>
      </w:r>
    </w:p>
    <w:p>
      <w:pPr>
        <w:pStyle w:val="Heading2"/>
      </w:pPr>
      <w:r>
        <w:t>illu3 - Neurotransmitter Interaction in PMDD</w:t>
      </w:r>
    </w:p>
    <w:p>
      <w:r>
        <w:t>Type: Scientific Illustration</w:t>
      </w:r>
    </w:p>
    <w:p>
      <w:r>
        <w:t>Visual representation of how hormonal fluctuations influence serotonin and other neurotransmitter systems related to mood regulation in PMDD.</w:t>
      </w:r>
    </w:p>
    <w:p>
      <w:r>
        <w:t>Alt text: Illustration showing hormonal influence on brain neurotransmitters in PMDD</w:t>
      </w:r>
    </w:p>
    <w:p>
      <w:pPr>
        <w:pStyle w:val="Heading2"/>
      </w:pPr>
      <w:r>
        <w:t>illu4 - Treatment Modalities for PMDD</w:t>
      </w:r>
    </w:p>
    <w:p>
      <w:r>
        <w:t>Type: Flowchart</w:t>
      </w:r>
    </w:p>
    <w:p>
      <w:r>
        <w:t>Flowchart summarizing pharmacological and non-pharmacological treatment options for PMDD.</w:t>
      </w:r>
    </w:p>
    <w:p>
      <w:r>
        <w:t>Alt text: Flowchart outlining treatments for PMDD including SSRIs, hormonal therapy, and lifestyle changes</w:t>
      </w:r>
    </w:p>
    <w:p>
      <w:pPr>
        <w:pStyle w:val="Heading1"/>
      </w:pPr>
      <w:r>
        <w:t>References</w:t>
      </w:r>
    </w:p>
    <w:p>
      <w:pPr>
        <w:pStyle w:val="ListBullet"/>
      </w:pPr>
      <w:r>
        <w:t>Premenstrual Dysphoric Disorder | American Psychiatric Association | 2013 | DSM-5 | Verified</w:t>
      </w:r>
    </w:p>
    <w:p>
      <w:pPr>
        <w:pStyle w:val="ListBullet"/>
      </w:pPr>
      <w:r>
        <w:t>Clinical Practice Guidelines for PMDD | American College of Obstetricians and Gynecologists (ACOG) | 2015 | ACOG Committee Opinion No. 651 | Verified</w:t>
      </w:r>
    </w:p>
    <w:p>
      <w:pPr>
        <w:pStyle w:val="ListBullet"/>
      </w:pPr>
      <w:r>
        <w:t>Selective serotonin-reuptake inhibitors for premenstrual syndrome | Backstrom T et al. | 2014 | Cochrane Database of Systematic Reviews | Verified</w:t>
      </w:r>
    </w:p>
    <w:p>
      <w:pPr>
        <w:pStyle w:val="ListBullet"/>
      </w:pPr>
      <w:r>
        <w:t>Cognitive-behavioral therapy for premenstrual syndrome and premenstrual dysphoric disorder: A systematic review and meta-analysis | Hunter MS et al. | 2020 | Journal of Psychosomatic Research | Verified</w:t>
      </w:r>
    </w:p>
    <w:p>
      <w:pPr>
        <w:pStyle w:val="ListBullet"/>
      </w:pPr>
      <w:r>
        <w:t>Hormonal treatments for premenstrual syndrome and premenstrual dysphoric disorder | Wang Y et al. | 2018 | Cochrane Database of Systematic Reviews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