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COND-225 - Eating Disorders</w:t>
      </w:r>
    </w:p>
    <w:p>
      <w:r>
        <w:rPr>
          <w:i/>
        </w:rPr>
        <w:t>What eating disorders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Diagnosis, Treatment,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eating disorders, anorexia nervosa, bulimia nervosa, binge eating disorder, mental health, nutrition, psychotherapy, risk factors, symptoms,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disorders are serious mental health conditions characterized by abnormal or disturbed eating behaviors and preoccupations with food, body weight, and shape. Major types include anorexia nervosa, bulimia nervosa, and binge eating disorder. These conditions involve complex interactions between genetic, psychological, environmental, and sociocultural factors affecting brain mechanisms related to appetite, reward, and impulse control. Eating disorders most often affect adolescents and young adults but can occur at any age or gender. Typical symptoms include extreme food restriction, binge eating episodes, purging behaviors, body image distortion, and intense fear of weight gain. Diagnosing eating disorders involves clinical evaluation, psychiatric assessment, and may include medical investigations to assess nutritional status and identify complications. Treatment is multidisciplinary, often combining psychotherapy (such as cognitive-behavioral therapy), nutritional counseling, medical monitoring, and sometimes medications. Recovery is variable but possible with comprehensive care. Eating disorders pose significant risks to physical health, including malnutrition, cardiac complications, electrolyte imbalance, and increased mortality. Early recognition and intervention improve outcomes. Common synonyms include "EDs," and eating pathology terms like "disordered eating." Limitations in evidence exist around best strategies for long-term management, especially in diverse populations. Safety considerations emphasize avoiding self-diagnosis, ensuring professional support during treatment, and recognizing warning signs of medical emergencies. This module provides foundational knowledge suitable for consumers and healthcare providers seeking an overview of eating disorders.</w:t>
      </w:r>
    </w:p>
    <w:p>
      <w:pPr>
        <w:pStyle w:val="Heading1"/>
      </w:pPr>
      <w:r>
        <w:t>Customer Questions Answered</w:t>
      </w:r>
    </w:p>
    <w:p>
      <w:pPr>
        <w:pStyle w:val="ListBullet"/>
      </w:pPr>
      <w:r>
        <w:t>What are eating disorders?</w:t>
      </w:r>
    </w:p>
    <w:p>
      <w:pPr>
        <w:pStyle w:val="ListBullet"/>
      </w:pPr>
      <w:r>
        <w:t>What causes eating disorders?</w:t>
      </w:r>
    </w:p>
    <w:p>
      <w:pPr>
        <w:pStyle w:val="ListBullet"/>
      </w:pPr>
      <w:r>
        <w:t>Who is at risk for eating disorders?</w:t>
      </w:r>
    </w:p>
    <w:p>
      <w:pPr>
        <w:pStyle w:val="ListBullet"/>
      </w:pPr>
      <w:r>
        <w:t>What are the common symptoms of eating disorders?</w:t>
      </w:r>
    </w:p>
    <w:p>
      <w:pPr>
        <w:pStyle w:val="ListBullet"/>
      </w:pPr>
      <w:r>
        <w:t>How are eating disorders diagnosed?</w:t>
      </w:r>
    </w:p>
    <w:p>
      <w:pPr>
        <w:pStyle w:val="ListBullet"/>
      </w:pPr>
      <w:r>
        <w:t>What treatments are available for eating disorders?</w:t>
      </w:r>
    </w:p>
    <w:p>
      <w:pPr>
        <w:pStyle w:val="ListBullet"/>
      </w:pPr>
      <w:r>
        <w:t>Can eating disorders be cured?</w:t>
      </w:r>
    </w:p>
    <w:p>
      <w:pPr>
        <w:pStyle w:val="ListBullet"/>
      </w:pPr>
      <w:r>
        <w:t>What lifestyle changes can help manage eating disorders?</w:t>
      </w:r>
    </w:p>
    <w:p>
      <w:pPr>
        <w:pStyle w:val="ListBullet"/>
      </w:pPr>
      <w:r>
        <w:t>What are the dangers of untreated eating disorders?</w:t>
      </w:r>
    </w:p>
    <w:p>
      <w:pPr>
        <w:pStyle w:val="ListBullet"/>
      </w:pPr>
      <w:r>
        <w:t>How do eating disorders affect physical health?</w:t>
      </w:r>
    </w:p>
    <w:p>
      <w:pPr>
        <w:pStyle w:val="ListBullet"/>
      </w:pPr>
      <w:r>
        <w:t>Are eating disorders linked to mental health conditions?</w:t>
      </w:r>
    </w:p>
    <w:p>
      <w:pPr>
        <w:pStyle w:val="ListBullet"/>
      </w:pPr>
      <w:r>
        <w:t>When should someone seek professional help for an eating disorder?</w:t>
      </w:r>
    </w:p>
    <w:p>
      <w:pPr>
        <w:pStyle w:val="Heading1"/>
      </w:pPr>
      <w:r>
        <w:t>Learning Objectives</w:t>
      </w:r>
    </w:p>
    <w:p>
      <w:pPr>
        <w:pStyle w:val="ListBullet"/>
      </w:pPr>
      <w:r>
        <w:t>Understand the definition and major types of eating disorders.</w:t>
      </w:r>
    </w:p>
    <w:p>
      <w:pPr>
        <w:pStyle w:val="ListBullet"/>
      </w:pPr>
      <w:r>
        <w:t>Identify common causes and risk factors associated with eating disorders.</w:t>
      </w:r>
    </w:p>
    <w:p>
      <w:pPr>
        <w:pStyle w:val="ListBullet"/>
      </w:pPr>
      <w:r>
        <w:t>Recognize the signs and symptoms of eating disorders.</w:t>
      </w:r>
    </w:p>
    <w:p>
      <w:pPr>
        <w:pStyle w:val="ListBullet"/>
      </w:pPr>
      <w:r>
        <w:t>Learn how eating disorders are evaluated and diagnosed.</w:t>
      </w:r>
    </w:p>
    <w:p>
      <w:pPr>
        <w:pStyle w:val="ListBullet"/>
      </w:pPr>
      <w:r>
        <w:t>Explore current evidence-based management and treatment strategies for eating disorders.</w:t>
      </w:r>
    </w:p>
    <w:p>
      <w:pPr>
        <w:pStyle w:val="ListBullet"/>
      </w:pPr>
      <w:r>
        <w:t>Understand lifestyle considerations to support recovery and health.</w:t>
      </w:r>
    </w:p>
    <w:p>
      <w:pPr>
        <w:pStyle w:val="ListBullet"/>
      </w:pPr>
      <w:r>
        <w:t>Recognize potential complications and safety concerns related to eating disorders.</w:t>
      </w:r>
    </w:p>
    <w:p>
      <w:pPr>
        <w:pStyle w:val="ListBullet"/>
      </w:pPr>
      <w:r>
        <w:t>Clarify common misconceptions regarding eating disorders.</w:t>
      </w:r>
    </w:p>
    <w:p>
      <w:pPr>
        <w:pStyle w:val="Heading1"/>
      </w:pPr>
      <w:r>
        <w:t>Definition</w:t>
      </w:r>
    </w:p>
    <w:p>
      <w:r>
        <w:t>Eating disorders are mental health conditions characterized by abnormal eating habits and a preoccupation with food, body weight, and shape that significantly impair physical health and psychosocial functioning. They include anorexia nervosa, bulimia nervosa, and binge eating disorder, among others.</w:t>
      </w:r>
    </w:p>
    <w:p>
      <w:pPr>
        <w:pStyle w:val="Heading1"/>
      </w:pPr>
      <w:r>
        <w:t>Why This Matters</w:t>
      </w:r>
    </w:p>
    <w:p>
      <w:r>
        <w:t>Eating disorders are serious and potentially life-threatening conditions that affect millions worldwide. Early understanding and recognition can lead to timely professional intervention, reducing complications and improving quality of life. Education empowers individuals to support themselves or others in recovery and combat stigma.</w:t>
      </w:r>
    </w:p>
    <w:p>
      <w:pPr>
        <w:pStyle w:val="Heading1"/>
      </w:pPr>
      <w:r>
        <w:t>Definition and Classification of Eating Disorders</w:t>
      </w:r>
    </w:p>
    <w:p>
      <w:r>
        <w:t>Eating disorders are a group of psychiatric conditions involving persistent disturbances in eating behavior and related thoughts and emotions. The main recognized types are anorexia nervosa, characterized by self-starvation and weight loss; bulimia nervosa, involving recurrent binge eating followed by compensatory behaviors like vomiting; and binge eating disorder, marked by recurrent episodes of overeating without purging. Other specified feeding or eating disorders (OSFED) cover atypical presentations. The Diagnostic and Statistical Manual of Mental Disorders (DSM-5) provides specific diagnostic criteria for these conditions. Each disorder involves complex psychological and behavioral features impacting nutritional health.</w:t>
      </w:r>
    </w:p>
    <w:p>
      <w:pPr>
        <w:pStyle w:val="Heading1"/>
      </w:pPr>
      <w:r>
        <w:t>Causes and Risk Factors</w:t>
      </w:r>
    </w:p>
    <w:p>
      <w:r>
        <w:t>Eating disorders arise from multifactorial causes including genetic predisposition, neurobiological changes, psychological traits such as perfectionism or anxiety, cultural pressures emphasizing thinness, and environmental stressors. Family history and personal history of trauma or abuse increase risk. Sociocultural factors like media influence and peer pressure also contribute. Biological mechanisms involve dysregulation of appetite pathways and neurotransmitters like serotonin and dopamine, affecting mood and impulse control. These factors interact dynamically, varying by individual.</w:t>
      </w:r>
    </w:p>
    <w:p>
      <w:pPr>
        <w:pStyle w:val="Heading1"/>
      </w:pPr>
      <w:r>
        <w:t>Signs and Symptoms</w:t>
      </w:r>
    </w:p>
    <w:p>
      <w:r>
        <w:t>Common signs include extreme dietary restriction, persistent preoccupation with food and weight, irregular eating patterns such as skipping meals or binge eating episodes, purging behaviors (self-induced vomiting, misuse of laxatives), withdrawal from social activities, distorted body image, intense fear of gaining weight, fatigue, dizziness, and physical changes like weight fluctuations. Emotional symptoms may include depression, irritability, and anxiety. Symptoms differ among anorexia, bulimia, and binge eating disorder but often overlap.</w:t>
      </w:r>
    </w:p>
    <w:p>
      <w:pPr>
        <w:pStyle w:val="Heading1"/>
      </w:pPr>
      <w:r>
        <w:t>Diagnosis and Evaluation</w:t>
      </w:r>
    </w:p>
    <w:p>
      <w:r>
        <w:t>Diagnosing eating disorders requires comprehensive clinical assessment including detailed patient history, physical examination, and psychological evaluation. Standardized diagnostic criteria from DSM-5 guide classification. Medical tests may assess nutritional deficiencies, electrolyte imbalances, cardiac function, and organ health. Screening questionnaires can be used to identify at-risk individuals. Multidisciplinary involvement from physicians, psychologists, dietitians, and psychiatrists is essential to establish diagnosis and assess severity.</w:t>
      </w:r>
    </w:p>
    <w:p>
      <w:pPr>
        <w:pStyle w:val="Heading1"/>
      </w:pPr>
      <w:r>
        <w:t>Physiology and Mechanisms</w:t>
      </w:r>
    </w:p>
    <w:p>
      <w:r>
        <w:t>Eating disorders impact and are influenced by neurobiological circuits regulating hunger, satiety, stress response, and reward processing. Altered function in hypothalamic appetite centers and limbic system structures contribute to dysfunctional eating behavior. Hormonal changes, such as variations in leptin, ghrelin, and cortisol, occur in anorexia and bulimia. Brain imaging studies reveal differences in areas controlling self-regulation and emotional processing. These physiological changes both result from and perpetuate disordered eating patterns.</w:t>
      </w:r>
    </w:p>
    <w:p>
      <w:pPr>
        <w:pStyle w:val="Heading1"/>
      </w:pPr>
      <w:r>
        <w:t>Management and Treatment Approaches</w:t>
      </w:r>
    </w:p>
    <w:p>
      <w:r>
        <w:t>Treatment of eating disorders is multidisciplinary and individualized. Psychological therapies, particularly cognitive-behavioral therapy (CBT), dialectical behavior therapy (DBT), and family-based therapy, are mainstays. Nutritional rehabilitation and meal planning aim to restore healthy eating and weight. Pharmacotherapy may include antidepressants or other medications targeting comorbid symptoms. Medical monitoring for complications is critical. Inpatient or residential care might be needed in severe cases. Evidence supports integrated approaches tailored to disorder type and patient needs.</w:t>
      </w:r>
    </w:p>
    <w:p>
      <w:pPr>
        <w:pStyle w:val="Heading1"/>
      </w:pPr>
      <w:r>
        <w:t>Lifestyle Considerations in Recovery</w:t>
      </w:r>
    </w:p>
    <w:p>
      <w:r>
        <w:t>Successful management includes supportive lifestyle changes such as structured meal routines, establishing healthy relationships with food, stress reduction techniques, moderate physical activity, and social support networks. Education on balanced nutrition and challenging distorted body image are key. Avoiding triggers such as unhealthy dieting cultures and peer pressures is important. Relapse prevention strategies incorporate coping skills to manage anxiety and emotional distress. Lifestyle support complements clinical care during recovery and long-term maintenance.</w:t>
      </w:r>
    </w:p>
    <w:p>
      <w:pPr>
        <w:pStyle w:val="Heading1"/>
      </w:pPr>
      <w:r>
        <w:t>Complications and Risks of Untreated Eating Disorders</w:t>
      </w:r>
    </w:p>
    <w:p>
      <w:r>
        <w:t>Untreated eating disorders can lead to serious medical complications including malnutrition, cardiac arrhythmias, electrolyte disturbances, gastrointestinal damage, osteoporosis, infertility, cognitive impairment, and increased mortality risk. Psychiatric comorbidities such as depression, anxiety, and substance use disorders frequently coexist. Suicidal ideation and attempts are elevated. Early intervention reduces these risks, highlighting the importance of prompt diagnosis and comprehensive care to prevent long-term consequences.</w:t>
      </w:r>
    </w:p>
    <w:p>
      <w:pPr>
        <w:pStyle w:val="Heading1"/>
      </w:pPr>
      <w:r>
        <w:t>Common Misconceptions About Eating Disorders</w:t>
      </w:r>
    </w:p>
    <w:p>
      <w:r>
        <w:t>There are several misconceptions: Eating disorders affect only young women (they occur in all genders and ages), eating disorders are a lifestyle choice (they are serious mental illnesses), weight alone determines severity (danger exists across weight spectrums), and people with eating disorders are attention-seeking (they often hide symptoms due to shame). These misunderstandings impede empathy and delay treatment. Education fosters more accurate awareness and compassionate responses.</w:t>
      </w:r>
    </w:p>
    <w:p>
      <w:pPr>
        <w:pStyle w:val="Heading1"/>
      </w:pPr>
      <w:r>
        <w:t>Safety Notes and When to Seek Help</w:t>
      </w:r>
    </w:p>
    <w:p>
      <w:r>
        <w:t>If you or someone you know experiences symptoms suggestive of an eating disorder, seek professional evaluation promptly. Warning signs requiring urgent attention include severe weight loss, fainting, irregular heartbeat, dehydration, or inability to maintain nutrition. Avoid self-diagnosis or unmonitored dieting attempts. Treatment should occur under healthcare guidance to manage physical and psychological risks safely. Early involvement improves prognosis and reduces emergency situations.</w:t>
      </w:r>
    </w:p>
    <w:p>
      <w:pPr>
        <w:pStyle w:val="Heading1"/>
      </w:pPr>
      <w:r>
        <w:t>Practical Guidance</w:t>
      </w:r>
    </w:p>
    <w:p>
      <w:pPr>
        <w:pStyle w:val="ListBullet"/>
      </w:pPr>
      <w:r>
        <w:t>Encourage open conversation about body image and eating habits without judgment.</w:t>
      </w:r>
    </w:p>
    <w:p>
      <w:pPr>
        <w:pStyle w:val="ListBullet"/>
      </w:pPr>
      <w:r>
        <w:t>Seek professional help if eating behaviors cause distress or physical symptoms.</w:t>
      </w:r>
    </w:p>
    <w:p>
      <w:pPr>
        <w:pStyle w:val="ListBullet"/>
      </w:pPr>
      <w:r>
        <w:t>Maintain balanced nutrition focusing on regular meals.</w:t>
      </w:r>
    </w:p>
    <w:p>
      <w:pPr>
        <w:pStyle w:val="ListBullet"/>
      </w:pPr>
      <w:r>
        <w:t>Avoid comparing body shapes or adhering to extreme diets.</w:t>
      </w:r>
    </w:p>
    <w:p>
      <w:pPr>
        <w:pStyle w:val="ListBullet"/>
      </w:pPr>
      <w:r>
        <w:t>Support recovery by facilitating access to mental health and medical care.</w:t>
      </w:r>
    </w:p>
    <w:p>
      <w:pPr>
        <w:pStyle w:val="ListBullet"/>
      </w:pPr>
      <w:r>
        <w:t>Be patient; recovery is often gradual and non-linear.</w:t>
      </w:r>
    </w:p>
    <w:p>
      <w:pPr>
        <w:pStyle w:val="ListBullet"/>
      </w:pPr>
      <w:r>
        <w:t>Educate friends and family to reduce stigma and misunderstanding.</w:t>
      </w:r>
    </w:p>
    <w:p>
      <w:pPr>
        <w:pStyle w:val="ListBullet"/>
      </w:pPr>
      <w:r>
        <w:t>Create safe environments that discourage bullying related to appearance.</w:t>
      </w:r>
    </w:p>
    <w:p>
      <w:pPr>
        <w:pStyle w:val="Heading1"/>
      </w:pPr>
      <w:r>
        <w:t>Safety Notes</w:t>
      </w:r>
    </w:p>
    <w:p>
      <w:pPr>
        <w:pStyle w:val="ListBullet"/>
      </w:pPr>
      <w:r>
        <w:t>Do not attempt self-treatment without medical supervision.</w:t>
      </w:r>
    </w:p>
    <w:p>
      <w:pPr>
        <w:pStyle w:val="ListBullet"/>
      </w:pPr>
      <w:r>
        <w:t>Avoid fad diets or extreme weight control methods.</w:t>
      </w:r>
    </w:p>
    <w:p>
      <w:pPr>
        <w:pStyle w:val="ListBullet"/>
      </w:pPr>
      <w:r>
        <w:t>Monitor for signs of medical complications such as dizziness or fainting.</w:t>
      </w:r>
    </w:p>
    <w:p>
      <w:pPr>
        <w:pStyle w:val="ListBullet"/>
      </w:pPr>
      <w:r>
        <w:t>Ensure multidisciplinary care during treatment to manage risks.</w:t>
      </w:r>
    </w:p>
    <w:p>
      <w:pPr>
        <w:pStyle w:val="ListBullet"/>
      </w:pPr>
      <w:r>
        <w:t>Recognize urgency in cases of severe malnutrition or psychiatric crisis.</w:t>
      </w:r>
    </w:p>
    <w:p>
      <w:pPr>
        <w:pStyle w:val="Heading1"/>
      </w:pPr>
      <w:r>
        <w:t>Common Misconceptions</w:t>
      </w:r>
    </w:p>
    <w:p>
      <w:r>
        <w:rPr>
          <w:b/>
        </w:rPr>
        <w:t xml:space="preserve">Misconception: </w:t>
      </w:r>
      <w:r>
        <w:t>Eating disorders only affect teenage girls.</w:t>
      </w:r>
    </w:p>
    <w:p>
      <w:r>
        <w:rPr>
          <w:b/>
        </w:rPr>
        <w:t xml:space="preserve">Reality: </w:t>
      </w:r>
      <w:r>
        <w:t>Eating disorders can affect individuals of any age, gender, or background.</w:t>
      </w:r>
    </w:p>
    <w:p>
      <w:r>
        <w:rPr>
          <w:b/>
        </w:rPr>
        <w:t xml:space="preserve">Misconception: </w:t>
      </w:r>
      <w:r>
        <w:t>People with eating disorders just want attention.</w:t>
      </w:r>
    </w:p>
    <w:p>
      <w:r>
        <w:rPr>
          <w:b/>
        </w:rPr>
        <w:t xml:space="preserve">Reality: </w:t>
      </w:r>
      <w:r>
        <w:t>Eating disorders are serious mental illnesses, not behaviors for attention.</w:t>
      </w:r>
    </w:p>
    <w:p>
      <w:r>
        <w:rPr>
          <w:b/>
        </w:rPr>
        <w:t xml:space="preserve">Misconception: </w:t>
      </w:r>
      <w:r>
        <w:t>Only underweight individuals have eating disorders.</w:t>
      </w:r>
    </w:p>
    <w:p>
      <w:r>
        <w:rPr>
          <w:b/>
        </w:rPr>
        <w:t xml:space="preserve">Reality: </w:t>
      </w:r>
      <w:r>
        <w:t>Eating disorders can affect people across all weight ranges, including normal or overweight.</w:t>
      </w:r>
    </w:p>
    <w:p>
      <w:r>
        <w:rPr>
          <w:b/>
        </w:rPr>
        <w:t xml:space="preserve">Misconception: </w:t>
      </w:r>
      <w:r>
        <w:t>You can tell if someone has an eating disorder by their appearance.</w:t>
      </w:r>
    </w:p>
    <w:p>
      <w:r>
        <w:rPr>
          <w:b/>
        </w:rPr>
        <w:t xml:space="preserve">Reality: </w:t>
      </w:r>
      <w:r>
        <w:t>Many people with eating disorders hide symptoms and may not look outwardly ill.</w:t>
      </w:r>
    </w:p>
    <w:p>
      <w:pPr>
        <w:pStyle w:val="Heading1"/>
      </w:pPr>
      <w:r>
        <w:t>Clinical Pearls</w:t>
      </w:r>
    </w:p>
    <w:p>
      <w:pPr>
        <w:pStyle w:val="ListNumber"/>
      </w:pPr>
      <w:r>
        <w:t>Early diagnosis and intervention improve outcomes.</w:t>
      </w:r>
    </w:p>
    <w:p>
      <w:pPr>
        <w:pStyle w:val="ListNumber"/>
      </w:pPr>
      <w:r>
        <w:t>Multidisciplinary care is essential for comprehensive treatment.</w:t>
      </w:r>
    </w:p>
    <w:p>
      <w:pPr>
        <w:pStyle w:val="ListNumber"/>
      </w:pPr>
      <w:r>
        <w:t>Psychotherapy is the cornerstone of eating disorder management.</w:t>
      </w:r>
    </w:p>
    <w:p>
      <w:pPr>
        <w:pStyle w:val="ListNumber"/>
      </w:pPr>
      <w:r>
        <w:t>Nutritional rehabilitation should be carefully monitored by professionals.</w:t>
      </w:r>
    </w:p>
    <w:p>
      <w:pPr>
        <w:pStyle w:val="ListNumber"/>
      </w:pPr>
      <w:r>
        <w:t>Medical complications can be life-threatening if untreated.</w:t>
      </w:r>
    </w:p>
    <w:p>
      <w:pPr>
        <w:pStyle w:val="ListNumber"/>
      </w:pPr>
      <w:r>
        <w:t>Relapse is common; ongoing support is crucial.</w:t>
      </w:r>
    </w:p>
    <w:p>
      <w:pPr>
        <w:pStyle w:val="ListNumber"/>
      </w:pPr>
      <w:r>
        <w:t>Stigma and misunderstanding delay care—education helps.</w:t>
      </w:r>
    </w:p>
    <w:p>
      <w:pPr>
        <w:pStyle w:val="ListNumber"/>
      </w:pPr>
      <w:r>
        <w:t>Collaborative care involving family supports better recovery.</w:t>
      </w:r>
    </w:p>
    <w:p>
      <w:pPr>
        <w:pStyle w:val="Heading1"/>
      </w:pPr>
      <w:r>
        <w:t>Key Takeaways</w:t>
      </w:r>
    </w:p>
    <w:p>
      <w:pPr>
        <w:pStyle w:val="ListBullet"/>
      </w:pPr>
      <w:r>
        <w:t>Eating disorders are complex mental health conditions with serious physical and psychological consequences.</w:t>
      </w:r>
    </w:p>
    <w:p>
      <w:pPr>
        <w:pStyle w:val="ListBullet"/>
      </w:pPr>
      <w:r>
        <w:t>Major types include anorexia nervosa, bulimia nervosa, and binge eating disorder.</w:t>
      </w:r>
    </w:p>
    <w:p>
      <w:pPr>
        <w:pStyle w:val="ListBullet"/>
      </w:pPr>
      <w:r>
        <w:t>Causes are multifactorial involving genetic, psychological, and sociocultural factors.</w:t>
      </w:r>
    </w:p>
    <w:p>
      <w:pPr>
        <w:pStyle w:val="ListBullet"/>
      </w:pPr>
      <w:r>
        <w:t>Symptoms range from food restriction to binge eating and purging, often with distorted body image.</w:t>
      </w:r>
    </w:p>
    <w:p>
      <w:pPr>
        <w:pStyle w:val="ListBullet"/>
      </w:pPr>
      <w:r>
        <w:t>Diagnosis requires thorough clinical and medical evaluation guided by standardized criteria.</w:t>
      </w:r>
    </w:p>
    <w:p>
      <w:pPr>
        <w:pStyle w:val="ListBullet"/>
      </w:pPr>
      <w:r>
        <w:t>Treatment involves psychological therapy, nutritional support, medical monitoring, and sometimes medications.</w:t>
      </w:r>
    </w:p>
    <w:p>
      <w:pPr>
        <w:pStyle w:val="ListBullet"/>
      </w:pPr>
      <w:r>
        <w:t>Untreated eating disorders carry risk of severe medical complications and mortality.</w:t>
      </w:r>
    </w:p>
    <w:p>
      <w:pPr>
        <w:pStyle w:val="ListBullet"/>
      </w:pPr>
      <w:r>
        <w:t>Early recognition, professional care, and supportive lifestyle changes improve chances of recovery.</w:t>
      </w:r>
    </w:p>
    <w:p>
      <w:pPr>
        <w:pStyle w:val="Heading1"/>
      </w:pPr>
      <w:r>
        <w:t>Glossary</w:t>
      </w:r>
    </w:p>
    <w:p>
      <w:r>
        <w:rPr>
          <w:b/>
        </w:rPr>
        <w:t xml:space="preserve">Anorexia nervosa: </w:t>
      </w:r>
      <w:r>
        <w:t>An eating disorder characterized by self-imposed starvation, intense fear of gaining weight, and distorted body image.</w:t>
      </w:r>
    </w:p>
    <w:p>
      <w:r>
        <w:rPr>
          <w:b/>
        </w:rPr>
        <w:t xml:space="preserve">Bulimia nervosa: </w:t>
      </w:r>
      <w:r>
        <w:t>An eating disorder involving episodes of binge eating followed by compensatory behaviors like vomiting or laxative use.</w:t>
      </w:r>
    </w:p>
    <w:p>
      <w:r>
        <w:rPr>
          <w:b/>
        </w:rPr>
        <w:t xml:space="preserve">Binge eating disorder: </w:t>
      </w:r>
      <w:r>
        <w:t>A condition marked by recurrent episodes of eating large amounts of food without purging behaviors.</w:t>
      </w:r>
    </w:p>
    <w:p>
      <w:r>
        <w:rPr>
          <w:b/>
        </w:rPr>
        <w:t xml:space="preserve">Purging: </w:t>
      </w:r>
      <w:r>
        <w:t>Behaviors used to compensate for food intake such as self-induced vomiting, misuse of laxatives, or excessive exercise.</w:t>
      </w:r>
    </w:p>
    <w:p>
      <w:r>
        <w:rPr>
          <w:b/>
        </w:rPr>
        <w:t xml:space="preserve">Body image distortion: </w:t>
      </w:r>
      <w:r>
        <w:t>A mental perception that one's body shape or size is different from reality, often seen in eating disorders.</w:t>
      </w:r>
    </w:p>
    <w:p>
      <w:r>
        <w:rPr>
          <w:b/>
        </w:rPr>
        <w:t xml:space="preserve">Cognitive-behavioral therapy (CBT): </w:t>
      </w:r>
      <w:r>
        <w:t>A structured psychotherapy that aims to change negative patterns of thinking and behavior.</w:t>
      </w:r>
    </w:p>
    <w:p>
      <w:r>
        <w:rPr>
          <w:b/>
        </w:rPr>
        <w:t xml:space="preserve">Electrolyte imbalance: </w:t>
      </w:r>
      <w:r>
        <w:t>An abnormal level of minerals in the blood, such as sodium and potassium, which can affect heart and muscle function.</w:t>
      </w:r>
    </w:p>
    <w:p>
      <w:r>
        <w:rPr>
          <w:b/>
        </w:rPr>
        <w:t xml:space="preserve">Malnutrition: </w:t>
      </w:r>
      <w:r>
        <w:t>A condition resulting from inadequate intake or absorption of nutrients, affecting body systems and functions.</w:t>
      </w:r>
    </w:p>
    <w:p>
      <w:pPr>
        <w:pStyle w:val="Heading1"/>
      </w:pPr>
      <w:r>
        <w:t>Related Modules</w:t>
      </w:r>
    </w:p>
    <w:p>
      <w:pPr>
        <w:pStyle w:val="ListBullet"/>
      </w:pPr>
      <w:r>
        <w:t>COND-210-MentalHealthOverview</w:t>
      </w:r>
    </w:p>
    <w:p>
      <w:pPr>
        <w:pStyle w:val="ListBullet"/>
      </w:pPr>
      <w:r>
        <w:t>COND-230-AnxietyDisorders</w:t>
      </w:r>
    </w:p>
    <w:p>
      <w:pPr>
        <w:pStyle w:val="ListBullet"/>
      </w:pPr>
      <w:r>
        <w:t>COND-240-DepressiveDisorders</w:t>
      </w:r>
    </w:p>
    <w:p>
      <w:pPr>
        <w:pStyle w:val="Heading1"/>
      </w:pPr>
      <w:r>
        <w:t>Illustration Specifications</w:t>
      </w:r>
    </w:p>
    <w:p>
      <w:pPr>
        <w:pStyle w:val="Heading2"/>
      </w:pPr>
      <w:r>
        <w:t>ILL-101 - Types of Eating Disorders</w:t>
      </w:r>
    </w:p>
    <w:p>
      <w:r>
        <w:t>Type: Infographic</w:t>
      </w:r>
    </w:p>
    <w:p>
      <w:r>
        <w:t>Visual overview comparing anorexia nervosa, bulimia nervosa, and binge eating disorder including defining features.</w:t>
      </w:r>
    </w:p>
    <w:p>
      <w:r>
        <w:t>Alt text: Diagram showing differences among anorexia nervosa, bulimia nervosa, and binge eating disorder.</w:t>
      </w:r>
    </w:p>
    <w:p>
      <w:pPr>
        <w:pStyle w:val="Heading2"/>
      </w:pPr>
      <w:r>
        <w:t>ILL-102 - Brain Mechanisms in Eating Disorders</w:t>
      </w:r>
    </w:p>
    <w:p>
      <w:r>
        <w:t>Type: Diagram</w:t>
      </w:r>
    </w:p>
    <w:p>
      <w:r>
        <w:t>Illustration of neural pathways involved in appetite, reward, and impulse control affected in eating disorders.</w:t>
      </w:r>
    </w:p>
    <w:p>
      <w:r>
        <w:t>Alt text: Brain diagram highlighting appetite and reward centers related to disordered eating.</w:t>
      </w:r>
    </w:p>
    <w:p>
      <w:pPr>
        <w:pStyle w:val="Heading2"/>
      </w:pPr>
      <w:r>
        <w:t>ILL-103 - Signs and Symptoms Checklist</w:t>
      </w:r>
    </w:p>
    <w:p>
      <w:r>
        <w:t>Type: Checklist</w:t>
      </w:r>
    </w:p>
    <w:p>
      <w:r>
        <w:t>A chart depicting common physical and emotional signs that may indicate an eating disorder.</w:t>
      </w:r>
    </w:p>
    <w:p>
      <w:r>
        <w:t>Alt text: Checklist of eating disorder symptoms for easy recognition.</w:t>
      </w:r>
    </w:p>
    <w:p>
      <w:pPr>
        <w:pStyle w:val="Heading2"/>
      </w:pPr>
      <w:r>
        <w:t>ILL-104 - Treatment Modalities for Eating Disorders</w:t>
      </w:r>
    </w:p>
    <w:p>
      <w:r>
        <w:t>Type: Flowchart</w:t>
      </w:r>
    </w:p>
    <w:p>
      <w:r>
        <w:t>Flowchart illustrating multidisciplinary treatment approaches including therapy, nutrition, and medical care.</w:t>
      </w:r>
    </w:p>
    <w:p>
      <w:r>
        <w:t>Alt text: Diagram showing various therapy and treatment options for eating disorders.</w:t>
      </w:r>
    </w:p>
    <w:p>
      <w:pPr>
        <w:pStyle w:val="Heading1"/>
      </w:pPr>
      <w:r>
        <w:t>References</w:t>
      </w:r>
    </w:p>
    <w:p>
      <w:pPr>
        <w:pStyle w:val="ListBullet"/>
      </w:pPr>
      <w:r>
        <w:t>Feeding and Eating Disorders in DSM-5 | American Psychiatric Association | 2013 | ISBN 978-0-89042-555-8 | Unverified</w:t>
      </w:r>
    </w:p>
    <w:p>
      <w:pPr>
        <w:pStyle w:val="ListBullet"/>
      </w:pPr>
      <w:r>
        <w:t>Pharmacotherapy for Eating Disorders | National Institute for Health and Care Excellence (NICE) | 2020 | NICE guideline [NG69] | Unverified</w:t>
      </w:r>
    </w:p>
    <w:p>
      <w:pPr>
        <w:pStyle w:val="ListBullet"/>
      </w:pPr>
      <w:r>
        <w:t>Cognitive Behavioral Therapy for Eating Disorders: A Systematic Review | Journal of Eating Disorders | 2021 | 10.1186/s40337-021-00466-5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