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CASE-069 - Case Study: Men's Work Stress</w:t>
      </w:r>
    </w:p>
    <w:p>
      <w:r>
        <w:rPr>
          <w:i/>
        </w:rPr>
        <w:t>A realistic educational scenario integrating prevention, lifestyle, evaluation, and safety for case study: men's work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Men's Health Scenarios</w:t>
            </w:r>
          </w:p>
        </w:tc>
      </w:tr>
      <w:tr>
        <w:tc>
          <w:tcPr>
            <w:tcW w:type="dxa" w:w="4968"/>
          </w:tcPr>
          <w:p>
            <w:r>
              <w:rPr>
                <w:b/>
              </w:rPr>
              <w:t>SOM stages</w:t>
            </w:r>
          </w:p>
        </w:tc>
        <w:tc>
          <w:tcPr>
            <w:tcW w:type="dxa" w:w="4968"/>
          </w:tcPr>
          <w:p>
            <w:r>
              <w:t>Prevention, Evaluation, Lifestyle Management, Safety and Risk</w:t>
            </w:r>
          </w:p>
        </w:tc>
      </w:tr>
      <w:tr>
        <w:tc>
          <w:tcPr>
            <w:tcW w:type="dxa" w:w="4968"/>
          </w:tcPr>
          <w:p>
            <w:r>
              <w:rPr>
                <w:b/>
              </w:rPr>
              <w:t>Audience</w:t>
            </w:r>
          </w:p>
        </w:tc>
        <w:tc>
          <w:tcPr>
            <w:tcW w:type="dxa" w:w="4968"/>
          </w:tcPr>
          <w:p>
            <w:r>
              <w:t>Men, Healthcare Providers, Health Educators, Employers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Men's health, Work stress, Occupational stress, Stress management, Mental health, Lifestyle modification, Cardiovascular risk, Stress physiology, Stress evaluation, Workplace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 stress in men is a multifaceted phenomenon involving psychological, physiological, and social factors that impact men's overall health and well-being. Defined as the emotional and physical strain experienced due to work demands exceeding coping abilities, work stress activates complex neuroendocrine and autonomic pathways, such as the hypothalamic-pituitary-adrenal (HPA) axis and sympathetic nervous system. These mechanisms alter heart rate, cortisol secretion, and immune function, which if chronic, can contribute to cardiovascular disease, mental health disorders like anxiety and depression, and decreased quality of life. Men's work stress is often framed in terms of occupational stress, job strain, or workplace stress, highlighting its contextual nature. Practical relevance extends to individual lifestyle modifications, such as improving sleep hygiene, physical activity, and social support, alongside organizational policies promoting a healthy work environment and stress reduction programs. Limitations in current knowledge include variability in stress perception and reporting among men and limited specificity of available evaluation tools. Safety considerations emphasize avoiding maladaptive coping strategies such as substance abuse and recognizing when professional mental health intervention is necessary. This case study provides an integrated approach to understanding, evaluating, and managing men's work stress for health promotion and disease prevention.</w:t>
      </w:r>
    </w:p>
    <w:p>
      <w:pPr>
        <w:pStyle w:val="Heading1"/>
      </w:pPr>
      <w:r>
        <w:t>Customer Questions Answered</w:t>
      </w:r>
    </w:p>
    <w:p>
      <w:pPr>
        <w:pStyle w:val="ListBullet"/>
      </w:pPr>
      <w:r>
        <w:t>What is work stress in men and why is it important?</w:t>
      </w:r>
    </w:p>
    <w:p>
      <w:pPr>
        <w:pStyle w:val="ListBullet"/>
      </w:pPr>
      <w:r>
        <w:t>How does work-related stress affect men's physical health?</w:t>
      </w:r>
    </w:p>
    <w:p>
      <w:pPr>
        <w:pStyle w:val="ListBullet"/>
      </w:pPr>
      <w:r>
        <w:t>What are the psychological impacts of workplace stress on men?</w:t>
      </w:r>
    </w:p>
    <w:p>
      <w:pPr>
        <w:pStyle w:val="ListBullet"/>
      </w:pPr>
      <w:r>
        <w:t>Which physiological mechanisms are involved in stress responses?</w:t>
      </w:r>
    </w:p>
    <w:p>
      <w:pPr>
        <w:pStyle w:val="ListBullet"/>
      </w:pPr>
      <w:r>
        <w:t>How can lifestyle changes reduce the impact of work stress?</w:t>
      </w:r>
    </w:p>
    <w:p>
      <w:pPr>
        <w:pStyle w:val="ListBullet"/>
      </w:pPr>
      <w:r>
        <w:t>What role does sleep play in managing men’s work stress?</w:t>
      </w:r>
    </w:p>
    <w:p>
      <w:pPr>
        <w:pStyle w:val="ListBullet"/>
      </w:pPr>
      <w:r>
        <w:t>Are there specific evaluation tools for assessing stress in men?</w:t>
      </w:r>
    </w:p>
    <w:p>
      <w:pPr>
        <w:pStyle w:val="ListBullet"/>
      </w:pPr>
      <w:r>
        <w:t>What preventive measures can workplaces implement for men's stress?</w:t>
      </w:r>
    </w:p>
    <w:p>
      <w:pPr>
        <w:pStyle w:val="ListBullet"/>
      </w:pPr>
      <w:r>
        <w:t>How does work stress relate to cardiovascular disease risk?</w:t>
      </w:r>
    </w:p>
    <w:p>
      <w:pPr>
        <w:pStyle w:val="ListBullet"/>
      </w:pPr>
      <w:r>
        <w:t>What misconceptions exist about men's expression of stress?</w:t>
      </w:r>
    </w:p>
    <w:p>
      <w:pPr>
        <w:pStyle w:val="ListBullet"/>
      </w:pPr>
      <w:r>
        <w:t>What are safe and effective stress management strategies?</w:t>
      </w:r>
    </w:p>
    <w:p>
      <w:pPr>
        <w:pStyle w:val="ListBullet"/>
      </w:pPr>
      <w:r>
        <w:t>When should a man seek professional help for work stress?</w:t>
      </w:r>
    </w:p>
    <w:p>
      <w:pPr>
        <w:pStyle w:val="Heading1"/>
      </w:pPr>
      <w:r>
        <w:t>Learning Objectives</w:t>
      </w:r>
    </w:p>
    <w:p>
      <w:pPr>
        <w:pStyle w:val="ListBullet"/>
      </w:pPr>
      <w:r>
        <w:t>Define work stress and its specific relevance to men's health.</w:t>
      </w:r>
    </w:p>
    <w:p>
      <w:pPr>
        <w:pStyle w:val="ListBullet"/>
      </w:pPr>
      <w:r>
        <w:t>Describe physiological mechanisms activated during stress.</w:t>
      </w:r>
    </w:p>
    <w:p>
      <w:pPr>
        <w:pStyle w:val="ListBullet"/>
      </w:pPr>
      <w:r>
        <w:t>Identify key health risks associated with chronic work stress in men.</w:t>
      </w:r>
    </w:p>
    <w:p>
      <w:pPr>
        <w:pStyle w:val="ListBullet"/>
      </w:pPr>
      <w:r>
        <w:t>Recognize psychological impacts and common behavioral responses to stress.</w:t>
      </w:r>
    </w:p>
    <w:p>
      <w:pPr>
        <w:pStyle w:val="ListBullet"/>
      </w:pPr>
      <w:r>
        <w:t>Apply evidence-based lifestyle modifications to mitigate stress effects.</w:t>
      </w:r>
    </w:p>
    <w:p>
      <w:pPr>
        <w:pStyle w:val="ListBullet"/>
      </w:pPr>
      <w:r>
        <w:t>Understand workplace preventive strategies and policies.</w:t>
      </w:r>
    </w:p>
    <w:p>
      <w:pPr>
        <w:pStyle w:val="ListBullet"/>
      </w:pPr>
      <w:r>
        <w:t>Evaluate appropriate tools used for assessing stress in men.</w:t>
      </w:r>
    </w:p>
    <w:p>
      <w:pPr>
        <w:pStyle w:val="ListBullet"/>
      </w:pPr>
      <w:r>
        <w:t>Distinguish common misconceptions about men’s stress.</w:t>
      </w:r>
    </w:p>
    <w:p>
      <w:pPr>
        <w:pStyle w:val="ListBullet"/>
      </w:pPr>
      <w:r>
        <w:t>Discuss safety considerations and signs requiring professional intervention.</w:t>
      </w:r>
    </w:p>
    <w:p>
      <w:pPr>
        <w:pStyle w:val="ListBullet"/>
      </w:pPr>
      <w:r>
        <w:t>Integrate knowledge to support men experiencing work stress in clinical or educational settings.</w:t>
      </w:r>
    </w:p>
    <w:p>
      <w:pPr>
        <w:pStyle w:val="Heading1"/>
      </w:pPr>
      <w:r>
        <w:t>Definition</w:t>
      </w:r>
    </w:p>
    <w:p>
      <w:r>
        <w:t>Work stress in men refers to the psychological and physiological strain experienced due to workplace demands that exceed a man's ability to cope. It encompasses emotional responses and bodily changes triggered by occupational pressures, deadlines, workload, interpersonal conflicts, or job insecurity. This stress can influence physical health, mental well-being, productivity, and social functioning.</w:t>
      </w:r>
    </w:p>
    <w:p>
      <w:pPr>
        <w:pStyle w:val="Heading1"/>
      </w:pPr>
      <w:r>
        <w:t>Why This Matters</w:t>
      </w:r>
    </w:p>
    <w:p>
      <w:r>
        <w:t>Men are often exposed to significant work-related stressors that can lead to serious health consequences such as cardiovascular disease, mental health disorders, and impaired quality of life. Understanding men's work stress supports targeted prevention, lifestyle interventions, and clinical evaluation to reduce disease burden and improve overall well-being. Workplaces are critical settings for implementing health promotion and safety strategies, making this topic practically relevant for men, healthcare providers, employers, and policymakers.</w:t>
      </w:r>
    </w:p>
    <w:p>
      <w:pPr>
        <w:pStyle w:val="Heading1"/>
      </w:pPr>
      <w:r>
        <w:t>Definition and Terminology of Work Stress in Men</w:t>
      </w:r>
    </w:p>
    <w:p>
      <w:r>
        <w:t>Work stress is commonly defined as the experience of physical and emotional tension caused by job demands that outpace an individual's coping capacity. For men, work stress may also be described using terms such as occupational stress, job strain, workplace stress, and psychosocial stressors at work. These terms highlight both external pressures and internal responses, including feelings of anxiety, fatigue, and frustration. Recognition of men's unique social roles and gender expectations is important in understanding how work stress manifests and is expressed.</w:t>
      </w:r>
    </w:p>
    <w:p>
      <w:pPr>
        <w:pStyle w:val="Heading1"/>
      </w:pPr>
      <w:r>
        <w:t>Physiological Mechanisms Underlying Stress Responses</w:t>
      </w:r>
    </w:p>
    <w:p>
      <w:r>
        <w:t>When men encounter work stressors, their bodies activate the stress response systems designed for acute adaptation. Key pathways include the hypothalamic-pituitary-adrenal (HPA) axis, which signals release of cortisol, a hormone that modulates energy availability and immune function, and the sympathetic-adrenal-medullary (SAM) system, which initiates the 'fight or flight' response by releasing adrenaline and noradrenaline. Prolonged activation can lead to dysregulation, contributing to hypertension, metabolic changes, and immune alterations, increasing risk for illness.</w:t>
      </w:r>
    </w:p>
    <w:p>
      <w:pPr>
        <w:pStyle w:val="Heading1"/>
      </w:pPr>
      <w:r>
        <w:t>Psychological and Behavioral Effects of Work Stress in Men</w:t>
      </w:r>
    </w:p>
    <w:p>
      <w:r>
        <w:t>Chronic work stress may result in psychological conditions such as anxiety, depression, irritability, burnout, and decreased job satisfaction in men. Behaviorally, men may exhibit increased substance use, withdrawal from social activities, sleep disturbances, and risky behaviors. Notably, traditional masculine norms might influence men's reluctance to express emotional distress, potentially leading to underreporting and delayed help-seeking.</w:t>
      </w:r>
    </w:p>
    <w:p>
      <w:pPr>
        <w:pStyle w:val="Heading1"/>
      </w:pPr>
      <w:r>
        <w:t>Health Risks Associated with Chronic Work Stress</w:t>
      </w:r>
    </w:p>
    <w:p>
      <w:r>
        <w:t>Sustained work stress in men has been linked with elevated risk of cardiovascular diseases including hypertension, coronary artery disease, and stroke. Stress-induced hormonal changes can impact lipid metabolism and glucose regulation, contributing to metabolic syndrome. Additionally, psychological stress is a risk factor for depression and anxiety disorders. Understanding these associations emphasizes the need for early identification and management of work stress to prevent long-term health consequences.</w:t>
      </w:r>
    </w:p>
    <w:p>
      <w:pPr>
        <w:pStyle w:val="Heading1"/>
      </w:pPr>
      <w:r>
        <w:t>Evaluation Tools for Assessing Work Stress in Men</w:t>
      </w:r>
    </w:p>
    <w:p>
      <w:r>
        <w:t>Several validated instruments exist to assess work-related stress, including the Job Content Questionnaire (JCQ), Perceived Stress Scale (PSS), and Effort-Reward Imbalance (ERI) questionnaire. For men, assessment may be complemented by clinical interviews exploring symptomatology and coping behaviors. Objective measures such as heart rate variability and cortisol levels are also used in research settings to quantify physiological stress responses.</w:t>
      </w:r>
    </w:p>
    <w:p>
      <w:pPr>
        <w:pStyle w:val="Heading1"/>
      </w:pPr>
      <w:r>
        <w:t>Lifestyle Strategies to Manage and Prevent Work Stress</w:t>
      </w:r>
    </w:p>
    <w:p>
      <w:r>
        <w:t>Modifiable lifestyle factors play a pivotal role in mitigating men’s work stress. Regular physical activity improves mood and cardiovascular health. Sleep hygiene practices reduce fatigue and enhance cognitive function. Balanced nutrition supports energy and immune resilience. Mindfulness-based stress reduction, social support, and time management are behavioral strategies shown to reduce perceived stress. Encouraging these healthy habits can buffer the effects of workplace stressors.</w:t>
      </w:r>
    </w:p>
    <w:p>
      <w:pPr>
        <w:pStyle w:val="Heading1"/>
      </w:pPr>
      <w:r>
        <w:t>Workplace Prevention and Organizational Strategies</w:t>
      </w:r>
    </w:p>
    <w:p>
      <w:r>
        <w:t>Employers can implement interventions including flexible work schedules, workload adjustments, employee assistance programs, and stress management training. Creating a supportive work culture that encourages open communication and addresses bullying and harassment further reduces stress. Promoting work-life balance and recognizing employees’ efforts are effective organizational strategies to improve men's mental health at work.</w:t>
      </w:r>
    </w:p>
    <w:p>
      <w:pPr>
        <w:pStyle w:val="Heading1"/>
      </w:pPr>
      <w:r>
        <w:t>Common Misconceptions about Men and Work Stress</w:t>
      </w:r>
    </w:p>
    <w:p>
      <w:r>
        <w:t>A prevalent misconception is that men are less affected by work stress or less inclined to experience psychological distress. In reality, men often experience significant stress but may underreport due to cultural norms about masculinity. Another misconception is that stress is always visible externally; however, men’s stress reactions can be internalized, leading to somatic complaints or risky behaviors rather than overt emotional expressions.</w:t>
      </w:r>
    </w:p>
    <w:p>
      <w:pPr>
        <w:pStyle w:val="Heading1"/>
      </w:pPr>
      <w:r>
        <w:t>Safety Considerations and When to Seek Professional Help</w:t>
      </w:r>
    </w:p>
    <w:p>
      <w:r>
        <w:t>While mild to moderate work stress can be managed with lifestyle and workplace strategies, severe or persistent symptoms such as intense anxiety, depressive episodes, suicidal thoughts, or substance misuse require professional evaluation. Safety also involves avoiding unhealthy coping like excessive alcohol use or reckless behaviors. Recognizing warning signs early enables timely referral to mental health services and prevents harm.</w:t>
      </w:r>
    </w:p>
    <w:p>
      <w:pPr>
        <w:pStyle w:val="Heading1"/>
      </w:pPr>
      <w:r>
        <w:t>Limitations and Challenges in Managing Men's Work Stress</w:t>
      </w:r>
    </w:p>
    <w:p>
      <w:r>
        <w:t>Individual differences in stress perception, coping styles, and genetic predispositions create challenges in generalizing interventions. Stigma regarding mental health in men may impede honest communication and help-seeking. Additionally, economic and job insecurity can limit the feasibility of lifestyle modifications or accessing healthcare. These limitations underscore the importance of personalized, culturally sensitive approaches and supportive workplace policies.</w:t>
      </w:r>
    </w:p>
    <w:p>
      <w:pPr>
        <w:pStyle w:val="Heading1"/>
      </w:pPr>
      <w:r>
        <w:t>Integrating Knowledge: Practical Application for Men, Clinicians, and Employers</w:t>
      </w:r>
    </w:p>
    <w:p>
      <w:r>
        <w:t>Effective management of men’s work stress requires a multifaceted approach. Men should be encouraged to recognize stress signs and adopt healthy habits. Clinicians need to assess work stress systematically and provide evidence-based interventions or referrals. Employers play a vital role by fostering environments that reduce job strain and support well-being. Collaboration among these stakeholders optimizes prevention and enhances quality of life for men experiencing work stress.</w:t>
      </w:r>
    </w:p>
    <w:p>
      <w:pPr>
        <w:pStyle w:val="Heading1"/>
      </w:pPr>
      <w:r>
        <w:t>Practical Guidance</w:t>
      </w:r>
    </w:p>
    <w:p>
      <w:pPr>
        <w:pStyle w:val="ListBullet"/>
      </w:pPr>
      <w:r>
        <w:t>Encourage men to monitor their stress levels and identify personal triggers.</w:t>
      </w:r>
    </w:p>
    <w:p>
      <w:pPr>
        <w:pStyle w:val="ListBullet"/>
      </w:pPr>
      <w:r>
        <w:t>Promote regular physical activity tailored to individual's fitness and preferences.</w:t>
      </w:r>
    </w:p>
    <w:p>
      <w:pPr>
        <w:pStyle w:val="ListBullet"/>
      </w:pPr>
      <w:r>
        <w:t>Implement good sleep hygiene: regular schedules, limited screen time before bed, and comfortable sleep environments.</w:t>
      </w:r>
    </w:p>
    <w:p>
      <w:pPr>
        <w:pStyle w:val="ListBullet"/>
      </w:pPr>
      <w:r>
        <w:t>Advise balanced nutrition, focusing on whole foods and limiting caffeine and alcohol.</w:t>
      </w:r>
    </w:p>
    <w:p>
      <w:pPr>
        <w:pStyle w:val="ListBullet"/>
      </w:pPr>
      <w:r>
        <w:t>Suggest mindfulness or relaxation techniques such as deep breathing or meditation.</w:t>
      </w:r>
    </w:p>
    <w:p>
      <w:pPr>
        <w:pStyle w:val="ListBullet"/>
      </w:pPr>
      <w:r>
        <w:t>Recommend use of validated stress assessment tools during clinical visits or workplace health screenings.</w:t>
      </w:r>
    </w:p>
    <w:p>
      <w:pPr>
        <w:pStyle w:val="ListBullet"/>
      </w:pPr>
      <w:r>
        <w:t>Advocate for workplace policies that support flexibility, reduce excessive workload, and enhance autonomy.</w:t>
      </w:r>
    </w:p>
    <w:p>
      <w:pPr>
        <w:pStyle w:val="ListBullet"/>
      </w:pPr>
      <w:r>
        <w:t>Educate men on recognizing mental health warning signs and encourage professional help when needed.</w:t>
      </w:r>
    </w:p>
    <w:p>
      <w:pPr>
        <w:pStyle w:val="Heading1"/>
      </w:pPr>
      <w:r>
        <w:t>Safety Notes</w:t>
      </w:r>
    </w:p>
    <w:p>
      <w:pPr>
        <w:pStyle w:val="ListBullet"/>
      </w:pPr>
      <w:r>
        <w:t>Avoid unhealthy coping mechanisms such as excessive alcohol or drug use.</w:t>
      </w:r>
    </w:p>
    <w:p>
      <w:pPr>
        <w:pStyle w:val="ListBullet"/>
      </w:pPr>
      <w:r>
        <w:t>Do not ignore persistent symptoms of depression, anxiety, or suicidal ideation; seek professional help urgently.</w:t>
      </w:r>
    </w:p>
    <w:p>
      <w:pPr>
        <w:pStyle w:val="ListBullet"/>
      </w:pPr>
      <w:r>
        <w:t>Balance stress management interventions with individual medical conditions and medication sensitivities.</w:t>
      </w:r>
    </w:p>
    <w:p>
      <w:pPr>
        <w:pStyle w:val="ListBullet"/>
      </w:pPr>
      <w:r>
        <w:t>Consider potential impact of work stress on existing cardiovascular or mental health disorders.</w:t>
      </w:r>
    </w:p>
    <w:p>
      <w:pPr>
        <w:pStyle w:val="ListBullet"/>
      </w:pPr>
      <w:r>
        <w:t>Ensure that lifestyle recommendations are realistic and do not add additional stress.</w:t>
      </w:r>
    </w:p>
    <w:p>
      <w:pPr>
        <w:pStyle w:val="Heading1"/>
      </w:pPr>
      <w:r>
        <w:t>Common Misconceptions</w:t>
      </w:r>
    </w:p>
    <w:p>
      <w:r>
        <w:rPr>
          <w:b/>
        </w:rPr>
        <w:t xml:space="preserve">Misconception: </w:t>
      </w:r>
      <w:r>
        <w:t>Men are less affected by work stress than women.</w:t>
      </w:r>
    </w:p>
    <w:p>
      <w:r>
        <w:rPr>
          <w:b/>
        </w:rPr>
        <w:t xml:space="preserve">Reality: </w:t>
      </w:r>
      <w:r>
        <w:t>Men experience significant work stress but may express or report it differently due to social and cultural norms.</w:t>
      </w:r>
    </w:p>
    <w:p>
      <w:r>
        <w:rPr>
          <w:b/>
        </w:rPr>
        <w:t xml:space="preserve">Misconception: </w:t>
      </w:r>
      <w:r>
        <w:t>Stress only affects mental health but not physical health.</w:t>
      </w:r>
    </w:p>
    <w:p>
      <w:r>
        <w:rPr>
          <w:b/>
        </w:rPr>
        <w:t xml:space="preserve">Reality: </w:t>
      </w:r>
      <w:r>
        <w:t>Chronic work stress can directly impact physical health, increasing risk for cardiovascular and metabolic diseases.</w:t>
      </w:r>
    </w:p>
    <w:p>
      <w:r>
        <w:rPr>
          <w:b/>
        </w:rPr>
        <w:t xml:space="preserve">Misconception: </w:t>
      </w:r>
      <w:r>
        <w:t>Stress is only present if a person outwardly appears anxious or distressed.</w:t>
      </w:r>
    </w:p>
    <w:p>
      <w:r>
        <w:rPr>
          <w:b/>
        </w:rPr>
        <w:t xml:space="preserve">Reality: </w:t>
      </w:r>
      <w:r>
        <w:t>Many men internalize stress, showing somatic symptoms or behavioral changes without obvious emotional signs.</w:t>
      </w:r>
    </w:p>
    <w:p>
      <w:pPr>
        <w:pStyle w:val="Heading1"/>
      </w:pPr>
      <w:r>
        <w:t>Clinical Pearls</w:t>
      </w:r>
    </w:p>
    <w:p>
      <w:pPr>
        <w:pStyle w:val="ListNumber"/>
      </w:pPr>
      <w:r>
        <w:t>Chronic activation of the HPA axis and SAM system from work stress can accelerate cardiovascular disease progression in men.</w:t>
      </w:r>
    </w:p>
    <w:p>
      <w:pPr>
        <w:pStyle w:val="ListNumber"/>
      </w:pPr>
      <w:r>
        <w:t>Use validated questionnaires combined with clinical evaluation to better assess men's work stress.</w:t>
      </w:r>
    </w:p>
    <w:p>
      <w:pPr>
        <w:pStyle w:val="ListNumber"/>
      </w:pPr>
      <w:r>
        <w:t>Lifestyle interventions like exercise and sleep optimization are effective first-line strategies.</w:t>
      </w:r>
    </w:p>
    <w:p>
      <w:pPr>
        <w:pStyle w:val="ListNumber"/>
      </w:pPr>
      <w:r>
        <w:t>Addressing stigma around male emotional expression is critical to improving help-seeking behaviors.</w:t>
      </w:r>
    </w:p>
    <w:p>
      <w:pPr>
        <w:pStyle w:val="ListNumber"/>
      </w:pPr>
      <w:r>
        <w:t>Workplace modifications have demonstrated benefits in reducing men's perceived stress and improving job satisfaction.</w:t>
      </w:r>
    </w:p>
    <w:p>
      <w:pPr>
        <w:pStyle w:val="ListNumber"/>
      </w:pPr>
      <w:r>
        <w:t>Recognize that men may present stress-related symptoms as physical complaints requiring thorough evaluation.</w:t>
      </w:r>
    </w:p>
    <w:p>
      <w:pPr>
        <w:pStyle w:val="ListNumber"/>
      </w:pPr>
      <w:r>
        <w:t>Early identification and intervention prevent progression to severe mental health disorders.</w:t>
      </w:r>
    </w:p>
    <w:p>
      <w:pPr>
        <w:pStyle w:val="ListNumber"/>
      </w:pPr>
      <w:r>
        <w:t>Interdisciplinary approaches involving physicians, psychologists, and occupational health professionals improve outcomes.</w:t>
      </w:r>
    </w:p>
    <w:p>
      <w:pPr>
        <w:pStyle w:val="Heading1"/>
      </w:pPr>
      <w:r>
        <w:t>Key Takeaways</w:t>
      </w:r>
    </w:p>
    <w:p>
      <w:pPr>
        <w:pStyle w:val="ListBullet"/>
      </w:pPr>
      <w:r>
        <w:t>Men’s work stress involves emotional, behavioral, and physiological responses to job demands exceeding coping ability.</w:t>
      </w:r>
    </w:p>
    <w:p>
      <w:pPr>
        <w:pStyle w:val="ListBullet"/>
      </w:pPr>
      <w:r>
        <w:t>Physiological pathways such as the HPA axis and sympathetic nervous system mediate stress responses impacting health.</w:t>
      </w:r>
    </w:p>
    <w:p>
      <w:pPr>
        <w:pStyle w:val="ListBullet"/>
      </w:pPr>
      <w:r>
        <w:t>Work stress increases cardiovascular and mental health risks in men, necessitating early recognition.</w:t>
      </w:r>
    </w:p>
    <w:p>
      <w:pPr>
        <w:pStyle w:val="ListBullet"/>
      </w:pPr>
      <w:r>
        <w:t>Validated tools facilitate assessment but should be supplemented with clinical judgment considering gender-specific expressions.</w:t>
      </w:r>
    </w:p>
    <w:p>
      <w:pPr>
        <w:pStyle w:val="ListBullet"/>
      </w:pPr>
      <w:r>
        <w:t>Lifestyle modifications including exercise, sleep hygiene, nutrition, and mindfulness reduce stress effects.</w:t>
      </w:r>
    </w:p>
    <w:p>
      <w:pPr>
        <w:pStyle w:val="ListBullet"/>
      </w:pPr>
      <w:r>
        <w:t>Workplace policies that promote flexibility and support decrease occupational stress burdens in men.</w:t>
      </w:r>
    </w:p>
    <w:p>
      <w:pPr>
        <w:pStyle w:val="ListBullet"/>
      </w:pPr>
      <w:r>
        <w:t>Misconceptions about men’s stress can hinder diagnosis and appropriate management.</w:t>
      </w:r>
    </w:p>
    <w:p>
      <w:pPr>
        <w:pStyle w:val="ListBullet"/>
      </w:pPr>
      <w:r>
        <w:t>Safety requires avoiding maladaptive coping and timely professional mental health care when indicated.</w:t>
      </w:r>
    </w:p>
    <w:p>
      <w:pPr>
        <w:pStyle w:val="Heading1"/>
      </w:pPr>
      <w:r>
        <w:t>Glossary</w:t>
      </w:r>
    </w:p>
    <w:p>
      <w:r>
        <w:rPr>
          <w:b/>
        </w:rPr>
        <w:t xml:space="preserve">Work Stress: </w:t>
      </w:r>
      <w:r>
        <w:t>Physical and emotional strain caused by workplace demands exceeding coping capacities.</w:t>
      </w:r>
    </w:p>
    <w:p>
      <w:r>
        <w:rPr>
          <w:b/>
        </w:rPr>
        <w:t xml:space="preserve">Occupational Stress: </w:t>
      </w:r>
      <w:r>
        <w:t>Stress related specifically to job conditions, tasks, and environment.</w:t>
      </w:r>
    </w:p>
    <w:p>
      <w:r>
        <w:rPr>
          <w:b/>
        </w:rPr>
        <w:t xml:space="preserve">Hypothalamic-Pituitary-Adrenal (HPA) axis: </w:t>
      </w:r>
      <w:r>
        <w:t>A neuroendocrine system activated during stress that releases cortisol.</w:t>
      </w:r>
    </w:p>
    <w:p>
      <w:r>
        <w:rPr>
          <w:b/>
        </w:rPr>
        <w:t xml:space="preserve">Sympathetic-Adrenal-Medullary (SAM) system: </w:t>
      </w:r>
      <w:r>
        <w:t>The part of the autonomic nervous system that triggers adrenaline release during ‘fight or flight’ response.</w:t>
      </w:r>
    </w:p>
    <w:p>
      <w:r>
        <w:rPr>
          <w:b/>
        </w:rPr>
        <w:t xml:space="preserve">Cortisol: </w:t>
      </w:r>
      <w:r>
        <w:t>A steroid hormone released by the adrenal glands during stress influencing metabolism and immune function.</w:t>
      </w:r>
    </w:p>
    <w:p>
      <w:r>
        <w:rPr>
          <w:b/>
        </w:rPr>
        <w:t xml:space="preserve">Burnout: </w:t>
      </w:r>
      <w:r>
        <w:t>A state of chronic workplace stress leading to exhaustion, cynicism, and reduced performance.</w:t>
      </w:r>
    </w:p>
    <w:p>
      <w:r>
        <w:rPr>
          <w:b/>
        </w:rPr>
        <w:t xml:space="preserve">Job Strain: </w:t>
      </w:r>
      <w:r>
        <w:t>The balance between job demands and an individual's control over work tasks, stressful if demands are high and control low.</w:t>
      </w:r>
    </w:p>
    <w:p>
      <w:r>
        <w:rPr>
          <w:b/>
        </w:rPr>
        <w:t xml:space="preserve">Effort-Reward Imbalance (ERI): </w:t>
      </w:r>
      <w:r>
        <w:t>A workplace stress model focusing on the mismatch between effort put into work and rewards received.</w:t>
      </w:r>
    </w:p>
    <w:p>
      <w:r>
        <w:rPr>
          <w:b/>
        </w:rPr>
        <w:t xml:space="preserve">Mindfulness: </w:t>
      </w:r>
      <w:r>
        <w:t>A psychological practice involving focused, non-judgmental awareness of the present moment.</w:t>
      </w:r>
    </w:p>
    <w:p>
      <w:r>
        <w:rPr>
          <w:b/>
        </w:rPr>
        <w:t xml:space="preserve">Cardiovascular Disease (CVD): </w:t>
      </w:r>
      <w:r>
        <w:t>A class of diseases involving the heart or blood vessels, often influenced by stress and lifestyle factors.</w:t>
      </w:r>
    </w:p>
    <w:p>
      <w:pPr>
        <w:pStyle w:val="Heading1"/>
      </w:pPr>
      <w:r>
        <w:t>Related Modules</w:t>
      </w:r>
    </w:p>
    <w:p>
      <w:pPr>
        <w:pStyle w:val="ListBullet"/>
      </w:pPr>
      <w:r>
        <w:t>CASE-043</w:t>
      </w:r>
    </w:p>
    <w:p>
      <w:pPr>
        <w:pStyle w:val="ListBullet"/>
      </w:pPr>
      <w:r>
        <w:t>CASE-057</w:t>
      </w:r>
    </w:p>
    <w:p>
      <w:pPr>
        <w:pStyle w:val="ListBullet"/>
      </w:pPr>
      <w:r>
        <w:t>LIFESTYLE-022</w:t>
      </w:r>
    </w:p>
    <w:p>
      <w:pPr>
        <w:pStyle w:val="ListBullet"/>
      </w:pPr>
      <w:r>
        <w:t>MENTALHEALTH-031</w:t>
      </w:r>
    </w:p>
    <w:p>
      <w:pPr>
        <w:pStyle w:val="Heading1"/>
      </w:pPr>
      <w:r>
        <w:t>Illustration Specifications</w:t>
      </w:r>
    </w:p>
    <w:p>
      <w:pPr>
        <w:pStyle w:val="Heading2"/>
      </w:pPr>
      <w:r>
        <w:t>ILL-001 - Physiology of Stress Response</w:t>
      </w:r>
    </w:p>
    <w:p>
      <w:r>
        <w:t>Type: Diagram</w:t>
      </w:r>
    </w:p>
    <w:p>
      <w:r>
        <w:t>Visual representation of the HPA axis and SAM system activation during stress with hormone release pathways.</w:t>
      </w:r>
    </w:p>
    <w:p>
      <w:r>
        <w:t>Alt text: Diagram showing brain and adrenal glands activating cortisol and adrenaline secretion during stress.</w:t>
      </w:r>
    </w:p>
    <w:p>
      <w:pPr>
        <w:pStyle w:val="Heading2"/>
      </w:pPr>
      <w:r>
        <w:t>ILL-002 - Lifestyle Strategies to Mitigate Work Stress</w:t>
      </w:r>
    </w:p>
    <w:p>
      <w:r>
        <w:t>Type: Infographic</w:t>
      </w:r>
    </w:p>
    <w:p>
      <w:r>
        <w:t>Summary infographic depicting exercise, sleep, nutrition, and mindfulness as pillars of stress management.</w:t>
      </w:r>
    </w:p>
    <w:p>
      <w:r>
        <w:t>Alt text: Illustration showing icons for running, bed, healthy food, and meditation representing lifestyle changes.</w:t>
      </w:r>
    </w:p>
    <w:p>
      <w:pPr>
        <w:pStyle w:val="Heading2"/>
      </w:pPr>
      <w:r>
        <w:t>ILL-003 - Workplace Stress Sources and Prevention</w:t>
      </w:r>
    </w:p>
    <w:p>
      <w:r>
        <w:t>Type: Flowchart</w:t>
      </w:r>
    </w:p>
    <w:p>
      <w:r>
        <w:t>Flowchart illustrating common workplace stressors and organizational strategies to reduce them.</w:t>
      </w:r>
    </w:p>
    <w:p>
      <w:r>
        <w:t>Alt text: Flowchart linking job demands, conflicts, and workload with prevention strategies such as flexible hours and employee support.</w:t>
      </w:r>
    </w:p>
    <w:p>
      <w:pPr>
        <w:pStyle w:val="Heading2"/>
      </w:pPr>
      <w:r>
        <w:t>ILL-004 - Common Misconceptions About Men and Stress</w:t>
      </w:r>
    </w:p>
    <w:p>
      <w:r>
        <w:t>Type: Chart</w:t>
      </w:r>
    </w:p>
    <w:p>
      <w:r>
        <w:t>Chart contrasting myths and realities about men's experience of work stress and coping behaviors.</w:t>
      </w:r>
    </w:p>
    <w:p>
      <w:r>
        <w:t>Alt text: A two-column chart listing misconceptions on one side and factual corrections on the other.</w:t>
      </w:r>
    </w:p>
    <w:p>
      <w:pPr>
        <w:pStyle w:val="Heading1"/>
      </w:pPr>
      <w:r>
        <w:t>References</w:t>
      </w:r>
    </w:p>
    <w:p>
      <w:pPr>
        <w:pStyle w:val="ListBullet"/>
      </w:pPr>
      <w:r>
        <w:t>Work Stress and Health in Men | American Psychological Association | 2021 |  | Unverified</w:t>
      </w:r>
    </w:p>
    <w:p>
      <w:pPr>
        <w:pStyle w:val="ListBullet"/>
      </w:pPr>
      <w:r>
        <w:t>The Role of Stress in Cardiovascular Disease | National Heart, Lung, and Blood Institute | 2020 |  | Unverified</w:t>
      </w:r>
    </w:p>
    <w:p>
      <w:pPr>
        <w:pStyle w:val="ListBullet"/>
      </w:pPr>
      <w:r>
        <w:t>Occupational Stress and Mental Health in Men | World Health Organization | 2019 |  | Unverified</w:t>
      </w:r>
    </w:p>
    <w:p>
      <w:pPr>
        <w:pStyle w:val="ListBullet"/>
      </w:pPr>
      <w:r>
        <w:t>Guidelines for Mental Health in the Workplace | Centers for Disease Control and Prevention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