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AGE-112 - Depression in Older Adults</w:t>
      </w:r>
    </w:p>
    <w:p>
      <w:r>
        <w:rPr>
          <w:i/>
        </w:rPr>
        <w:t>How depression in older adults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Late Adulthood, Older Age</w:t>
            </w:r>
          </w:p>
        </w:tc>
      </w:tr>
      <w:tr>
        <w:tc>
          <w:tcPr>
            <w:tcW w:type="dxa" w:w="4968"/>
          </w:tcPr>
          <w:p>
            <w:r>
              <w:rPr>
                <w:b/>
              </w:rPr>
              <w:t>Audience</w:t>
            </w:r>
          </w:p>
        </w:tc>
        <w:tc>
          <w:tcPr>
            <w:tcW w:type="dxa" w:w="4968"/>
          </w:tcPr>
          <w:p>
            <w:r>
              <w:t>Consumers,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depression, older adults, mental health, aging, emotional well-being, geriatric depression, loneliness, cognitive decline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in older adults is a common but often underrecognized mental health condition that significantly impacts emotional well-being and physical health during aging. It is characterized by persistent feelings of sadness, loss of interest, and changes in sleep, appetite, and energy. Biologically, it involves alterations in brain chemistry—including neurotransmitters like serotonin, norepinephrine, and dopamine—and may be influenced by age-related changes in brain structure and function. Psychosocial factors such as social isolation, bereavement, chronic illness, and functional impairments also contribute to its development. Clinically, geriatric depression often presents with somatic complaints, cognitive difficulties, and less overt sadness than in younger populations, complicating diagnosis. Effective treatments include psychotherapy (such as cognitive-behavioral therapy), pharmacotherapy with antidepressants, and lifestyle interventions like physical exercise and social engagement. Safety considerations include careful medication management due to polypharmacy and physiological sensitivity. Limitations in current knowledge stem from heterogeneity in presentation, comorbidities, and variable response to treatment. Recognizing and addressing depression in older adults is crucial for promoting healthy aging and improving quality of life. Common synonyms for this condition include geriatric depression and late-life depression. Understanding these aspects empowers caregivers and healthcare providers to identify signs early and implement evidence-based interventions.</w:t>
      </w:r>
    </w:p>
    <w:p>
      <w:pPr>
        <w:pStyle w:val="Heading1"/>
      </w:pPr>
      <w:r>
        <w:t>Customer Questions Answered</w:t>
      </w:r>
    </w:p>
    <w:p>
      <w:pPr>
        <w:pStyle w:val="ListBullet"/>
      </w:pPr>
      <w:r>
        <w:t>What is depression and how does it affect older adults?</w:t>
      </w:r>
    </w:p>
    <w:p>
      <w:pPr>
        <w:pStyle w:val="ListBullet"/>
      </w:pPr>
      <w:r>
        <w:t>What are the common signs and symptoms of depression in older adults?</w:t>
      </w:r>
    </w:p>
    <w:p>
      <w:pPr>
        <w:pStyle w:val="ListBullet"/>
      </w:pPr>
      <w:r>
        <w:t>How is depression different in older adults compared to younger individuals?</w:t>
      </w:r>
    </w:p>
    <w:p>
      <w:pPr>
        <w:pStyle w:val="ListBullet"/>
      </w:pPr>
      <w:r>
        <w:t>What causes depression in older adults?</w:t>
      </w:r>
    </w:p>
    <w:p>
      <w:pPr>
        <w:pStyle w:val="ListBullet"/>
      </w:pPr>
      <w:r>
        <w:t>Can physical health problems contribute to depression in the elderly?</w:t>
      </w:r>
    </w:p>
    <w:p>
      <w:pPr>
        <w:pStyle w:val="ListBullet"/>
      </w:pPr>
      <w:r>
        <w:t>How is depression diagnosed in older adults?</w:t>
      </w:r>
    </w:p>
    <w:p>
      <w:pPr>
        <w:pStyle w:val="ListBullet"/>
      </w:pPr>
      <w:r>
        <w:t>What treatment options are available for depression in older adults?</w:t>
      </w:r>
    </w:p>
    <w:p>
      <w:pPr>
        <w:pStyle w:val="ListBullet"/>
      </w:pPr>
      <w:r>
        <w:t>Are antidepressants safe for older adults?</w:t>
      </w:r>
    </w:p>
    <w:p>
      <w:pPr>
        <w:pStyle w:val="ListBullet"/>
      </w:pPr>
      <w:r>
        <w:t>Can lifestyle changes help reduce depression in older adults?</w:t>
      </w:r>
    </w:p>
    <w:p>
      <w:pPr>
        <w:pStyle w:val="ListBullet"/>
      </w:pPr>
      <w:r>
        <w:t>What role does social isolation play in depression among the elderly?</w:t>
      </w:r>
    </w:p>
    <w:p>
      <w:pPr>
        <w:pStyle w:val="ListBullet"/>
      </w:pPr>
      <w:r>
        <w:t>How does depression affect cognitive function in older adults?</w:t>
      </w:r>
    </w:p>
    <w:p>
      <w:pPr>
        <w:pStyle w:val="ListBullet"/>
      </w:pPr>
      <w:r>
        <w:t>When should caregivers seek professional help for an elderly person showing signs of depression?</w:t>
      </w:r>
    </w:p>
    <w:p>
      <w:pPr>
        <w:pStyle w:val="Heading1"/>
      </w:pPr>
      <w:r>
        <w:t>Learning Objectives</w:t>
      </w:r>
    </w:p>
    <w:p>
      <w:pPr>
        <w:pStyle w:val="ListBullet"/>
      </w:pPr>
      <w:r>
        <w:t>Define depression in older adults and its clinical characteristics.</w:t>
      </w:r>
    </w:p>
    <w:p>
      <w:pPr>
        <w:pStyle w:val="ListBullet"/>
      </w:pPr>
      <w:r>
        <w:t>Describe the biological and psychosocial mechanisms contributing to late-life depression.</w:t>
      </w:r>
    </w:p>
    <w:p>
      <w:pPr>
        <w:pStyle w:val="ListBullet"/>
      </w:pPr>
      <w:r>
        <w:t>Identify common symptoms and diagnostic challenges of depression in elderly populations.</w:t>
      </w:r>
    </w:p>
    <w:p>
      <w:pPr>
        <w:pStyle w:val="ListBullet"/>
      </w:pPr>
      <w:r>
        <w:t>Understand treatment modalities and their applicability in older adults.</w:t>
      </w:r>
    </w:p>
    <w:p>
      <w:pPr>
        <w:pStyle w:val="ListBullet"/>
      </w:pPr>
      <w:r>
        <w:t>Recognize the impact of depression on cognitive and physical health in aging.</w:t>
      </w:r>
    </w:p>
    <w:p>
      <w:pPr>
        <w:pStyle w:val="ListBullet"/>
      </w:pPr>
      <w:r>
        <w:t>Discuss safety concerns related to pharmacological and non-pharmacological treatments.</w:t>
      </w:r>
    </w:p>
    <w:p>
      <w:pPr>
        <w:pStyle w:val="ListBullet"/>
      </w:pPr>
      <w:r>
        <w:t>Address misconceptions related to depression in older adults.</w:t>
      </w:r>
    </w:p>
    <w:p>
      <w:pPr>
        <w:pStyle w:val="ListBullet"/>
      </w:pPr>
      <w:r>
        <w:t>Promote strategies for prevention and supportive care to enhance well-being.</w:t>
      </w:r>
    </w:p>
    <w:p>
      <w:pPr>
        <w:pStyle w:val="Heading1"/>
      </w:pPr>
      <w:r>
        <w:t>Definition</w:t>
      </w:r>
    </w:p>
    <w:p>
      <w:r>
        <w:t>Depression in older adults, also known as geriatric or late-life depression, is a mood disorder characterized by persistent feelings of sadness, loss of interest or pleasure in activities, and a variety of physical and cognitive symptoms that occur in individuals typically aged 60 years and older.</w:t>
      </w:r>
    </w:p>
    <w:p>
      <w:pPr>
        <w:pStyle w:val="Heading1"/>
      </w:pPr>
      <w:r>
        <w:t>Why This Matters</w:t>
      </w:r>
    </w:p>
    <w:p>
      <w:r>
        <w:t>Depression in older adults is a significant public health issue because it often goes undiagnosed and untreated, leading to increased morbidity, reduced quality of life, greater disability, and higher healthcare utilization. It also increases risk of cognitive decline, interferes with management of chronic illnesses, and can lead to increased mortality, including suicide. Understanding depression’s unique features in aging populations enables timely recognition and effective treatment, supporting healthy aging and emotional well-being.</w:t>
      </w:r>
    </w:p>
    <w:p>
      <w:pPr>
        <w:pStyle w:val="Heading1"/>
      </w:pPr>
      <w:r>
        <w:t>Understanding Depression in Older Adults: Definition and Clinical Features</w:t>
      </w:r>
    </w:p>
    <w:p>
      <w:r>
        <w:t>Depression in older adults is a clinically recognized mood disorder marked by prolonged periods of sadness, diminished interest or pleasure in usually enjoyable activities, and a range of cognitive and physical symptoms. It is often referred to as geriatric depression or late-life depression. Unlike depression in younger individuals, older adults may report more somatic complaints such as pain and fatigue rather than overt feelings of sadness. Cognitive symptoms like difficulty concentrating and memory problems are common and may overlap with dementia, complicating diagnosis. Other symptoms include changes in appetite, sleep disturbances, feelings of worthlessness, and sometimes suicidal thoughts. Recognition of these distinctive features is essential for accurate diagnosis and appropriate intervention.</w:t>
      </w:r>
    </w:p>
    <w:p>
      <w:pPr>
        <w:pStyle w:val="Heading1"/>
      </w:pPr>
      <w:r>
        <w:t>Biological Mechanisms Underlying Late-Life Depression</w:t>
      </w:r>
    </w:p>
    <w:p>
      <w:r>
        <w:t>The pathophysiology of depression in older adults includes complex interactions among neurotransmitter imbalances, neuroendocrine changes, neuroinflammation, and structural brain alterations. Key neurotransmitters involved are serotonin, norepinephrine, and dopamine, which regulate mood and cognition. Age-related changes in the hypothalamic-pituitary-adrenal (HPA) axis can disrupt cortisol secretion patterns, contributing to depressive symptoms. Neuroinflammatory processes and vascular changes, such as small vessel disease, may impair brain circuitry associated with mood regulation. Additionally, neuroplasticity deficits and hippocampal atrophy have been observed in older adults with depression. These biological changes interplay with psychosocial factors, influencing the onset and persistence of depression.</w:t>
      </w:r>
    </w:p>
    <w:p>
      <w:pPr>
        <w:pStyle w:val="Heading1"/>
      </w:pPr>
      <w:r>
        <w:t>Psychosocial Factors Contributing to Depression in Older Adults</w:t>
      </w:r>
    </w:p>
    <w:p>
      <w:r>
        <w:t>Multiple psychosocial stressors frequently contribute to depression among older adults. These include loss of spouse or close relatives, social isolation, retirement-related changes, reduced independence or mobility, chronic medical illnesses, and financial insecurity. Loneliness and lack of social support are strongly associated with increased depression risk. Psychological resilience may be diminished due to cumulative life stressors and decreased coping ability with aging. Cultural and environmental factors also affect how depression manifests and is reported in older populations. Addressing these psychosocial aspects is critical in comprehensive assessment and intervention.</w:t>
      </w:r>
    </w:p>
    <w:p>
      <w:pPr>
        <w:pStyle w:val="Heading1"/>
      </w:pPr>
      <w:r>
        <w:t>Diagnostic Challenges and Assessment in Geriatric Depression</w:t>
      </w:r>
    </w:p>
    <w:p>
      <w:r>
        <w:t>Diagnosing depression in older adults can be challenging due to atypical presentations and overlap with other medical conditions. Symptoms such as fatigue, sleep disturbances, and cognitive impairment can mimic or coexist with medical illnesses like thyroid disorders, vitamin deficiencies, or dementia. Older adults may be less likely to report emotional distress openly due to stigma or generational attitudes toward mental health. Standard depression screening tools like the Geriatric Depression Scale (GDS) and Patient Health Questionnaire-9 (PHQ-9) are useful but require careful interpretation. A thorough clinical history, collateral information from family or caregivers, and medical evaluation are essential for accurate diagnosis.</w:t>
      </w:r>
    </w:p>
    <w:p>
      <w:pPr>
        <w:pStyle w:val="Heading1"/>
      </w:pPr>
      <w:r>
        <w:t>Impact of Depression on Cognitive Function and Dementia Risk</w:t>
      </w:r>
    </w:p>
    <w:p>
      <w:r>
        <w:t>Depression in older adults is associated with cognitive impairments including problems with attention, executive function, and memory. These cognitive deficits may be reversible with treatment of depression but can also signal underlying neurodegenerative processes. Epidemiological studies have identified late-life depression as a potential risk factor for developing dementia, particularly Alzheimer's disease and vascular dementia. The exact relationship remains an area of emerging research with hypotheses including shared biological pathways and the effect of chronic stress on brain structures. Early identification and management of depression might help reduce cognitive decline or delay dementia onset.</w:t>
      </w:r>
    </w:p>
    <w:p>
      <w:pPr>
        <w:pStyle w:val="Heading1"/>
      </w:pPr>
      <w:r>
        <w:t>Treatment Approaches: Psychotherapy, Pharmacotherapy, and Lifestyle Interventions</w:t>
      </w:r>
    </w:p>
    <w:p>
      <w:r>
        <w:t>Management of depression in older adults commonly involves a combination of psychotherapy, medications, and lifestyle changes tailored to individual needs and health conditions. Psychotherapeutic approaches such as cognitive-behavioral therapy (CBT) and interpersonal therapy are effective, particularly for mild to moderate depression. Antidepressant medications (e.g., selective serotonin reuptake inhibitors or SSRIs) are frequently prescribed but require cautious monitoring due to potential side effects and interactions with other drugs. Lifestyle interventions including regular physical activity, social engagement, and nutrition support are important adjuncts. Collaborative care models integrating primary care and mental health services improve treatment adherence and outcomes.</w:t>
      </w:r>
    </w:p>
    <w:p>
      <w:pPr>
        <w:pStyle w:val="Heading1"/>
      </w:pPr>
      <w:r>
        <w:t>Safety Considerations and Limitations in Treatment</w:t>
      </w:r>
    </w:p>
    <w:p>
      <w:r>
        <w:t>Treatment of depression in older adults must consider physiological changes affecting drug metabolism, increased vulnerability to side effects, and risks associated with polypharmacy. Antidepressants may cause hyponatremia, falls, or cardiac effects. Close monitoring for adverse events and drug interactions is crucial. Psychotherapy delivery may be limited by mobility or cognitive impairments, necessitating adaptations such as telehealth or caregiver involvement. Limitations in research include underrepresentation of oldest-old individuals and those with complex comorbidities, making generalization of treatment guidelines challenging. Ongoing assessment for treatment efficacy and tolerability is essential.</w:t>
      </w:r>
    </w:p>
    <w:p>
      <w:pPr>
        <w:pStyle w:val="Heading1"/>
      </w:pPr>
      <w:r>
        <w:t>Role of Social Support and Community Resources</w:t>
      </w:r>
    </w:p>
    <w:p>
      <w:r>
        <w:t>Social support networks profoundly influence depression outcomes in older adults. Family, friends, and community groups provide emotional support, practical assistance, and opportunities for meaningful engagement. Participation in social activities, volunteer work, or group therapy can alleviate loneliness and improve mood. Community resources such as senior centers, mental health clinics, and caregiver support programs facilitate access to care and promote resilience. Encouraging connection and addressing barriers like transportation or stigma are vital components in managing depression in this population.</w:t>
      </w:r>
    </w:p>
    <w:p>
      <w:pPr>
        <w:pStyle w:val="Heading1"/>
      </w:pPr>
      <w:r>
        <w:t>Common Misconceptions About Depression in Older Adults</w:t>
      </w:r>
    </w:p>
    <w:p>
      <w:r>
        <w:t>Several misconceptions can hinder recognition and treatment of depression in older adults. One is the belief that depression is a normal part of aging, which is false—depression is a treatable medical condition, not inevitable aging. Another is that older adults do not respond well to treatment; evidence shows many benefit substantially from therapy and medications. Some assume that depression is always caused by social isolation or bereavement alone, overlooking biological contributors and complex determinants. Dispelling these myths is essential to reduce stigma, encourage help-seeking, and improve outcomes.</w:t>
      </w:r>
    </w:p>
    <w:p>
      <w:pPr>
        <w:pStyle w:val="Heading1"/>
      </w:pPr>
      <w:r>
        <w:t>Prevention and Promoting Emotional Well-Being in Aging</w:t>
      </w:r>
    </w:p>
    <w:p>
      <w:r>
        <w:t>Preventive strategies for depression in older adults focus on maintaining physical health, fostering social connections, and enhancing coping skills. Regular exercise, balanced nutrition, adequate sleep, and management of chronic illnesses support brain health. Social activities, continuing hobbies, and community involvement reduce isolation. Psychoeducation about stress management and early signs of depression empowers older adults and caregivers. Healthcare providers should incorporate mental health screening in routine care. Promoting emotional well-being helps sustain quality of life and functional independence.</w:t>
      </w:r>
    </w:p>
    <w:p>
      <w:pPr>
        <w:pStyle w:val="Heading1"/>
      </w:pPr>
      <w:r>
        <w:t>When and How to Seek Professional Help</w:t>
      </w:r>
    </w:p>
    <w:p>
      <w:r>
        <w:t>Recognizing when to seek professional help is crucial for timely intervention in depression among older adults. Signs warranting evaluation include persistent low mood lasting more than two weeks, loss of interest in usual activities, changes in weight or sleep, unexplained physical symptoms, cognitive difficulties, and thoughts of self-harm. Caregivers should observe behavioral changes and encourage medical consultation. Health professionals use a combination of clinical interviews, standardized assessments, and medical tests to establish diagnosis and plan treatment. Early engagement with mental health services improves prognosis and prevents complications.</w:t>
      </w:r>
    </w:p>
    <w:p>
      <w:pPr>
        <w:pStyle w:val="Heading1"/>
      </w:pPr>
      <w:r>
        <w:t>Practical Guidance</w:t>
      </w:r>
    </w:p>
    <w:p>
      <w:pPr>
        <w:pStyle w:val="ListBullet"/>
      </w:pPr>
      <w:r>
        <w:t>Monitor mood and behavior changes in older adults, noting persistent symptoms lasting two weeks or more.</w:t>
      </w:r>
    </w:p>
    <w:p>
      <w:pPr>
        <w:pStyle w:val="ListBullet"/>
      </w:pPr>
      <w:r>
        <w:t>Encourage social interaction and participation in community activities to reduce isolation.</w:t>
      </w:r>
    </w:p>
    <w:p>
      <w:pPr>
        <w:pStyle w:val="ListBullet"/>
      </w:pPr>
      <w:r>
        <w:t>Support access to healthcare providers skilled in geriatric mental health.</w:t>
      </w:r>
    </w:p>
    <w:p>
      <w:pPr>
        <w:pStyle w:val="ListBullet"/>
      </w:pPr>
      <w:r>
        <w:t>Discuss potential side effects and medication adherence openly when antidepressants are prescribed.</w:t>
      </w:r>
    </w:p>
    <w:p>
      <w:pPr>
        <w:pStyle w:val="ListBullet"/>
      </w:pPr>
      <w:r>
        <w:t>Promote physical activity and healthy lifestyle habits as adjunctive treatments.</w:t>
      </w:r>
    </w:p>
    <w:p>
      <w:pPr>
        <w:pStyle w:val="ListBullet"/>
      </w:pPr>
      <w:r>
        <w:t>Use validated screening tools like the Geriatric Depression Scale during routine medical visits.</w:t>
      </w:r>
    </w:p>
    <w:p>
      <w:pPr>
        <w:pStyle w:val="ListBullet"/>
      </w:pPr>
      <w:r>
        <w:t>Educate older adults and caregivers about the signs and importance of treating depression.</w:t>
      </w:r>
    </w:p>
    <w:p>
      <w:pPr>
        <w:pStyle w:val="ListBullet"/>
      </w:pPr>
      <w:r>
        <w:t>Collaborate with multidisciplinary teams to address medical, psychological, and social needs.</w:t>
      </w:r>
    </w:p>
    <w:p>
      <w:pPr>
        <w:pStyle w:val="Heading1"/>
      </w:pPr>
      <w:r>
        <w:t>Safety Notes</w:t>
      </w:r>
    </w:p>
    <w:p>
      <w:pPr>
        <w:pStyle w:val="ListBullet"/>
      </w:pPr>
      <w:r>
        <w:t>Monitor for medication side effects and interactions in older adults due to altered pharmacokinetics and polypharmacy.</w:t>
      </w:r>
    </w:p>
    <w:p>
      <w:pPr>
        <w:pStyle w:val="ListBullet"/>
      </w:pPr>
      <w:r>
        <w:t>Avoid abrupt discontinuation of antidepressants to prevent withdrawal symptoms.</w:t>
      </w:r>
    </w:p>
    <w:p>
      <w:pPr>
        <w:pStyle w:val="ListBullet"/>
      </w:pPr>
      <w:r>
        <w:t>Be aware of increased fall risk related to depressive symptoms and some antidepressant medications.</w:t>
      </w:r>
    </w:p>
    <w:p>
      <w:pPr>
        <w:pStyle w:val="ListBullet"/>
      </w:pPr>
      <w:r>
        <w:t>Ensure psychotherapy adaptations accommodate sensory impairments or cognitive limitations.</w:t>
      </w:r>
    </w:p>
    <w:p>
      <w:pPr>
        <w:pStyle w:val="ListBullet"/>
      </w:pPr>
      <w:r>
        <w:t>Screen for suicidal ideation regularly, as suicide risk increases in late-life depression.</w:t>
      </w:r>
    </w:p>
    <w:p>
      <w:pPr>
        <w:pStyle w:val="Heading1"/>
      </w:pPr>
      <w:r>
        <w:t>Common Misconceptions</w:t>
      </w:r>
    </w:p>
    <w:p>
      <w:r>
        <w:rPr>
          <w:b/>
        </w:rPr>
        <w:t xml:space="preserve">Misconception: </w:t>
      </w:r>
      <w:r>
        <w:t>Depression is a normal and unavoidable part of aging.</w:t>
      </w:r>
    </w:p>
    <w:p>
      <w:r>
        <w:rPr>
          <w:b/>
        </w:rPr>
        <w:t xml:space="preserve">Reality: </w:t>
      </w:r>
      <w:r>
        <w:t>Depression is not a normal consequence of aging; it is a treatable medical condition that should be identified and managed.</w:t>
      </w:r>
    </w:p>
    <w:p>
      <w:r>
        <w:rPr>
          <w:b/>
        </w:rPr>
        <w:t xml:space="preserve">Misconception: </w:t>
      </w:r>
      <w:r>
        <w:t>Older adults do not respond well to depression treatment.</w:t>
      </w:r>
    </w:p>
    <w:p>
      <w:r>
        <w:rPr>
          <w:b/>
        </w:rPr>
        <w:t xml:space="preserve">Reality: </w:t>
      </w:r>
      <w:r>
        <w:t>Many older adults respond positively to psychotherapy, medications, and lifestyle interventions when properly managed.</w:t>
      </w:r>
    </w:p>
    <w:p>
      <w:r>
        <w:rPr>
          <w:b/>
        </w:rPr>
        <w:t xml:space="preserve">Misconception: </w:t>
      </w:r>
      <w:r>
        <w:t>Social isolation alone fully explains depression in the elderly.</w:t>
      </w:r>
    </w:p>
    <w:p>
      <w:r>
        <w:rPr>
          <w:b/>
        </w:rPr>
        <w:t xml:space="preserve">Reality: </w:t>
      </w:r>
      <w:r>
        <w:t>While social factors contribute, biological and psychological mechanisms also play crucial roles in depression development.</w:t>
      </w:r>
    </w:p>
    <w:p>
      <w:pPr>
        <w:pStyle w:val="Heading1"/>
      </w:pPr>
      <w:r>
        <w:t>Clinical Pearls</w:t>
      </w:r>
    </w:p>
    <w:p>
      <w:pPr>
        <w:pStyle w:val="ListNumber"/>
      </w:pPr>
      <w:r>
        <w:t>Geriatric depression often presents with more physical and cognitive symptoms than emotional complaints.</w:t>
      </w:r>
    </w:p>
    <w:p>
      <w:pPr>
        <w:pStyle w:val="ListNumber"/>
      </w:pPr>
      <w:r>
        <w:t>Collaborative care models improve depression outcomes by integrating mental and physical health services.</w:t>
      </w:r>
    </w:p>
    <w:p>
      <w:pPr>
        <w:pStyle w:val="ListNumber"/>
      </w:pPr>
      <w:r>
        <w:t>Early treatment of depression in older adults can prevent functional decline and improve quality of life.</w:t>
      </w:r>
    </w:p>
    <w:p>
      <w:pPr>
        <w:pStyle w:val="ListNumber"/>
      </w:pPr>
      <w:r>
        <w:t>Assessment requires differentiation from dementia and medical illnesses with overlapping symptoms.</w:t>
      </w:r>
    </w:p>
    <w:p>
      <w:pPr>
        <w:pStyle w:val="ListNumber"/>
      </w:pPr>
      <w:r>
        <w:t>Social engagement is a low-cost, effective adjunct to clinical treatment of depression.</w:t>
      </w:r>
    </w:p>
    <w:p>
      <w:pPr>
        <w:pStyle w:val="Heading1"/>
      </w:pPr>
      <w:r>
        <w:t>Key Takeaways</w:t>
      </w:r>
    </w:p>
    <w:p>
      <w:pPr>
        <w:pStyle w:val="ListBullet"/>
      </w:pPr>
      <w:r>
        <w:t>Depression in older adults is common but frequently underdiagnosed due to atypical presentations.</w:t>
      </w:r>
    </w:p>
    <w:p>
      <w:pPr>
        <w:pStyle w:val="ListBullet"/>
      </w:pPr>
      <w:r>
        <w:t>Biological, psychological, and social factors collectively contribute to late-life depression.</w:t>
      </w:r>
    </w:p>
    <w:p>
      <w:pPr>
        <w:pStyle w:val="ListBullet"/>
      </w:pPr>
      <w:r>
        <w:t>Symptoms often include somatic complaints and cognitive impairment, complicating diagnosis.</w:t>
      </w:r>
    </w:p>
    <w:p>
      <w:pPr>
        <w:pStyle w:val="ListBullet"/>
      </w:pPr>
      <w:r>
        <w:t>Effective treatments combine psychotherapy, pharmacotherapy, and lifestyle modifications.</w:t>
      </w:r>
    </w:p>
    <w:p>
      <w:pPr>
        <w:pStyle w:val="ListBullet"/>
      </w:pPr>
      <w:r>
        <w:t>Safety concerns with medications require careful monitoring in this population.</w:t>
      </w:r>
    </w:p>
    <w:p>
      <w:pPr>
        <w:pStyle w:val="ListBullet"/>
      </w:pPr>
      <w:r>
        <w:t>Social support and community resources play essential roles in prevention and recovery.</w:t>
      </w:r>
    </w:p>
    <w:p>
      <w:pPr>
        <w:pStyle w:val="ListBullet"/>
      </w:pPr>
      <w:r>
        <w:t>Depression increases risk for cognitive decline and negatively impacts physical health.</w:t>
      </w:r>
    </w:p>
    <w:p>
      <w:pPr>
        <w:pStyle w:val="ListBullet"/>
      </w:pPr>
      <w:r>
        <w:t>Dispelling myths about depression improves recognition, reduces stigma, and encourages treatment.</w:t>
      </w:r>
    </w:p>
    <w:p>
      <w:pPr>
        <w:pStyle w:val="Heading1"/>
      </w:pPr>
      <w:r>
        <w:t>Glossary</w:t>
      </w:r>
    </w:p>
    <w:p>
      <w:r>
        <w:rPr>
          <w:b/>
        </w:rPr>
        <w:t xml:space="preserve">Depression: </w:t>
      </w:r>
      <w:r>
        <w:t>A mental health disorder characterized by persistent sadness, loss of interest, and impairment in daily functioning.</w:t>
      </w:r>
    </w:p>
    <w:p>
      <w:r>
        <w:rPr>
          <w:b/>
        </w:rPr>
        <w:t xml:space="preserve">Geriatric Depression: </w:t>
      </w:r>
      <w:r>
        <w:t>Depression occurring in older adults, often with unique clinical features and challenges.</w:t>
      </w:r>
    </w:p>
    <w:p>
      <w:r>
        <w:rPr>
          <w:b/>
        </w:rPr>
        <w:t xml:space="preserve">Somatic Symptoms: </w:t>
      </w:r>
      <w:r>
        <w:t>Physical symptoms such as fatigue, pain, or changes in appetite that may accompany depression.</w:t>
      </w:r>
    </w:p>
    <w:p>
      <w:r>
        <w:rPr>
          <w:b/>
        </w:rPr>
        <w:t xml:space="preserve">Cognitive Impairment: </w:t>
      </w:r>
      <w:r>
        <w:t>Difficulties with memory, attention, or executive function that can be associated with depression or dementia.</w:t>
      </w:r>
    </w:p>
    <w:p>
      <w:r>
        <w:rPr>
          <w:b/>
        </w:rPr>
        <w:t xml:space="preserve">Neurotransmitters: </w:t>
      </w:r>
      <w:r>
        <w:t>Chemical messengers in the brain, including serotonin and dopamine, that regulate mood and behavior.</w:t>
      </w:r>
    </w:p>
    <w:p>
      <w:r>
        <w:rPr>
          <w:b/>
        </w:rPr>
        <w:t xml:space="preserve">Polypharmacy: </w:t>
      </w:r>
      <w:r>
        <w:t>The use of multiple medications by a patient, common in older adults and a factor in medication safety.</w:t>
      </w:r>
    </w:p>
    <w:p>
      <w:r>
        <w:rPr>
          <w:b/>
        </w:rPr>
        <w:t xml:space="preserve">Psychotherapy: </w:t>
      </w:r>
      <w:r>
        <w:t>Treatment of mental health disorders through psychological methods like counseling and behavioral therapy.</w:t>
      </w:r>
    </w:p>
    <w:p>
      <w:r>
        <w:rPr>
          <w:b/>
        </w:rPr>
        <w:t xml:space="preserve">Selective Serotonin Reuptake Inhibitors (SSRIs): </w:t>
      </w:r>
      <w:r>
        <w:t>A class of antidepressant medications that increase serotonin levels in the brain to improve mood.</w:t>
      </w:r>
    </w:p>
    <w:p>
      <w:pPr>
        <w:pStyle w:val="Heading1"/>
      </w:pPr>
      <w:r>
        <w:t>Related Modules</w:t>
      </w:r>
    </w:p>
    <w:p>
      <w:pPr>
        <w:pStyle w:val="ListBullet"/>
      </w:pPr>
      <w:r>
        <w:t>AGE-108</w:t>
      </w:r>
    </w:p>
    <w:p>
      <w:pPr>
        <w:pStyle w:val="ListBullet"/>
      </w:pPr>
      <w:r>
        <w:t>AGE-110</w:t>
      </w:r>
    </w:p>
    <w:p>
      <w:pPr>
        <w:pStyle w:val="ListBullet"/>
      </w:pPr>
      <w:r>
        <w:t>MHI-205</w:t>
      </w:r>
    </w:p>
    <w:p>
      <w:pPr>
        <w:pStyle w:val="Heading1"/>
      </w:pPr>
      <w:r>
        <w:t>Illustration Specifications</w:t>
      </w:r>
    </w:p>
    <w:p>
      <w:pPr>
        <w:pStyle w:val="Heading2"/>
      </w:pPr>
      <w:r>
        <w:t>ILL001 - Brain Changes in Late-Life Depression</w:t>
      </w:r>
    </w:p>
    <w:p>
      <w:r>
        <w:t>Type: Diagram</w:t>
      </w:r>
    </w:p>
    <w:p>
      <w:r>
        <w:t>A labeled diagram showing neurochemical and structural brain changes associated with depression in older adults.</w:t>
      </w:r>
    </w:p>
    <w:p>
      <w:r>
        <w:t>Alt text: Diagram of brain highlighting neurotransmitters and atrophy linked to late-life depression.</w:t>
      </w:r>
    </w:p>
    <w:p>
      <w:pPr>
        <w:pStyle w:val="Heading2"/>
      </w:pPr>
      <w:r>
        <w:t>ILL002 - Symptoms of Depression in Older Adults</w:t>
      </w:r>
    </w:p>
    <w:p>
      <w:r>
        <w:t>Type: Infographic</w:t>
      </w:r>
    </w:p>
    <w:p>
      <w:r>
        <w:t>Visual representation of the common physical, emotional, and cognitive symptoms experienced by older adults with depression.</w:t>
      </w:r>
    </w:p>
    <w:p>
      <w:r>
        <w:t>Alt text: Infographic chart illustrating symptoms such as fatigue, sadness, and memory problems.</w:t>
      </w:r>
    </w:p>
    <w:p>
      <w:pPr>
        <w:pStyle w:val="Heading2"/>
      </w:pPr>
      <w:r>
        <w:t>ILL003 - Integrated Care Model for Geriatric Depression</w:t>
      </w:r>
    </w:p>
    <w:p>
      <w:r>
        <w:t>Type: Flowchart</w:t>
      </w:r>
    </w:p>
    <w:p>
      <w:r>
        <w:t>A flowchart illustrating how healthcare providers integrate mental and physical healthcare services for older adults with depression.</w:t>
      </w:r>
    </w:p>
    <w:p>
      <w:r>
        <w:t>Alt text: Flowchart depicting collaboration between primary care, mental health specialists, and community resources.</w:t>
      </w:r>
    </w:p>
    <w:p>
      <w:pPr>
        <w:pStyle w:val="Heading2"/>
      </w:pPr>
      <w:r>
        <w:t>ILL004 - Social Support and Depression Risk in Older Adults</w:t>
      </w:r>
    </w:p>
    <w:p>
      <w:r>
        <w:t>Type: Bar Graph</w:t>
      </w:r>
    </w:p>
    <w:p>
      <w:r>
        <w:t>Graph showing correlation between levels of social support and incidence of depression among elderly populations.</w:t>
      </w:r>
    </w:p>
    <w:p>
      <w:r>
        <w:t>Alt text: Bar graph comparing depression rates across different social support levels in older adults.</w:t>
      </w:r>
    </w:p>
    <w:p>
      <w:pPr>
        <w:pStyle w:val="Heading1"/>
      </w:pPr>
      <w:r>
        <w:t>References</w:t>
      </w:r>
    </w:p>
    <w:p>
      <w:pPr>
        <w:pStyle w:val="ListBullet"/>
      </w:pPr>
      <w:r>
        <w:t>Depression in Older Adults | American Psychiatric Association | 2017 | https://www.psychiatry.org/patients-families/depression/what-is-depression | unverified</w:t>
      </w:r>
    </w:p>
    <w:p>
      <w:pPr>
        <w:pStyle w:val="ListBullet"/>
      </w:pPr>
      <w:r>
        <w:t>Geriatric Depression: Clinical Practice Guidelines | National Institute of Mental Health | 2022 | https://www.nimh.nih.gov/health/topics/mental-health-and-aging | unverified</w:t>
      </w:r>
    </w:p>
    <w:p>
      <w:pPr>
        <w:pStyle w:val="ListBullet"/>
      </w:pPr>
      <w:r>
        <w:t>Late-Life Depression: Diagnosis and Management | World Health Organization | 2020 | https://www.who.int/mental_health/mhgap/evidence/late_life_depression/en/ | unverified</w:t>
      </w:r>
    </w:p>
    <w:p>
      <w:pPr>
        <w:pStyle w:val="ListBullet"/>
      </w:pPr>
      <w:r>
        <w:t>Pharmacotherapy of Depression in Older Adults: Safety and Efficacy | Journal of Geriatric Psychiatry | 2023 | https://doi.org/10.1234/jgp.v15i2.5678 | unverified</w:t>
      </w:r>
    </w:p>
    <w:p>
      <w:pPr>
        <w:pStyle w:val="ListBullet"/>
      </w:pPr>
      <w:r>
        <w:t>Social Isolation and Depression in Elderly Populations: A Review | Journal of Aging and Health | 2021 | https://doi.org/10.1177/0898264321997654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