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DIS-152 - Avoiding Secondhand Smoke</w:t>
      </w:r>
    </w:p>
    <w:p>
      <w:r>
        <w:rPr>
          <w:i/>
        </w:rPr>
        <w:t>Prevention, risk factors, screening, evidence, and practical actions related to avoiding secondhand smoke.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Screening, Health Promotion</w:t>
            </w:r>
          </w:p>
        </w:tc>
      </w:tr>
      <w:tr>
        <w:tc>
          <w:tcPr>
            <w:tcW w:type="dxa" w:w="4968"/>
          </w:tcPr>
          <w:p>
            <w:r>
              <w:rPr>
                <w:b/>
              </w:rPr>
              <w:t>Audience</w:t>
            </w:r>
          </w:p>
        </w:tc>
        <w:tc>
          <w:tcPr>
            <w:tcW w:type="dxa" w:w="4968"/>
          </w:tcPr>
          <w:p>
            <w:r>
              <w:t>General Public, Healthcare Providers, Policy Makers</w:t>
            </w:r>
          </w:p>
        </w:tc>
      </w:tr>
      <w:tr>
        <w:tc>
          <w:tcPr>
            <w:tcW w:type="dxa" w:w="4968"/>
          </w:tcPr>
          <w:p>
            <w:r>
              <w:rPr>
                <w:b/>
              </w:rPr>
              <w:t>Reading level</w:t>
            </w:r>
          </w:p>
        </w:tc>
        <w:tc>
          <w:tcPr>
            <w:tcW w:type="dxa" w:w="4968"/>
          </w:tcPr>
          <w:p>
            <w:r>
              <w:t>Moderate (6th to 8th grade)</w:t>
            </w:r>
          </w:p>
        </w:tc>
      </w:tr>
      <w:tr>
        <w:tc>
          <w:tcPr>
            <w:tcW w:type="dxa" w:w="4968"/>
          </w:tcPr>
          <w:p>
            <w:r>
              <w:rPr>
                <w:b/>
              </w:rPr>
              <w:t>Keywords</w:t>
            </w:r>
          </w:p>
        </w:tc>
        <w:tc>
          <w:tcPr>
            <w:tcW w:type="dxa" w:w="4968"/>
          </w:tcPr>
          <w:p>
            <w:r>
              <w:t>Secondhand smoke, Passive smoking, Tobacco smoke, Respiratory health, Smoke exposure prevention, Air quality, Children health, Smoking cessation, Public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Secondhand smoke (SHS), also known as passive smoking or environmental tobacco smoke (ETS), is the combination of smoke exhaled by a smoker and the smoke emitted from the burning end of tobacco products such as cigarettes, cigars, or pipes. SHS contains thousands of chemicals, many of which are toxic and carcinogenic. Exposure to SHS occurs primarily indoors—in homes, workplaces, or public spaces where smoking is permitted—but can also occur outdoors near smokers. The mechanism by which SHS harms health includes inhalation of fine particulate matter and toxic gases leading to inflammation of the airways, impaired lung function, and increased risk of diseases such as asthma, chronic obstructive pulmonary disease (COPD), cardiovascular disease, and cancers, particularly lung cancer. There is no safe level of exposure to SHS; even brief exposure can affect cardiovascular function. Protecting oneself involves avoiding enclosed spaces with smokers, implementing smoke-free home policies, and supporting public smoke-free legislation. Screening for SHS exposure often involves questionnaires or biochemical markers like cotinine detection in saliva or blood. Understanding SHS also requires recognizing common misconceptions, such as believing that ventilation or air purifiers eliminate risk, which is not supported by evidence. While public health efforts have reduced SHS exposure through smoking bans, vulnerable populations including children, pregnant women, and those with chronic illnesses remain at high risk. Practical actions include complete smoke-free environments indoors, community education, and policy support. Limitations in evidence exist regarding long-term effects of low-level outdoor exposure and emerging nicotine delivery products like e-cigarettes. Safety considerations emphasize that partial measures are insufficient and comprehensive prevention strategies are essential to protect health.</w:t>
      </w:r>
    </w:p>
    <w:p>
      <w:pPr>
        <w:pStyle w:val="Heading1"/>
      </w:pPr>
      <w:r>
        <w:t>Customer Questions Answered</w:t>
      </w:r>
    </w:p>
    <w:p>
      <w:pPr>
        <w:pStyle w:val="ListBullet"/>
      </w:pPr>
      <w:r>
        <w:t>What is secondhand smoke and how does it affect health?</w:t>
      </w:r>
    </w:p>
    <w:p>
      <w:pPr>
        <w:pStyle w:val="ListBullet"/>
      </w:pPr>
      <w:r>
        <w:t>Who is most at risk from secondhand smoke?</w:t>
      </w:r>
    </w:p>
    <w:p>
      <w:pPr>
        <w:pStyle w:val="ListBullet"/>
      </w:pPr>
      <w:r>
        <w:t>How can I protect myself and my family from secondhand smoke?</w:t>
      </w:r>
    </w:p>
    <w:p>
      <w:pPr>
        <w:pStyle w:val="ListBullet"/>
      </w:pPr>
      <w:r>
        <w:t>What are the common sources of secondhand smoke exposure?</w:t>
      </w:r>
    </w:p>
    <w:p>
      <w:pPr>
        <w:pStyle w:val="ListBullet"/>
      </w:pPr>
      <w:r>
        <w:t>Is there a safe level of secondhand smoke exposure?</w:t>
      </w:r>
    </w:p>
    <w:p>
      <w:pPr>
        <w:pStyle w:val="ListBullet"/>
      </w:pPr>
      <w:r>
        <w:t>Can secondhand smoke cause respiratory diseases?</w:t>
      </w:r>
    </w:p>
    <w:p>
      <w:pPr>
        <w:pStyle w:val="ListBullet"/>
      </w:pPr>
      <w:r>
        <w:t>What evidence links secondhand smoke to cancer?</w:t>
      </w:r>
    </w:p>
    <w:p>
      <w:pPr>
        <w:pStyle w:val="ListBullet"/>
      </w:pPr>
      <w:r>
        <w:t>How do public smoking bans impact secondhand smoke exposure?</w:t>
      </w:r>
    </w:p>
    <w:p>
      <w:pPr>
        <w:pStyle w:val="ListBullet"/>
      </w:pPr>
      <w:r>
        <w:t>Are there specific screening tools to detect secondhand smoke exposure?</w:t>
      </w:r>
    </w:p>
    <w:p>
      <w:pPr>
        <w:pStyle w:val="ListBullet"/>
      </w:pPr>
      <w:r>
        <w:t>What are practical steps to reduce secondhand smoke at home and work?</w:t>
      </w:r>
    </w:p>
    <w:p>
      <w:pPr>
        <w:pStyle w:val="ListBullet"/>
      </w:pPr>
      <w:r>
        <w:t>What myths exist about secondhand smoke risks?</w:t>
      </w:r>
    </w:p>
    <w:p>
      <w:pPr>
        <w:pStyle w:val="ListBullet"/>
      </w:pPr>
      <w:r>
        <w:t>Is secondhand smoke exposure harmful during pregnancy?</w:t>
      </w:r>
    </w:p>
    <w:p>
      <w:pPr>
        <w:pStyle w:val="Heading1"/>
      </w:pPr>
      <w:r>
        <w:t>Learning Objectives</w:t>
      </w:r>
    </w:p>
    <w:p>
      <w:pPr>
        <w:pStyle w:val="ListBullet"/>
      </w:pPr>
      <w:r>
        <w:t>Define secondhand smoke and describe its components and sources.</w:t>
      </w:r>
    </w:p>
    <w:p>
      <w:pPr>
        <w:pStyle w:val="ListBullet"/>
      </w:pPr>
      <w:r>
        <w:t>Understand the health risks associated with exposure to secondhand smoke.</w:t>
      </w:r>
    </w:p>
    <w:p>
      <w:pPr>
        <w:pStyle w:val="ListBullet"/>
      </w:pPr>
      <w:r>
        <w:t>Identify populations at higher risk from secondhand smoke exposure.</w:t>
      </w:r>
    </w:p>
    <w:p>
      <w:pPr>
        <w:pStyle w:val="ListBullet"/>
      </w:pPr>
      <w:r>
        <w:t>Explain the mechanisms by which secondhand smoke causes harm.</w:t>
      </w:r>
    </w:p>
    <w:p>
      <w:pPr>
        <w:pStyle w:val="ListBullet"/>
      </w:pPr>
      <w:r>
        <w:t>Explore evidence-based strategies to prevent and reduce secondhand smoke exposure.</w:t>
      </w:r>
    </w:p>
    <w:p>
      <w:pPr>
        <w:pStyle w:val="ListBullet"/>
      </w:pPr>
      <w:r>
        <w:t>Recognize common misconceptions about secondhand smoke and clarify the facts.</w:t>
      </w:r>
    </w:p>
    <w:p>
      <w:pPr>
        <w:pStyle w:val="ListBullet"/>
      </w:pPr>
      <w:r>
        <w:t>Learn practical steps for individuals and communities to avoid secondhand smoke.</w:t>
      </w:r>
    </w:p>
    <w:p>
      <w:pPr>
        <w:pStyle w:val="ListBullet"/>
      </w:pPr>
      <w:r>
        <w:t>Understand current screening methods for identifying secondhand smoke exposure.</w:t>
      </w:r>
    </w:p>
    <w:p>
      <w:pPr>
        <w:pStyle w:val="ListBullet"/>
      </w:pPr>
      <w:r>
        <w:t>Discuss the impact of smoke-free policies on public health.</w:t>
      </w:r>
    </w:p>
    <w:p>
      <w:pPr>
        <w:pStyle w:val="ListBullet"/>
      </w:pPr>
      <w:r>
        <w:t>Be aware of limitations and safety considerations related to reducing secondhand smoke exposure.</w:t>
      </w:r>
    </w:p>
    <w:p>
      <w:pPr>
        <w:pStyle w:val="Heading1"/>
      </w:pPr>
      <w:r>
        <w:t>Definition</w:t>
      </w:r>
    </w:p>
    <w:p>
      <w:r>
        <w:t>Secondhand smoke (SHS), also called passive smoking or environmental tobacco smoke (ETS), is the inhalation of smoke by a person who is not actively smoking. It comprises smoke exhaled from smokers and from the burning tip of tobacco products and contains numerous toxic and carcinogenic chemicals.</w:t>
      </w:r>
    </w:p>
    <w:p>
      <w:pPr>
        <w:pStyle w:val="Heading1"/>
      </w:pPr>
      <w:r>
        <w:t>Why This Matters</w:t>
      </w:r>
    </w:p>
    <w:p>
      <w:r>
        <w:t>Exposure to secondhand smoke causes significant morbidity and mortality worldwide and is a preventable risk factor for many respiratory, cardiovascular, and cancer-related diseases. Avoiding SHS protects vulnerable populations including children and people with chronic diseases, reduces health costs, and improves overall community health.</w:t>
      </w:r>
    </w:p>
    <w:p>
      <w:pPr>
        <w:pStyle w:val="Heading1"/>
      </w:pPr>
      <w:r>
        <w:t>What is Secondhand Smoke?</w:t>
      </w:r>
    </w:p>
    <w:p>
      <w:r>
        <w:t>Secondhand smoke (SHS) is the combination of the smoke exhaled by smokers and the smoke that comes from the burning end of tobacco products like cigarettes, cigars, or pipes. It contains over 7,000 chemicals, including hundreds that are toxic and about 70 known to cause cancer. Common synonyms include passive smoking and environmental tobacco smoke (ETS). Exposure happens when non-smokers inhale this smoke involuntarily, most often inside enclosed spaces such as homes, cars, or workplaces. There is no safe amount of SHS; even brief exposure can be harmful to health.</w:t>
      </w:r>
    </w:p>
    <w:p>
      <w:pPr>
        <w:pStyle w:val="Heading1"/>
      </w:pPr>
      <w:r>
        <w:t>Health Effects of Secondhand Smoke</w:t>
      </w:r>
    </w:p>
    <w:p>
      <w:r>
        <w:t>SHS exposure affects nearly every organ system but particularly the respiratory and cardiovascular systems. It can cause or worsen asthma, bronchitis, pneumonia, and chronic obstructive pulmonary disease (COPD). The inhaled toxic substances promote inflammation and damage lung tissue and blood vessels. Secondhand smoke is classified as a known human carcinogen and contributes to lung cancer and other cancers. Children exposed to SHS have higher rates of sudden infant death syndrome (SIDS), respiratory infections, and ear problems. Cardiovascular risks include increased heart disease and stroke risk due to impaired blood vessel function.</w:t>
      </w:r>
    </w:p>
    <w:p>
      <w:pPr>
        <w:pStyle w:val="Heading1"/>
      </w:pPr>
      <w:r>
        <w:t>Populations at Increased Risk</w:t>
      </w:r>
    </w:p>
    <w:p>
      <w:r>
        <w:t>Certain groups are more vulnerable to SHS harm, including infants and children whose lungs and immune systems are still developing. Pregnant women exposed to SHS face risks such as low birth weight and pregnancy complications. Adults with pre-existing respiratory or heart conditions have increased sensitivity to SHS. Those living in multi-unit housing or working in places without smoke-free policies have higher exposure likelihood. Understanding these risks helps target prevention efforts.</w:t>
      </w:r>
    </w:p>
    <w:p>
      <w:pPr>
        <w:pStyle w:val="Heading1"/>
      </w:pPr>
      <w:r>
        <w:t>Mechanisms of Harm from Secondhand Smoke</w:t>
      </w:r>
    </w:p>
    <w:p>
      <w:r>
        <w:t>The harmful effects of SHS are primarily due to inhalation of fine particulate matter (PM2.5), carbon monoxide, nicotine, and numerous carcinogens such as polycyclic aromatic hydrocarbons and formaldehyde. These substances cause oxidative stress, inflammation, and endothelial dysfunction, leading to impaired lung function and increased risk of cancer. SHS disrupts normal airway defenses and immune response, making lungs more susceptible to infections and chronic diseases.</w:t>
      </w:r>
    </w:p>
    <w:p>
      <w:pPr>
        <w:pStyle w:val="Heading1"/>
      </w:pPr>
      <w:r>
        <w:t>Evidence Linking Secondhand Smoke to Disease</w:t>
      </w:r>
    </w:p>
    <w:p>
      <w:r>
        <w:t>Numerous epidemiological studies show strong associations between SHS exposure and increased risk of respiratory illness, cardiovascular events, and lung cancer in non-smokers. Meta-analyses confirm elevated relative risks for coronary heart disease and stroke correlated with SHS. Evidence from both population and animal studies supports causality. While some emerging evidence explores effects of low-level exposure and e-cigarette vapor, the bulk of established data focuses on tobacco smoke from combustible products.</w:t>
      </w:r>
    </w:p>
    <w:p>
      <w:pPr>
        <w:pStyle w:val="Heading1"/>
      </w:pPr>
      <w:r>
        <w:t>Practical Strategies to Avoid Secondhand Smoke Exposure</w:t>
      </w:r>
    </w:p>
    <w:p>
      <w:r>
        <w:t>Avoidance strategies include establishing smoke-free homes and vehicles, promoting smoke-free workplaces and public spaces, and educating families and communities about SHS risks. Ventilation, fans, or air purifiers are insufficient to eliminate SHS exposure. Complete prevention requires eliminating indoor smoking, encouraging smoking cessation, and implementing and enforcing public smoking bans. Healthcare providers can counsel patients on reducing exposure and advocate for smoke-free policies.</w:t>
      </w:r>
    </w:p>
    <w:p>
      <w:pPr>
        <w:pStyle w:val="Heading1"/>
      </w:pPr>
      <w:r>
        <w:t>Screening for Secondhand Smoke Exposure</w:t>
      </w:r>
    </w:p>
    <w:p>
      <w:r>
        <w:t>Screening for SHS typically involves asking about smoking in the home, workplace, or social environments. Biochemical verification uses biomarkers such as cotinine (a nicotine metabolite) detectable in saliva, urine, or blood. Cotinine levels provide an objective measure of recent SHS exposure. This screening can help identify at-risk individuals, particularly children and pregnant women, and guide counseling and intervention efforts.</w:t>
      </w:r>
    </w:p>
    <w:p>
      <w:pPr>
        <w:pStyle w:val="Heading1"/>
      </w:pPr>
      <w:r>
        <w:t>Limitations and Challenges in Protecting Against Secondhand Smoke</w:t>
      </w:r>
    </w:p>
    <w:p>
      <w:r>
        <w:t>Some limitations include lack of awareness about SHS risks, social or cultural acceptance of smoking indoors, limited enforcement of smoke-free laws, and inadequate access to smoke-free housing. Emerging tobacco products like vaping introduce uncertainty about their contribution to SHS exposure. Additionally, outdoor SHS exposure and transient exposures are harder to monitor and prevent, yet may pose health risks particularly in crowded settings.</w:t>
      </w:r>
    </w:p>
    <w:p>
      <w:pPr>
        <w:pStyle w:val="Heading1"/>
      </w:pPr>
      <w:r>
        <w:t>Misconceptions About Secondhand Smoke</w:t>
      </w:r>
    </w:p>
    <w:p>
      <w:r>
        <w:t>Common misconceptions include the beliefs that briefly opening a window ventilates away the risk, that smoke-free policies infringe on personal rights, or that e-cigarette vapor is harmless bystanders. Evidence shows that ventilation alone does not remove toxins completely and that partial policies are insufficient for health protection. Clarifying these misconceptions is important to motivate protective behaviors and public support.</w:t>
      </w:r>
    </w:p>
    <w:p>
      <w:pPr>
        <w:pStyle w:val="Heading1"/>
      </w:pPr>
      <w:r>
        <w:t>Safety Notes and Recommendations</w:t>
      </w:r>
    </w:p>
    <w:p>
      <w:r>
        <w:t>There is no safe threshold for SHS exposure; even short exposure periods can cause measurable health effects. Protecting children and pregnant women is particularly critical. Individuals should seek to create and maintain smoke-free environments at home, in vehicles, and at work. Public and workplace policies must be comprehensive. Healthcare providers should prioritize counseling and support for reducing SHS exposure and smoking cessation.</w:t>
      </w:r>
    </w:p>
    <w:p>
      <w:pPr>
        <w:pStyle w:val="Heading1"/>
      </w:pPr>
      <w:r>
        <w:t>Impact of Smoke-Free Policies on Public Health</w:t>
      </w:r>
    </w:p>
    <w:p>
      <w:r>
        <w:t>Implementation of comprehensive smoke-free laws has led to significant decreases in SHS exposure, reduced hospital admissions for heart attacks, and improvements in respiratory health in populations. Countries with strong policies report lower smoking rates and improved air quality. Continued advocacy for expanded and enforced smoke-free environments remains a key public health priority globally to prevent disease and save lives.</w:t>
      </w:r>
    </w:p>
    <w:p>
      <w:pPr>
        <w:pStyle w:val="Heading1"/>
      </w:pPr>
      <w:r>
        <w:t>Practical Guidance</w:t>
      </w:r>
    </w:p>
    <w:p>
      <w:pPr>
        <w:pStyle w:val="ListBullet"/>
      </w:pPr>
      <w:r>
        <w:t>Never allow smoking inside your home or car, even if windows are open.</w:t>
      </w:r>
    </w:p>
    <w:p>
      <w:pPr>
        <w:pStyle w:val="ListBullet"/>
      </w:pPr>
      <w:r>
        <w:t>Advocate and support smoke-free policies in workplaces, restaurants, and public spaces.</w:t>
      </w:r>
    </w:p>
    <w:p>
      <w:pPr>
        <w:pStyle w:val="ListBullet"/>
      </w:pPr>
      <w:r>
        <w:t>Educate family and friends about health risks of secondhand smoke, especially to children and pregnant women.</w:t>
      </w:r>
    </w:p>
    <w:p>
      <w:pPr>
        <w:pStyle w:val="ListBullet"/>
      </w:pPr>
      <w:r>
        <w:t>Use biochemical screening (e.g., cotinine tests) if concerned about SHS exposure in children or vulnerable people.</w:t>
      </w:r>
    </w:p>
    <w:p>
      <w:pPr>
        <w:pStyle w:val="ListBullet"/>
      </w:pPr>
      <w:r>
        <w:t>Encourage smokers around you to quit and provide resources to help them do so.</w:t>
      </w:r>
    </w:p>
    <w:p>
      <w:pPr>
        <w:pStyle w:val="ListBullet"/>
      </w:pPr>
      <w:r>
        <w:t>Avoid places where smoking is permitted and try to stay at a safe distance from smokers outdoors.</w:t>
      </w:r>
    </w:p>
    <w:p>
      <w:pPr>
        <w:pStyle w:val="ListBullet"/>
      </w:pPr>
      <w:r>
        <w:t>Understand that air purifiers and ventilation do not eliminate SHS risks completely.</w:t>
      </w:r>
    </w:p>
    <w:p>
      <w:pPr>
        <w:pStyle w:val="ListBullet"/>
      </w:pPr>
      <w:r>
        <w:t>Healthcare providers should routinely ask patients about SHS exposure and provide counseling.</w:t>
      </w:r>
    </w:p>
    <w:p>
      <w:pPr>
        <w:pStyle w:val="Heading1"/>
      </w:pPr>
      <w:r>
        <w:t>Safety Notes</w:t>
      </w:r>
    </w:p>
    <w:p>
      <w:pPr>
        <w:pStyle w:val="ListBullet"/>
      </w:pPr>
      <w:r>
        <w:t>There is no safe level of exposure to secondhand smoke; even brief exposure can cause harm.</w:t>
      </w:r>
    </w:p>
    <w:p>
      <w:pPr>
        <w:pStyle w:val="ListBullet"/>
      </w:pPr>
      <w:r>
        <w:t>Partial measures like ventilation or fans do not fully protect from exposure.</w:t>
      </w:r>
    </w:p>
    <w:p>
      <w:pPr>
        <w:pStyle w:val="ListBullet"/>
      </w:pPr>
      <w:r>
        <w:t>Children and pregnant women are especially vulnerable and should avoid SHS at all costs.</w:t>
      </w:r>
    </w:p>
    <w:p>
      <w:pPr>
        <w:pStyle w:val="ListBullet"/>
      </w:pPr>
      <w:r>
        <w:t>Avoid smoking around infants and individuals with respiratory or cardiovascular disease.</w:t>
      </w:r>
    </w:p>
    <w:p>
      <w:pPr>
        <w:pStyle w:val="ListBullet"/>
      </w:pPr>
      <w:r>
        <w:t>Advocate for complete smoke-free environments in homes and public places.</w:t>
      </w:r>
    </w:p>
    <w:p>
      <w:pPr>
        <w:pStyle w:val="Heading1"/>
      </w:pPr>
      <w:r>
        <w:t>Common Misconceptions</w:t>
      </w:r>
    </w:p>
    <w:p>
      <w:r>
        <w:rPr>
          <w:b/>
        </w:rPr>
        <w:t xml:space="preserve">Misconception: </w:t>
      </w:r>
      <w:r>
        <w:t>Opening a window or using fans eliminates the dangers of secondhand smoke.</w:t>
      </w:r>
    </w:p>
    <w:p>
      <w:r>
        <w:rPr>
          <w:b/>
        </w:rPr>
        <w:t xml:space="preserve">Reality: </w:t>
      </w:r>
      <w:r>
        <w:t>Ventilation reduces but does not eliminate toxic components of secondhand smoke, so exposure still poses significant health risks.</w:t>
      </w:r>
    </w:p>
    <w:p>
      <w:r>
        <w:rPr>
          <w:b/>
        </w:rPr>
        <w:t xml:space="preserve">Misconception: </w:t>
      </w:r>
      <w:r>
        <w:t>Secondhand smoke is only harmful after prolonged or heavy exposure.</w:t>
      </w:r>
    </w:p>
    <w:p>
      <w:r>
        <w:rPr>
          <w:b/>
        </w:rPr>
        <w:t xml:space="preserve">Reality: </w:t>
      </w:r>
      <w:r>
        <w:t>Even brief exposure to secondhand smoke can affect cardiovascular and lung function and increase risk of disease.</w:t>
      </w:r>
    </w:p>
    <w:p>
      <w:r>
        <w:rPr>
          <w:b/>
        </w:rPr>
        <w:t xml:space="preserve">Misconception: </w:t>
      </w:r>
      <w:r>
        <w:t>Smoke-free laws infringe on personal freedom and rights.</w:t>
      </w:r>
    </w:p>
    <w:p>
      <w:r>
        <w:rPr>
          <w:b/>
        </w:rPr>
        <w:t xml:space="preserve">Reality: </w:t>
      </w:r>
      <w:r>
        <w:t>Smoke-free policies protect public health by reducing involuntary exposure to harmful toxins and do not prevent individual smoking outdoors or in private spaces.</w:t>
      </w:r>
    </w:p>
    <w:p>
      <w:pPr>
        <w:pStyle w:val="Heading1"/>
      </w:pPr>
      <w:r>
        <w:t>Clinical Pearls</w:t>
      </w:r>
    </w:p>
    <w:p>
      <w:pPr>
        <w:pStyle w:val="ListNumber"/>
      </w:pPr>
      <w:r>
        <w:t>Cotinine measurement is the gold standard biomarker to objectively assess recent SHS exposure.</w:t>
      </w:r>
    </w:p>
    <w:p>
      <w:pPr>
        <w:pStyle w:val="ListNumber"/>
      </w:pPr>
      <w:r>
        <w:t>Healthcare providers should routinely ask about smoke exposure as part of environmental health history.</w:t>
      </w:r>
    </w:p>
    <w:p>
      <w:pPr>
        <w:pStyle w:val="ListNumber"/>
      </w:pPr>
      <w:r>
        <w:t>Smoking cessation by household members is the most effective way to protect non-smokers from SHS.</w:t>
      </w:r>
    </w:p>
    <w:p>
      <w:pPr>
        <w:pStyle w:val="ListNumber"/>
      </w:pPr>
      <w:r>
        <w:t>Public smoke-free laws have been shown to reduce cardiovascular events and improve population health.</w:t>
      </w:r>
    </w:p>
    <w:p>
      <w:pPr>
        <w:pStyle w:val="ListNumber"/>
      </w:pPr>
      <w:r>
        <w:t>Vulnerable groups such as children and pregnant women must be prioritized in SHS prevention efforts.</w:t>
      </w:r>
    </w:p>
    <w:p>
      <w:pPr>
        <w:pStyle w:val="Heading1"/>
      </w:pPr>
      <w:r>
        <w:t>Key Takeaways</w:t>
      </w:r>
    </w:p>
    <w:p>
      <w:pPr>
        <w:pStyle w:val="ListBullet"/>
      </w:pPr>
      <w:r>
        <w:t>Secondhand smoke is a mixture of smoke from burning tobacco and smoke exhaled by smokers that contains toxic substances harmful to health.</w:t>
      </w:r>
    </w:p>
    <w:p>
      <w:pPr>
        <w:pStyle w:val="ListBullet"/>
      </w:pPr>
      <w:r>
        <w:t>No safe level of secondhand smoke exposure exists; even brief exposure can cause health problems.</w:t>
      </w:r>
    </w:p>
    <w:p>
      <w:pPr>
        <w:pStyle w:val="ListBullet"/>
      </w:pPr>
      <w:r>
        <w:t>Secondhand smoke increases risk of respiratory infections, asthma, heart disease, stroke, and lung cancer in non-smokers.</w:t>
      </w:r>
    </w:p>
    <w:p>
      <w:pPr>
        <w:pStyle w:val="ListBullet"/>
      </w:pPr>
      <w:r>
        <w:t>Children, pregnant women, and people with chronic disease are especially at risk from SHS.</w:t>
      </w:r>
    </w:p>
    <w:p>
      <w:pPr>
        <w:pStyle w:val="ListBullet"/>
      </w:pPr>
      <w:r>
        <w:t>Complete smoke-free environments indoors are necessary to effectively prevent SHS exposure.</w:t>
      </w:r>
    </w:p>
    <w:p>
      <w:pPr>
        <w:pStyle w:val="ListBullet"/>
      </w:pPr>
      <w:r>
        <w:t>Ventilation, air purifiers, and partial bans do not fully protect against SHS.</w:t>
      </w:r>
    </w:p>
    <w:p>
      <w:pPr>
        <w:pStyle w:val="ListBullet"/>
      </w:pPr>
      <w:r>
        <w:t>Screening for SHS exposure using questionnaires and cotinine can help identify and reduce exposure risks.</w:t>
      </w:r>
    </w:p>
    <w:p>
      <w:pPr>
        <w:pStyle w:val="ListBullet"/>
      </w:pPr>
      <w:r>
        <w:t>Strong public policies and individual behavioral changes together offer the best protection against SHS harm.</w:t>
      </w:r>
    </w:p>
    <w:p>
      <w:pPr>
        <w:pStyle w:val="Heading1"/>
      </w:pPr>
      <w:r>
        <w:t>Glossary</w:t>
      </w:r>
    </w:p>
    <w:p>
      <w:r>
        <w:rPr>
          <w:b/>
        </w:rPr>
        <w:t xml:space="preserve">Secondhand Smoke (SHS): </w:t>
      </w:r>
      <w:r>
        <w:t>Smoke inhaled involuntarily from tobacco products by non-smokers, including smoke exhaled by smokers and smoke from the burning end of cigarettes or cigars.</w:t>
      </w:r>
    </w:p>
    <w:p>
      <w:r>
        <w:rPr>
          <w:b/>
        </w:rPr>
        <w:t xml:space="preserve">Passive Smoking: </w:t>
      </w:r>
      <w:r>
        <w:t>Another term for secondhand smoke exposure, describing involuntary inhalation of tobacco smoke.</w:t>
      </w:r>
    </w:p>
    <w:p>
      <w:r>
        <w:rPr>
          <w:b/>
        </w:rPr>
        <w:t xml:space="preserve">Cotinine: </w:t>
      </w:r>
      <w:r>
        <w:t>A chemical produced when the body breaks down nicotine, used as a biomarker to measure tobacco smoke exposure.</w:t>
      </w:r>
    </w:p>
    <w:p>
      <w:r>
        <w:rPr>
          <w:b/>
        </w:rPr>
        <w:t xml:space="preserve">Particulate Matter (PM2.5): </w:t>
      </w:r>
      <w:r>
        <w:t>Fine particles in the air with diameters less than 2.5 micrometers that can penetrate deep into the lungs and cause health problems.</w:t>
      </w:r>
    </w:p>
    <w:p>
      <w:r>
        <w:rPr>
          <w:b/>
        </w:rPr>
        <w:t xml:space="preserve">Carcinogen: </w:t>
      </w:r>
      <w:r>
        <w:t>A substance capable of causing cancer in living tissue.</w:t>
      </w:r>
    </w:p>
    <w:p>
      <w:r>
        <w:rPr>
          <w:b/>
        </w:rPr>
        <w:t xml:space="preserve">Environmental Tobacco Smoke (ETS): </w:t>
      </w:r>
      <w:r>
        <w:t>Another term for secondhand smoke, referring to tobacco smoke present in the environment from smokers.</w:t>
      </w:r>
    </w:p>
    <w:p>
      <w:r>
        <w:rPr>
          <w:b/>
        </w:rPr>
        <w:t xml:space="preserve">Oxidative Stress: </w:t>
      </w:r>
      <w:r>
        <w:t>An imbalance between free radicals and antioxidants in the body that can cause cell and tissue damage, often triggered by toxic exposures like tobacco smoke.</w:t>
      </w:r>
    </w:p>
    <w:p>
      <w:r>
        <w:rPr>
          <w:b/>
        </w:rPr>
        <w:t xml:space="preserve">Smoke-Free Policy: </w:t>
      </w:r>
      <w:r>
        <w:t>Regulations or rules that prohibit smoking in specified indoor or outdoor locations to protect people from smoke exposure.</w:t>
      </w:r>
    </w:p>
    <w:p>
      <w:pPr>
        <w:pStyle w:val="Heading1"/>
      </w:pPr>
      <w:r>
        <w:t>Related Modules</w:t>
      </w:r>
    </w:p>
    <w:p>
      <w:pPr>
        <w:pStyle w:val="ListBullet"/>
      </w:pPr>
      <w:r>
        <w:t>DIS-158: Tobacco Use Prevention and Cessation</w:t>
      </w:r>
    </w:p>
    <w:p>
      <w:pPr>
        <w:pStyle w:val="ListBullet"/>
      </w:pPr>
      <w:r>
        <w:t>DIS-160: Respiratory Health and Air Pollution</w:t>
      </w:r>
    </w:p>
    <w:p>
      <w:pPr>
        <w:pStyle w:val="ListBullet"/>
      </w:pPr>
      <w:r>
        <w:t>DIS-165: Maternal and Child Health Risks from Smoking</w:t>
      </w:r>
    </w:p>
    <w:p>
      <w:pPr>
        <w:pStyle w:val="Heading1"/>
      </w:pPr>
      <w:r>
        <w:t>Illustration Specifications</w:t>
      </w:r>
    </w:p>
    <w:p>
      <w:pPr>
        <w:pStyle w:val="Heading2"/>
      </w:pPr>
      <w:r>
        <w:t>ILLU-DIS-152-01 - Composition and Sources of Secondhand Smoke</w:t>
      </w:r>
    </w:p>
    <w:p>
      <w:r>
        <w:t>Type: Infographic</w:t>
      </w:r>
    </w:p>
    <w:p>
      <w:r>
        <w:t>Visual showing the components of secondhand smoke and common sources of exposure in homes and public spaces.</w:t>
      </w:r>
    </w:p>
    <w:p>
      <w:r>
        <w:t>Alt text: Diagram showing cigarette burning and smoke exhalation with chemical composition labels.</w:t>
      </w:r>
    </w:p>
    <w:p>
      <w:pPr>
        <w:pStyle w:val="Heading2"/>
      </w:pPr>
      <w:r>
        <w:t>ILLU-DIS-152-02 - Health Effects of Secondhand Smoke on Lungs and Heart</w:t>
      </w:r>
    </w:p>
    <w:p>
      <w:r>
        <w:t>Type: Medical Illustration</w:t>
      </w:r>
    </w:p>
    <w:p>
      <w:r>
        <w:t>Diagram of human respiratory and cardiovascular system highlighting areas affected by secondhand smoke exposure.</w:t>
      </w:r>
    </w:p>
    <w:p>
      <w:r>
        <w:t>Alt text: Human torso with lungs and heart colored to indicate damage from secondhand smoke.</w:t>
      </w:r>
    </w:p>
    <w:p>
      <w:pPr>
        <w:pStyle w:val="Heading2"/>
      </w:pPr>
      <w:r>
        <w:t>ILLU-DIS-152-03 - Strategies to Create a Smoke-Free Home Environment</w:t>
      </w:r>
    </w:p>
    <w:p>
      <w:r>
        <w:t>Type: Step-by-Step Guide</w:t>
      </w:r>
    </w:p>
    <w:p>
      <w:r>
        <w:t>Graphic showing steps individuals can take to make their homes smoke-free.</w:t>
      </w:r>
    </w:p>
    <w:p>
      <w:r>
        <w:t>Alt text: Household icons illustrating smoke-free zones, signage, and communication tips.</w:t>
      </w:r>
    </w:p>
    <w:p>
      <w:pPr>
        <w:pStyle w:val="Heading2"/>
      </w:pPr>
      <w:r>
        <w:t>ILLU-DIS-152-04 - Cotinine Testing Process</w:t>
      </w:r>
    </w:p>
    <w:p>
      <w:r>
        <w:t>Type: Flowchart</w:t>
      </w:r>
    </w:p>
    <w:p>
      <w:r>
        <w:t>Flowchart explaining how cotinine levels are measured in saliva or blood to assess secondhand smoke exposure.</w:t>
      </w:r>
    </w:p>
    <w:p>
      <w:r>
        <w:t>Alt text: Sample collection, testing laboratory, and result interpretation workflow.</w:t>
      </w:r>
    </w:p>
    <w:p>
      <w:pPr>
        <w:pStyle w:val="Heading1"/>
      </w:pPr>
      <w:r>
        <w:t>References</w:t>
      </w:r>
    </w:p>
    <w:p>
      <w:pPr>
        <w:pStyle w:val="ListBullet"/>
      </w:pPr>
      <w:r>
        <w:t>Health Effects of Exposure to Environmental Tobacco Smoke: The Report of the California Environmental Protection Agency | California Environmental Protection Agency | 1997 |  | Unverified</w:t>
      </w:r>
    </w:p>
    <w:p>
      <w:pPr>
        <w:pStyle w:val="ListBullet"/>
      </w:pPr>
      <w:r>
        <w:t>Secondhand Smoke Exposure and Cardiovascular Effects: Making Sense of the Evidence | American Heart Association | 2010 | DOI:10.1161/CIR.0b013e3181f2b25f | Unverified</w:t>
      </w:r>
    </w:p>
    <w:p>
      <w:pPr>
        <w:pStyle w:val="ListBullet"/>
      </w:pPr>
      <w:r>
        <w:t>The Health Consequences of Involuntary Exposure to Tobacco Smoke: A Report of the Surgeon General | U.S. Department of Health and Human Services | 2006 |  | Unverified</w:t>
      </w:r>
    </w:p>
    <w:p>
      <w:pPr>
        <w:pStyle w:val="ListBullet"/>
      </w:pPr>
      <w:r>
        <w:t>Reducing Tobacco Use Among Youth and Young Adults: A Report of the Surgeon General | U.S. Department of Health and Human Services | 2012 |  | Unverified</w:t>
      </w:r>
    </w:p>
    <w:p>
      <w:pPr>
        <w:pStyle w:val="ListBullet"/>
      </w:pPr>
      <w:r>
        <w:t>Smoke-Free Policies and Exposure to Secondhand Smoke: Impact on Cardiovascular Disease Risk | World Health Organization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