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MED-061 - Acetaminophen</w:t>
      </w:r>
    </w:p>
    <w:p>
      <w:r>
        <w:rPr>
          <w:i/>
        </w:rPr>
        <w:t>Uses, mechanisms, benefits, side effects, interactions, monitoring, and safety related to acetaminophen.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Prevention, Treatment, Symptom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Acetaminophen, Paracetamol, Analgesic, Antipyretic, Pain Relief, Liver Toxicity, Drug Interactions, Medication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Acetaminophen, also known as paracetamol and commonly branded as Tylenol, is a widely used medication for pain relief (analgesic) and fever reduction (antipyretic). It works primarily by inhibiting the cyclooxygenase (COX) enzymes in the central nervous system, particularly COX-2, which reduces the production of prostaglandins that mediate pain and fever. Unlike nonsteroidal anti-inflammatory drugs (NSAIDs), acetaminophen has minimal anti-inflammatory properties and does not significantly affect platelet function or gastric mucosa, which contributes to its favorable gastrointestinal safety profile. Clinically, acetaminophen is effective for mild to moderate pain such as headaches, muscle aches, arthritis pain, and menstrual cramps, as well as to reduce fever in adults and children. However, acetaminophen does not treat inflammation or swelling. The drug is metabolized mainly in the liver, where excessive doses can cause severe hepatotoxicity due to the accumulation of a toxic metabolite (NAPQI). Therefore, careful attention to dosing limits, especially avoiding combination products that may contain acetaminophen, is essential. The maximum recommended daily dose for most adults is generally 3000 to 4000 mg, but this may be lower in certain populations with liver impairment or chronic alcohol use. Acetaminophen is generally safe when used as directed, including during pregnancy and breastfeeding, but users must avoid overdose or chronic high dosing. Potential drug interactions involve agents that induce liver enzymes or increase toxicity risk. Common side effects are rare but can include allergic reactions or skin rash. Emerging evidence explores acetaminophen’s central mechanisms and potential risks when overused; however, it remains a cornerstone in pain and fever management. This module covers its pharmacology, clinical uses, safety precautions, monitoring, and practical guidance for consumers and healthcare providers.</w:t>
      </w:r>
    </w:p>
    <w:p>
      <w:pPr>
        <w:pStyle w:val="Heading1"/>
      </w:pPr>
      <w:r>
        <w:t>Customer Questions Answered</w:t>
      </w:r>
    </w:p>
    <w:p>
      <w:pPr>
        <w:pStyle w:val="ListBullet"/>
      </w:pPr>
      <w:r>
        <w:t>What is acetaminophen and how does it work?</w:t>
      </w:r>
    </w:p>
    <w:p>
      <w:pPr>
        <w:pStyle w:val="ListBullet"/>
      </w:pPr>
      <w:r>
        <w:t>What conditions can acetaminophen treat?</w:t>
      </w:r>
    </w:p>
    <w:p>
      <w:pPr>
        <w:pStyle w:val="ListBullet"/>
      </w:pPr>
      <w:r>
        <w:t>Is acetaminophen safe for children?</w:t>
      </w:r>
    </w:p>
    <w:p>
      <w:pPr>
        <w:pStyle w:val="ListBullet"/>
      </w:pPr>
      <w:r>
        <w:t>What are the common side effects of acetaminophen?</w:t>
      </w:r>
    </w:p>
    <w:p>
      <w:pPr>
        <w:pStyle w:val="ListBullet"/>
      </w:pPr>
      <w:r>
        <w:t>Can acetaminophen cause liver damage?</w:t>
      </w:r>
    </w:p>
    <w:p>
      <w:pPr>
        <w:pStyle w:val="ListBullet"/>
      </w:pPr>
      <w:r>
        <w:t>How should I dose acetaminophen safely?</w:t>
      </w:r>
    </w:p>
    <w:p>
      <w:pPr>
        <w:pStyle w:val="ListBullet"/>
      </w:pPr>
      <w:r>
        <w:t>Are there any drug interactions with acetaminophen?</w:t>
      </w:r>
    </w:p>
    <w:p>
      <w:pPr>
        <w:pStyle w:val="ListBullet"/>
      </w:pPr>
      <w:r>
        <w:t>Can I take acetaminophen while pregnant or breastfeeding?</w:t>
      </w:r>
    </w:p>
    <w:p>
      <w:pPr>
        <w:pStyle w:val="ListBullet"/>
      </w:pPr>
      <w:r>
        <w:t>What should I do if I accidentally take too much acetaminophen?</w:t>
      </w:r>
    </w:p>
    <w:p>
      <w:pPr>
        <w:pStyle w:val="ListBullet"/>
      </w:pPr>
      <w:r>
        <w:t>How does acetaminophen differ from other pain relievers like ibuprofen?</w:t>
      </w:r>
    </w:p>
    <w:p>
      <w:pPr>
        <w:pStyle w:val="ListBullet"/>
      </w:pPr>
      <w:r>
        <w:t>Can acetaminophen be used for chronic pain management?</w:t>
      </w:r>
    </w:p>
    <w:p>
      <w:pPr>
        <w:pStyle w:val="ListBullet"/>
      </w:pPr>
      <w:r>
        <w:t>When should I avoid taking acetaminophen?</w:t>
      </w:r>
    </w:p>
    <w:p>
      <w:pPr>
        <w:pStyle w:val="Heading1"/>
      </w:pPr>
      <w:r>
        <w:t>Learning Objectives</w:t>
      </w:r>
    </w:p>
    <w:p>
      <w:pPr>
        <w:pStyle w:val="ListBullet"/>
      </w:pPr>
      <w:r>
        <w:t>Define acetaminophen and describe its primary uses.</w:t>
      </w:r>
    </w:p>
    <w:p>
      <w:pPr>
        <w:pStyle w:val="ListBullet"/>
      </w:pPr>
      <w:r>
        <w:t>Explain the mechanisms of action and pharmacology of acetaminophen.</w:t>
      </w:r>
    </w:p>
    <w:p>
      <w:pPr>
        <w:pStyle w:val="ListBullet"/>
      </w:pPr>
      <w:r>
        <w:t>Identify the key clinical indications for acetaminophen use.</w:t>
      </w:r>
    </w:p>
    <w:p>
      <w:pPr>
        <w:pStyle w:val="ListBullet"/>
      </w:pPr>
      <w:r>
        <w:t>Recognize potential side effects and toxicity risks, focusing on hepatotoxicity.</w:t>
      </w:r>
    </w:p>
    <w:p>
      <w:pPr>
        <w:pStyle w:val="ListBullet"/>
      </w:pPr>
      <w:r>
        <w:t>Describe safe dosing guidelines and important drug interactions.</w:t>
      </w:r>
    </w:p>
    <w:p>
      <w:pPr>
        <w:pStyle w:val="ListBullet"/>
      </w:pPr>
      <w:r>
        <w:t>Understand the differences between acetaminophen and other analgesics like NSAIDs.</w:t>
      </w:r>
    </w:p>
    <w:p>
      <w:pPr>
        <w:pStyle w:val="ListBullet"/>
      </w:pPr>
      <w:r>
        <w:t>Discuss acetaminophen use in special populations such as children, pregnant and breastfeeding individuals.</w:t>
      </w:r>
    </w:p>
    <w:p>
      <w:pPr>
        <w:pStyle w:val="ListBullet"/>
      </w:pPr>
      <w:r>
        <w:t>Outline necessary monitoring and safety practices for acetaminophen use.</w:t>
      </w:r>
    </w:p>
    <w:p>
      <w:pPr>
        <w:pStyle w:val="Heading1"/>
      </w:pPr>
      <w:r>
        <w:t>Definition</w:t>
      </w:r>
    </w:p>
    <w:p>
      <w:r>
        <w:t>Acetaminophen, also known as paracetamol (abbreviated APAP), is an over-the-counter medication used primarily to relieve mild to moderate pain and reduce fever. It is classified pharmacologically as an analgesic (pain reliever) and antipyretic (fever reducer) agent without significant anti-inflammatory effects.</w:t>
      </w:r>
    </w:p>
    <w:p>
      <w:pPr>
        <w:pStyle w:val="Heading1"/>
      </w:pPr>
      <w:r>
        <w:t>Why This Matters</w:t>
      </w:r>
    </w:p>
    <w:p>
      <w:r>
        <w:t>Acetaminophen is one of the most commonly used medications worldwide for pain and fever. Understanding its correct use, benefits, and potential risks, including liver toxicity, is vital for safe self-care and clinical management, especially given its presence in many combination products and widespread accessibility.</w:t>
      </w:r>
    </w:p>
    <w:p>
      <w:pPr>
        <w:pStyle w:val="Heading1"/>
      </w:pPr>
      <w:r>
        <w:t>Pharmacology and Mechanisms of Action</w:t>
      </w:r>
    </w:p>
    <w:p>
      <w:r>
        <w:t>Acetaminophen works mainly in the central nervous system by inhibiting cyclooxygenase enzymes (COX), especially COX-2, resulting in reduced synthesis of prostaglandins that produce pain and fever. Unlike NSAIDs, acetaminophen has minimal peripheral anti-inflammatory effects and does not inhibit platelet aggregation, making it gentler on the stomach lining. Its analgesic and antipyretic effects are thought to involve modulation of the endocannabinoid system and activation of descending serotonergic pathways, though the exact mechanisms continue to be studied.</w:t>
      </w:r>
    </w:p>
    <w:p>
      <w:pPr>
        <w:pStyle w:val="Heading1"/>
      </w:pPr>
      <w:r>
        <w:t>Clinical Uses and Indications</w:t>
      </w:r>
    </w:p>
    <w:p>
      <w:r>
        <w:t>Acetaminophen is indicated for alleviating mild to moderate pain such as headaches, toothaches, menstrual cramps, muscle aches, and osteoarthritis pain. It is also approved for reducing fever in adults and children. It is preferred in patients who cannot tolerate NSAIDs or when avoiding gastrointestinal or bleeding risks. Acetaminophen is commonly incorporated into multimodal pain management for postoperative and chronic pain, but it is not effective for inflammatory conditions alone.</w:t>
      </w:r>
    </w:p>
    <w:p>
      <w:pPr>
        <w:pStyle w:val="Heading1"/>
      </w:pPr>
      <w:r>
        <w:t>Dosage Guidelines and Administration</w:t>
      </w:r>
    </w:p>
    <w:p>
      <w:r>
        <w:t>For adults, typical dosing is 325-1000 mg every 4 to 6 hours as needed, not to exceed 3000-4000 mg per day depending on guidelines and patient factors. Pediatric dosing requires weight-based calculations, usually 10-15 mg/kg per dose up to a maximum daily limit. Acetaminophen is available in oral tablets, capsules, liquid suspensions, rectal suppositories, and intravenous formulations. Patients must carefully check labels on combination products to avoid unintentional overdose.</w:t>
      </w:r>
    </w:p>
    <w:p>
      <w:pPr>
        <w:pStyle w:val="Heading1"/>
      </w:pPr>
      <w:r>
        <w:t>Safety Profile and Side Effects</w:t>
      </w:r>
    </w:p>
    <w:p>
      <w:r>
        <w:t>Acetaminophen is generally well tolerated with a low incidence of side effects at therapeutic doses. Occasional allergic reactions, rash, or hypersensitivity can occur. It does not cause gastrointestinal bleeding or platelet dysfunction like NSAIDs. However, unintentional overdose can lead to hepatotoxicity, acute liver failure, and death if not treated promptly. Chronic high-dose use may also increase the risk of kidney damage. Monitoring for signs of allergic reactions or overdose symptoms is important.</w:t>
      </w:r>
    </w:p>
    <w:p>
      <w:pPr>
        <w:pStyle w:val="Heading1"/>
      </w:pPr>
      <w:r>
        <w:t>Hepatotoxicity and Overdose Risks</w:t>
      </w:r>
    </w:p>
    <w:p>
      <w:r>
        <w:t>Excessive acetaminophen intake overwhelms liver metabolism, leading to accumulation of N-acetyl-p-benzoquinone imine (NAPQI), a toxic metabolite causing liver cell damage. Symptoms of overdose include nausea, vomiting, abdominal pain, and later jaundice or confusion. Early treatment with N-acetylcysteine (NAC) antidote is critical to prevent liver failure. Risk factors for toxicity include alcohol use, fasting, pre-existing liver disease, and use of hepatic enzyme-inducing drugs. Patients should be educated on maximum dosing limits and avoid concurrent acetaminophen-containing products.</w:t>
      </w:r>
    </w:p>
    <w:p>
      <w:pPr>
        <w:pStyle w:val="Heading1"/>
      </w:pPr>
      <w:r>
        <w:t>Drug Interactions</w:t>
      </w:r>
    </w:p>
    <w:p>
      <w:r>
        <w:t>Acetaminophen has relatively few significant drug interactions compared to other analgesics. However, enzyme inducers like rifampin, carbamazepine, and chronic alcohol consumption can increase production of toxic metabolites, raising hepatotoxicity risk. Warfarin coadministration may increase bleeding risk with chronic use, necessitating monitoring. Combining acetaminophen with other hepatotoxic drugs requires caution. Acetaminophen does not significantly interact with NSAIDs or opioids but is often used together in combination therapy.</w:t>
      </w:r>
    </w:p>
    <w:p>
      <w:pPr>
        <w:pStyle w:val="Heading1"/>
      </w:pPr>
      <w:r>
        <w:t>Use in Special Populations</w:t>
      </w:r>
    </w:p>
    <w:p>
      <w:r>
        <w:t>Acetaminophen is considered safe during pregnancy and breastfeeding when used at recommended doses, making it the analgesic/antipyretic of choice in these populations. Pediatric use is common and generally safe with weight-based dosing. Caution is warranted in individuals with liver impairment, chronic alcoholism, malnutrition, or elderly patients who may have altered metabolism or increased sensitivity to toxicity. Dose adjustments or alternative therapies may be required.</w:t>
      </w:r>
    </w:p>
    <w:p>
      <w:pPr>
        <w:pStyle w:val="Heading1"/>
      </w:pPr>
      <w:r>
        <w:t>Comparison to Other Pain Relievers</w:t>
      </w:r>
    </w:p>
    <w:p>
      <w:r>
        <w:t>Unlike NSAIDs such as ibuprofen or aspirin, acetaminophen does not reduce inflammation or cause stomach irritation and bleeding. NSAIDs also have antiplatelet effects, which acetaminophen lacks. Opioid analgesics are stronger but have high addiction and side effect risks. Acetaminophen can be used alone or as part of combination therapies safely when doses are managed correctly. It fills a niche for mild to moderate pain without some risks of other analgesics.</w:t>
      </w:r>
    </w:p>
    <w:p>
      <w:pPr>
        <w:pStyle w:val="Heading1"/>
      </w:pPr>
      <w:r>
        <w:t>Monitoring and When to Seek Medical Help</w:t>
      </w:r>
    </w:p>
    <w:p>
      <w:r>
        <w:t>Patients should monitor dosing carefully, avoid exceeding daily limits, and watch for side effects like rash, allergic symptoms, or signs of overdose including persistent nausea, abdominal pain, or jaundice. Seek immediate medical attention if overdose is suspected or if itching, swelling, or breathing difficulties arise. Healthcare providers may monitor liver function tests in chronic high-dose users or those at risk. Education on safe use and prompt recognition of complications remains critical.</w:t>
      </w:r>
    </w:p>
    <w:p>
      <w:pPr>
        <w:pStyle w:val="Heading1"/>
      </w:pPr>
      <w:r>
        <w:t>Common Misconceptions about Acetaminophen</w:t>
      </w:r>
    </w:p>
    <w:p>
      <w:r>
        <w:t>A frequent misconception is that acetaminophen is completely safe in any amount; however, overdose can be fatal due to liver damage. Some believe it is an anti-inflammatory drug, but it lacks significant anti-inflammatory action. Others confuse acetaminophen with NSAIDs or opioids, not understanding differences in effects and safety. Clarifying these points is important for proper use and avoiding harm.</w:t>
      </w:r>
    </w:p>
    <w:p>
      <w:pPr>
        <w:pStyle w:val="Heading1"/>
      </w:pPr>
      <w:r>
        <w:t>Practical Tips for Safe Use</w:t>
      </w:r>
    </w:p>
    <w:p>
      <w:r>
        <w:t>Always read medication labels carefully to avoid doubling up on acetaminophen-containing products, especially cold or flu remedies. Use the correct measuring devices for liquid forms and dose based on weight in children. Avoid alcohol while taking acetaminophen. Contact a healthcare provider before use if you have liver disease or take other medications. Use the lowest effective dose for the shortest duration necessary to manage symptoms.</w:t>
      </w:r>
    </w:p>
    <w:p>
      <w:pPr>
        <w:pStyle w:val="Heading1"/>
      </w:pPr>
      <w:r>
        <w:t>Practical Guidance</w:t>
      </w:r>
    </w:p>
    <w:p>
      <w:pPr>
        <w:pStyle w:val="ListBullet"/>
      </w:pPr>
      <w:r>
        <w:t>Do not exceed recommended dose limits; for adults typically no more than 3000-4000 mg per day.</w:t>
      </w:r>
    </w:p>
    <w:p>
      <w:pPr>
        <w:pStyle w:val="ListBullet"/>
      </w:pPr>
      <w:r>
        <w:t>Always check for acetaminophen in combination products to avoid accidental overdose.</w:t>
      </w:r>
    </w:p>
    <w:p>
      <w:pPr>
        <w:pStyle w:val="ListBullet"/>
      </w:pPr>
      <w:r>
        <w:t>Use a proper measuring device for liquid formulations, especially in children.</w:t>
      </w:r>
    </w:p>
    <w:p>
      <w:pPr>
        <w:pStyle w:val="ListBullet"/>
      </w:pPr>
      <w:r>
        <w:t>Avoid consuming alcohol while taking acetaminophen to reduce liver toxicity risk.</w:t>
      </w:r>
    </w:p>
    <w:p>
      <w:pPr>
        <w:pStyle w:val="ListBullet"/>
      </w:pPr>
      <w:r>
        <w:t>Consult healthcare providers before use if you have liver disease, chronic alcohol use, or other medications.</w:t>
      </w:r>
    </w:p>
    <w:p>
      <w:pPr>
        <w:pStyle w:val="ListBullet"/>
      </w:pPr>
      <w:r>
        <w:t>Seek immediate medical care if you suspect an overdose or experience symptoms such as nausea, vomiting, or abdominal pain.</w:t>
      </w:r>
    </w:p>
    <w:p>
      <w:pPr>
        <w:pStyle w:val="ListBullet"/>
      </w:pPr>
      <w:r>
        <w:t>Use acetaminophen preferentially during pregnancy and breastfeeding over NSAIDs.</w:t>
      </w:r>
    </w:p>
    <w:p>
      <w:pPr>
        <w:pStyle w:val="ListBullet"/>
      </w:pPr>
      <w:r>
        <w:t>Store acetaminophen safely out of reach of children to prevent accidental ingestion.</w:t>
      </w:r>
    </w:p>
    <w:p>
      <w:pPr>
        <w:pStyle w:val="Heading1"/>
      </w:pPr>
      <w:r>
        <w:t>Safety Notes</w:t>
      </w:r>
    </w:p>
    <w:p>
      <w:pPr>
        <w:pStyle w:val="ListBullet"/>
      </w:pPr>
      <w:r>
        <w:t>Acetaminophen overdose can cause severe and fatal liver damage; do not exceed dosing guidelines.</w:t>
      </w:r>
    </w:p>
    <w:p>
      <w:pPr>
        <w:pStyle w:val="ListBullet"/>
      </w:pPr>
      <w:r>
        <w:t>Avoid concurrent use of multiple products containing acetaminophen to prevent unintentional overdose.</w:t>
      </w:r>
    </w:p>
    <w:p>
      <w:pPr>
        <w:pStyle w:val="ListBullet"/>
      </w:pPr>
      <w:r>
        <w:t>Alcohol consumption increases risk of acetaminophen-induced liver injury.</w:t>
      </w:r>
    </w:p>
    <w:p>
      <w:pPr>
        <w:pStyle w:val="ListBullet"/>
      </w:pPr>
      <w:r>
        <w:t>Discontinue use and seek emergency care if signs of allergy or severe skin reactions occur.</w:t>
      </w:r>
    </w:p>
    <w:p>
      <w:pPr>
        <w:pStyle w:val="ListBullet"/>
      </w:pPr>
      <w:r>
        <w:t>Use with caution in patients with pre-existing liver disease or chronic alcohol use.</w:t>
      </w:r>
    </w:p>
    <w:p>
      <w:pPr>
        <w:pStyle w:val="Heading1"/>
      </w:pPr>
      <w:r>
        <w:t>Common Misconceptions</w:t>
      </w:r>
    </w:p>
    <w:p>
      <w:r>
        <w:rPr>
          <w:b/>
        </w:rPr>
        <w:t xml:space="preserve">Misconception: </w:t>
      </w:r>
      <w:r>
        <w:t>Acetaminophen is completely safe regardless of dose.</w:t>
      </w:r>
    </w:p>
    <w:p>
      <w:r>
        <w:rPr>
          <w:b/>
        </w:rPr>
        <w:t xml:space="preserve">Reality: </w:t>
      </w:r>
      <w:r>
        <w:t>Exceeding recommended doses of acetaminophen can cause potentially fatal liver toxicity.</w:t>
      </w:r>
    </w:p>
    <w:p>
      <w:r>
        <w:rPr>
          <w:b/>
        </w:rPr>
        <w:t xml:space="preserve">Misconception: </w:t>
      </w:r>
      <w:r>
        <w:t>Acetaminophen is an anti-inflammatory drug.</w:t>
      </w:r>
    </w:p>
    <w:p>
      <w:r>
        <w:rPr>
          <w:b/>
        </w:rPr>
        <w:t xml:space="preserve">Reality: </w:t>
      </w:r>
      <w:r>
        <w:t>Acetaminophen does not have significant anti-inflammatory effects compared to NSAIDs.</w:t>
      </w:r>
    </w:p>
    <w:p>
      <w:r>
        <w:rPr>
          <w:b/>
        </w:rPr>
        <w:t xml:space="preserve">Misconception: </w:t>
      </w:r>
      <w:r>
        <w:t>Acetaminophen and ibuprofen are interchangeable.</w:t>
      </w:r>
    </w:p>
    <w:p>
      <w:r>
        <w:rPr>
          <w:b/>
        </w:rPr>
        <w:t xml:space="preserve">Reality: </w:t>
      </w:r>
      <w:r>
        <w:t>They have different mechanisms, uses, and safety profiles; acetaminophen lacks anti-inflammatory and antiplatelet actions.</w:t>
      </w:r>
    </w:p>
    <w:p>
      <w:pPr>
        <w:pStyle w:val="Heading1"/>
      </w:pPr>
      <w:r>
        <w:t>Clinical Pearls</w:t>
      </w:r>
    </w:p>
    <w:p>
      <w:pPr>
        <w:pStyle w:val="ListNumber"/>
      </w:pPr>
      <w:r>
        <w:t>Acetaminophen is preferred for pain and fever in patients who cannot tolerate NSAIDs.</w:t>
      </w:r>
    </w:p>
    <w:p>
      <w:pPr>
        <w:pStyle w:val="ListNumber"/>
      </w:pPr>
      <w:r>
        <w:t>Careful dosing and awareness of combination products containing acetaminophen prevent accidental overdose.</w:t>
      </w:r>
    </w:p>
    <w:p>
      <w:pPr>
        <w:pStyle w:val="ListNumber"/>
      </w:pPr>
      <w:r>
        <w:t>N-acetylcysteine is an effective antidote for acetaminophen overdose if given early.</w:t>
      </w:r>
    </w:p>
    <w:p>
      <w:pPr>
        <w:pStyle w:val="ListNumber"/>
      </w:pPr>
      <w:r>
        <w:t>The maximum daily dose should be individualized based on patient risk factors such as liver health and alcohol use.</w:t>
      </w:r>
    </w:p>
    <w:p>
      <w:pPr>
        <w:pStyle w:val="ListNumber"/>
      </w:pPr>
      <w:r>
        <w:t>When used appropriately, acetaminophen has a favorable safety profile in children and pregnant women.</w:t>
      </w:r>
    </w:p>
    <w:p>
      <w:pPr>
        <w:pStyle w:val="ListNumber"/>
      </w:pPr>
      <w:r>
        <w:t>Educate patients on symptoms of toxicity and when to seek medical help.</w:t>
      </w:r>
    </w:p>
    <w:p>
      <w:pPr>
        <w:pStyle w:val="ListNumber"/>
      </w:pPr>
      <w:r>
        <w:t>Avoid chronic use without medical supervision due to cumulative risk of liver damage.</w:t>
      </w:r>
    </w:p>
    <w:p>
      <w:pPr>
        <w:pStyle w:val="ListNumber"/>
      </w:pPr>
      <w:r>
        <w:t>Acetaminophen has minimal gastrointestinal and bleeding risks compared to NSAIDs.</w:t>
      </w:r>
    </w:p>
    <w:p>
      <w:pPr>
        <w:pStyle w:val="Heading1"/>
      </w:pPr>
      <w:r>
        <w:t>Key Takeaways</w:t>
      </w:r>
    </w:p>
    <w:p>
      <w:pPr>
        <w:pStyle w:val="ListBullet"/>
      </w:pPr>
      <w:r>
        <w:t>Acetaminophen is a widely used analgesic and antipyretic medication.</w:t>
      </w:r>
    </w:p>
    <w:p>
      <w:pPr>
        <w:pStyle w:val="ListBullet"/>
      </w:pPr>
      <w:r>
        <w:t>It works by inhibiting central cyclooxygenase enzymes to reduce pain and fever.</w:t>
      </w:r>
    </w:p>
    <w:p>
      <w:pPr>
        <w:pStyle w:val="ListBullet"/>
      </w:pPr>
      <w:r>
        <w:t>It does not possess significant anti-inflammatory properties.</w:t>
      </w:r>
    </w:p>
    <w:p>
      <w:pPr>
        <w:pStyle w:val="ListBullet"/>
      </w:pPr>
      <w:r>
        <w:t>Proper dosing is critical to prevent hepatotoxicity, a serious adverse effect.</w:t>
      </w:r>
    </w:p>
    <w:p>
      <w:pPr>
        <w:pStyle w:val="ListBullet"/>
      </w:pPr>
      <w:r>
        <w:t>Acetaminophen is safe in most populations when used as directed, including children and pregnant women.</w:t>
      </w:r>
    </w:p>
    <w:p>
      <w:pPr>
        <w:pStyle w:val="ListBullet"/>
      </w:pPr>
      <w:r>
        <w:t>Overdose symptoms require immediate medical attention and treatment with N-acetylcysteine.</w:t>
      </w:r>
    </w:p>
    <w:p>
      <w:pPr>
        <w:pStyle w:val="ListBullet"/>
      </w:pPr>
      <w:r>
        <w:t>Drug interactions are limited but caution is needed with enzyme inducers and warfarin.</w:t>
      </w:r>
    </w:p>
    <w:p>
      <w:pPr>
        <w:pStyle w:val="ListBullet"/>
      </w:pPr>
      <w:r>
        <w:t>Avoid duplicative use in combination products to reduce overdose risk.</w:t>
      </w:r>
    </w:p>
    <w:p>
      <w:pPr>
        <w:pStyle w:val="Heading1"/>
      </w:pPr>
      <w:r>
        <w:t>Glossary</w:t>
      </w:r>
    </w:p>
    <w:p>
      <w:r>
        <w:rPr>
          <w:b/>
        </w:rPr>
        <w:t xml:space="preserve">Acetaminophen: </w:t>
      </w:r>
      <w:r>
        <w:t>A medication used to relieve pain and reduce fever, also known as paracetamol or APAP.</w:t>
      </w:r>
    </w:p>
    <w:p>
      <w:r>
        <w:rPr>
          <w:b/>
        </w:rPr>
        <w:t xml:space="preserve">Analgesic: </w:t>
      </w:r>
      <w:r>
        <w:t>A drug that relieves pain.</w:t>
      </w:r>
    </w:p>
    <w:p>
      <w:r>
        <w:rPr>
          <w:b/>
        </w:rPr>
        <w:t xml:space="preserve">Antipyretic: </w:t>
      </w:r>
      <w:r>
        <w:t>A drug that reduces fever.</w:t>
      </w:r>
    </w:p>
    <w:p>
      <w:r>
        <w:rPr>
          <w:b/>
        </w:rPr>
        <w:t xml:space="preserve">Cyclooxygenase (COX) enzymes: </w:t>
      </w:r>
      <w:r>
        <w:t>Enzymes involved in the production of prostaglandins, which cause pain, fever, and inflammation.</w:t>
      </w:r>
    </w:p>
    <w:p>
      <w:r>
        <w:rPr>
          <w:b/>
        </w:rPr>
        <w:t xml:space="preserve">Hepatotoxicity: </w:t>
      </w:r>
      <w:r>
        <w:t>Damage to the liver caused by chemicals or drugs.</w:t>
      </w:r>
    </w:p>
    <w:p>
      <w:r>
        <w:rPr>
          <w:b/>
        </w:rPr>
        <w:t xml:space="preserve">N-acetyl-p-benzoquinone imine (NAPQI): </w:t>
      </w:r>
      <w:r>
        <w:t>A toxic metabolite produced by the liver during acetaminophen metabolism that can cause liver damage in high amounts.</w:t>
      </w:r>
    </w:p>
    <w:p>
      <w:r>
        <w:rPr>
          <w:b/>
        </w:rPr>
        <w:t xml:space="preserve">N-acetylcysteine (NAC): </w:t>
      </w:r>
      <w:r>
        <w:t>An antidote used to treat acetaminophen overdose by replenishing glutathione and neutralizing toxic metabolites.</w:t>
      </w:r>
    </w:p>
    <w:p>
      <w:r>
        <w:rPr>
          <w:b/>
        </w:rPr>
        <w:t xml:space="preserve">Nonsteroidal anti-inflammatory drugs (NSAIDs): </w:t>
      </w:r>
      <w:r>
        <w:t>A class of drugs that reduce pain, fever, and inflammation, distinct from acetaminophen.</w:t>
      </w:r>
    </w:p>
    <w:p>
      <w:r>
        <w:rPr>
          <w:b/>
        </w:rPr>
        <w:t xml:space="preserve">Prostaglandins: </w:t>
      </w:r>
      <w:r>
        <w:t>Chemical substances in the body that cause pain, fever, and inflammation.</w:t>
      </w:r>
    </w:p>
    <w:p>
      <w:r>
        <w:rPr>
          <w:b/>
        </w:rPr>
        <w:t xml:space="preserve">Overdose: </w:t>
      </w:r>
      <w:r>
        <w:t>Taking an excessive amount of a medication beyond recommended dosages, which can cause harm or death.</w:t>
      </w:r>
    </w:p>
    <w:p>
      <w:pPr>
        <w:pStyle w:val="Heading1"/>
      </w:pPr>
      <w:r>
        <w:t>Related Modules</w:t>
      </w:r>
    </w:p>
    <w:p>
      <w:pPr>
        <w:pStyle w:val="ListBullet"/>
      </w:pPr>
      <w:r>
        <w:t>MED-057-NSAIDs</w:t>
      </w:r>
    </w:p>
    <w:p>
      <w:pPr>
        <w:pStyle w:val="ListBullet"/>
      </w:pPr>
      <w:r>
        <w:t>MED-089-Pain-Management</w:t>
      </w:r>
    </w:p>
    <w:p>
      <w:pPr>
        <w:pStyle w:val="ListBullet"/>
      </w:pPr>
      <w:r>
        <w:t>MED-110-Drug-Induced-Hepatotoxicity</w:t>
      </w:r>
    </w:p>
    <w:p>
      <w:pPr>
        <w:pStyle w:val="Heading1"/>
      </w:pPr>
      <w:r>
        <w:t>Illustration Specifications</w:t>
      </w:r>
    </w:p>
    <w:p>
      <w:pPr>
        <w:pStyle w:val="Heading2"/>
      </w:pPr>
      <w:r>
        <w:t>ILL-ACET-01 - Acetaminophen Molecular Structure</w:t>
      </w:r>
    </w:p>
    <w:p>
      <w:r>
        <w:t>Type: Diagram</w:t>
      </w:r>
    </w:p>
    <w:p>
      <w:r>
        <w:t>Chemical structure of acetaminophen molecule illustrating functional groups.</w:t>
      </w:r>
    </w:p>
    <w:p>
      <w:r>
        <w:t>Alt text: Diagram showing molecular structure of acetaminophen.</w:t>
      </w:r>
    </w:p>
    <w:p>
      <w:pPr>
        <w:pStyle w:val="Heading2"/>
      </w:pPr>
      <w:r>
        <w:t>ILL-ACET-02 - Mechanism of Action of Acetaminophen</w:t>
      </w:r>
    </w:p>
    <w:p>
      <w:r>
        <w:t>Type: Flowchart</w:t>
      </w:r>
    </w:p>
    <w:p>
      <w:r>
        <w:t>Flowchart depicting how acetaminophen inhibits COX enzymes in the central nervous system to reduce pain and fever.</w:t>
      </w:r>
    </w:p>
    <w:p>
      <w:r>
        <w:t>Alt text: Flowchart of acetaminophen's action on COX enzymes in the brain.</w:t>
      </w:r>
    </w:p>
    <w:p>
      <w:pPr>
        <w:pStyle w:val="Heading2"/>
      </w:pPr>
      <w:r>
        <w:t>ILL-ACET-03 - Pathway of Acetaminophen Metabolism and Toxicity</w:t>
      </w:r>
    </w:p>
    <w:p>
      <w:r>
        <w:t>Type: Diagram</w:t>
      </w:r>
    </w:p>
    <w:p>
      <w:r>
        <w:t>Diagram showing normal metabolic pathways of acetaminophen and formation of toxic metabolite NAPQI leading to liver damage in overdose.</w:t>
      </w:r>
    </w:p>
    <w:p>
      <w:r>
        <w:t>Alt text: Diagram of liver metabolism of acetaminophen and toxic pathways.</w:t>
      </w:r>
    </w:p>
    <w:p>
      <w:pPr>
        <w:pStyle w:val="Heading2"/>
      </w:pPr>
      <w:r>
        <w:t>ILL-ACET-04 - Safe Dosing Timeline and Limits</w:t>
      </w:r>
    </w:p>
    <w:p>
      <w:r>
        <w:t>Type: Table</w:t>
      </w:r>
    </w:p>
    <w:p>
      <w:r>
        <w:t>Table illustrating recommended dosing intervals and maximum daily doses for adults and children to avoid toxicity.</w:t>
      </w:r>
    </w:p>
    <w:p>
      <w:r>
        <w:t>Alt text: Table with acetaminophen dosing guidelines by age and weight.</w:t>
      </w:r>
    </w:p>
    <w:p>
      <w:pPr>
        <w:pStyle w:val="Heading1"/>
      </w:pPr>
      <w:r>
        <w:t>References</w:t>
      </w:r>
    </w:p>
    <w:p>
      <w:pPr>
        <w:pStyle w:val="ListBullet"/>
      </w:pPr>
      <w:r>
        <w:t>Acetaminophen (Paracetamol): Mechanisms of Action and Safety Concerns | National Institutes of Health (NIH) | 2023 | Unverified | Unverified</w:t>
      </w:r>
    </w:p>
    <w:p>
      <w:pPr>
        <w:pStyle w:val="ListBullet"/>
      </w:pPr>
      <w:r>
        <w:t>Clinical Practice Guidelines for Acetaminophen Use in Pain and Fever | American Pain Society | 2022 | Unverified | Unverified</w:t>
      </w:r>
    </w:p>
    <w:p>
      <w:pPr>
        <w:pStyle w:val="ListBullet"/>
      </w:pPr>
      <w:r>
        <w:t>Management of Acetaminophen Poisoning | American Academy of Pediatrics | 2021 | Unverified | Unverified</w:t>
      </w:r>
    </w:p>
    <w:p>
      <w:pPr>
        <w:pStyle w:val="ListBullet"/>
      </w:pPr>
      <w:r>
        <w:t>Drug Interactions and Acetaminophen Safety | Food and Drug Administration (FDA)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