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MED-064 - Naproxen</w:t>
      </w:r>
    </w:p>
    <w:p>
      <w:r>
        <w:rPr>
          <w:i/>
        </w:rPr>
        <w:t>Uses, mechanisms, benefits, side effects, interactions, monitoring, and safety related to naproxen.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Treatment,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naproxen, NSAID, pain relief, anti-inflammatory,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Naproxen is a nonsteroidal anti-inflammatory drug (NSAID) widely used for its analgesic, anti-inflammatory, and antipyretic properties. It works primarily by inhibiting cyclooxygenase (COX) enzymes—COX-1 and COX-2—which are key in the synthesis of prostaglandins, lipid compounds that mediate inflammation, pain, and fever. By reducing prostaglandin production, naproxen alleviates symptoms related to various musculoskeletal and inflammatory conditions. It is effective in treating conditions like osteoarthritis, rheumatoid arthritis, ankylosing spondylitis, gout attacks, tendinitis, bursitis, and acute pain from injuries or menstrual cramps. Naproxen is available in various formulations including immediate-release tablets, extended-release tablets, and oral suspensions, allowing for flexible dosing schedules. Common side effects include gastrointestinal discomfort, such as nausea, heartburn, and gastric ulcers, due to its effect on gastric mucosa. Serious risks include cardiovascular events, gastrointestinal bleeding, and renal impairment, especially with prolonged use or in vulnerable populations. Naproxen should be used cautiously alongside other medications like anticoagulants, antihypertensives, and other NSAIDs, considering potential drug interactions. Safety considerations include avoiding use during late pregnancy and in patients with certain comorbidities. Understanding naproxen's mechanism, therapeutic benefits, and limitations helps maximize its efficacy while minimizing risks. Major synonyms include Aleve and Naprosyn. Overall, naproxen remains a foundational therapy in managing pain and inflammation, with well-established clinical roles and safety profiles when used appropriately.</w:t>
      </w:r>
    </w:p>
    <w:p>
      <w:pPr>
        <w:pStyle w:val="Heading1"/>
      </w:pPr>
      <w:r>
        <w:t>Customer Questions Answered</w:t>
      </w:r>
    </w:p>
    <w:p>
      <w:pPr>
        <w:pStyle w:val="ListBullet"/>
      </w:pPr>
      <w:r>
        <w:t>What is naproxen used for?</w:t>
      </w:r>
    </w:p>
    <w:p>
      <w:pPr>
        <w:pStyle w:val="ListBullet"/>
      </w:pPr>
      <w:r>
        <w:t>How does naproxen work to reduce pain?</w:t>
      </w:r>
    </w:p>
    <w:p>
      <w:pPr>
        <w:pStyle w:val="ListBullet"/>
      </w:pPr>
      <w:r>
        <w:t>What are the common side effects of naproxen?</w:t>
      </w:r>
    </w:p>
    <w:p>
      <w:pPr>
        <w:pStyle w:val="ListBullet"/>
      </w:pPr>
      <w:r>
        <w:t>Can naproxen be taken with other medications?</w:t>
      </w:r>
    </w:p>
    <w:p>
      <w:pPr>
        <w:pStyle w:val="ListBullet"/>
      </w:pPr>
      <w:r>
        <w:t>Is naproxen safe during pregnancy?</w:t>
      </w:r>
    </w:p>
    <w:p>
      <w:pPr>
        <w:pStyle w:val="ListBullet"/>
      </w:pPr>
      <w:r>
        <w:t>How should naproxen be dosed for adults and children?</w:t>
      </w:r>
    </w:p>
    <w:p>
      <w:pPr>
        <w:pStyle w:val="ListBullet"/>
      </w:pPr>
      <w:r>
        <w:t>What conditions can naproxen treat?</w:t>
      </w:r>
    </w:p>
    <w:p>
      <w:pPr>
        <w:pStyle w:val="ListBullet"/>
      </w:pPr>
      <w:r>
        <w:t>Are there any serious risks associated with taking naproxen?</w:t>
      </w:r>
    </w:p>
    <w:p>
      <w:pPr>
        <w:pStyle w:val="ListBullet"/>
      </w:pPr>
      <w:r>
        <w:t>How long does naproxen take to work?</w:t>
      </w:r>
    </w:p>
    <w:p>
      <w:pPr>
        <w:pStyle w:val="ListBullet"/>
      </w:pPr>
      <w:r>
        <w:t>Can naproxen cause stomach problems?</w:t>
      </w:r>
    </w:p>
    <w:p>
      <w:pPr>
        <w:pStyle w:val="ListBullet"/>
      </w:pPr>
      <w:r>
        <w:t>What should I do if I miss a dose of naproxen?</w:t>
      </w:r>
    </w:p>
    <w:p>
      <w:pPr>
        <w:pStyle w:val="ListBullet"/>
      </w:pPr>
      <w:r>
        <w:t>Are there any foods or drinks to avoid while taking naproxen?</w:t>
      </w:r>
    </w:p>
    <w:p>
      <w:pPr>
        <w:pStyle w:val="Heading1"/>
      </w:pPr>
      <w:r>
        <w:t>Learning Objectives</w:t>
      </w:r>
    </w:p>
    <w:p>
      <w:pPr>
        <w:pStyle w:val="ListBullet"/>
      </w:pPr>
      <w:r>
        <w:t>Understand what naproxen is and its primary medical uses.</w:t>
      </w:r>
    </w:p>
    <w:p>
      <w:pPr>
        <w:pStyle w:val="ListBullet"/>
      </w:pPr>
      <w:r>
        <w:t>Explain the pharmacological mechanisms by which naproxen reduces pain and inflammation.</w:t>
      </w:r>
    </w:p>
    <w:p>
      <w:pPr>
        <w:pStyle w:val="ListBullet"/>
      </w:pPr>
      <w:r>
        <w:t>Recognize common and serious side effects associated with naproxen use.</w:t>
      </w:r>
    </w:p>
    <w:p>
      <w:pPr>
        <w:pStyle w:val="ListBullet"/>
      </w:pPr>
      <w:r>
        <w:t>Identify major drug interactions and contraindications with naproxen.</w:t>
      </w:r>
    </w:p>
    <w:p>
      <w:pPr>
        <w:pStyle w:val="ListBullet"/>
      </w:pPr>
      <w:r>
        <w:t>Know practical dosing guidelines and monitoring strategies for safe naproxen use.</w:t>
      </w:r>
    </w:p>
    <w:p>
      <w:pPr>
        <w:pStyle w:val="ListBullet"/>
      </w:pPr>
      <w:r>
        <w:t>Differentiate naproxen from other NSAIDs in terms of efficacy and safety.</w:t>
      </w:r>
    </w:p>
    <w:p>
      <w:pPr>
        <w:pStyle w:val="ListBullet"/>
      </w:pPr>
      <w:r>
        <w:t>Address common misconceptions regarding naproxen and NSAIDs.</w:t>
      </w:r>
    </w:p>
    <w:p>
      <w:pPr>
        <w:pStyle w:val="ListBullet"/>
      </w:pPr>
      <w:r>
        <w:t>Summarize safety considerations including use in pregnancy and special populations.</w:t>
      </w:r>
    </w:p>
    <w:p>
      <w:pPr>
        <w:pStyle w:val="Heading1"/>
      </w:pPr>
      <w:r>
        <w:t>Definition</w:t>
      </w:r>
    </w:p>
    <w:p>
      <w:r>
        <w:t>Naproxen is a nonsteroidal anti-inflammatory drug (NSAID) used to relieve pain, reduce inflammation, and lower fever. It inhibits cyclooxygenase enzymes involved in prostaglandin synthesis, thereby decreasing inflammatory responses.</w:t>
      </w:r>
    </w:p>
    <w:p>
      <w:pPr>
        <w:pStyle w:val="Heading1"/>
      </w:pPr>
      <w:r>
        <w:t>Why This Matters</w:t>
      </w:r>
    </w:p>
    <w:p>
      <w:r>
        <w:t>Naproxen is one of the most commonly used NSAIDs globally for managing a variety of painful and inflammatory conditions. By understanding its mechanisms, benefits, side effects, and safety measures, patients and healthcare providers can ensure effective and safe use, improving quality of life and treatment outcomes.</w:t>
      </w:r>
    </w:p>
    <w:p>
      <w:pPr>
        <w:pStyle w:val="Heading1"/>
      </w:pPr>
      <w:r>
        <w:t>Overview and Definition of Naproxen</w:t>
      </w:r>
    </w:p>
    <w:p>
      <w:r>
        <w:t>Naproxen is a nonsteroidal anti-inflammatory drug (NSAID) primarily used to treat pain and inflammation. It is chemically classified as a propionic acid derivative and marketed under various brand names including Aleve and Naprosyn. The drug is available in multiple forms such as tablets, extended-release tablets, and suspensions. Naproxen is widely employed to alleviate symptoms associated with arthritis, musculoskeletal injuries, gout, and dysmenorrhea (menstrual cramps). It is valued for its balance of efficacy and relatively longer duration of action compared to some other NSAIDs.</w:t>
      </w:r>
    </w:p>
    <w:p>
      <w:pPr>
        <w:pStyle w:val="Heading1"/>
      </w:pPr>
      <w:r>
        <w:t>Pharmacological Mechanism of Action</w:t>
      </w:r>
    </w:p>
    <w:p>
      <w:r>
        <w:t>Naproxen exerts its effects by non-selectively inhibiting the cyclooxygenase enzymes COX-1 and COX-2. These enzymes catalyze the formation of prostaglandins—lipid compounds that promote inflammation, pain, and fever. By blocking COX activity, naproxen decreases prostaglandin synthesis, leading to reduced inflammation and pain sensation. The inhibition of COX-1 additionally affects gastric mucosal protection and platelet aggregation, explaining some adverse effects associated with naproxen.</w:t>
      </w:r>
    </w:p>
    <w:p>
      <w:pPr>
        <w:pStyle w:val="Heading1"/>
      </w:pPr>
      <w:r>
        <w:t>Physiological Effects and Therapeutic Uses</w:t>
      </w:r>
    </w:p>
    <w:p>
      <w:r>
        <w:t>Through its anti-inflammatory and analgesic activity, naproxen relieves joint pain, stiffness, and swelling in conditions such as osteoarthritis and rheumatoid arthritis. It also reduces inflammation in soft tissue injuries like tendinitis and bursitis and treats acute gout attacks. Additionally, naproxen has antipyretic properties, helping to lower fever. Clinically, it is used for mild to moderate pain management including headache, dental pain, and menstrual cramps.</w:t>
      </w:r>
    </w:p>
    <w:p>
      <w:pPr>
        <w:pStyle w:val="Heading1"/>
      </w:pPr>
      <w:r>
        <w:t>Efficacy Compared to Other NSAIDs</w:t>
      </w:r>
    </w:p>
    <w:p>
      <w:r>
        <w:t>Naproxen generally provides effective symptom control with a longer half-life, enabling less frequent dosing compared to ibuprofen. Studies suggest naproxen has a favorable gastrointestinal safety profile relative to some other NSAIDs, though risks remain. Cardiovascular risk associated with naproxen appears lower than with certain selective COX-2 inhibitors but is still present. Individual patient factors and condition specifics often guide NSAID selection.</w:t>
      </w:r>
    </w:p>
    <w:p>
      <w:pPr>
        <w:pStyle w:val="Heading1"/>
      </w:pPr>
      <w:r>
        <w:t>Common and Serious Side Effects</w:t>
      </w:r>
    </w:p>
    <w:p>
      <w:r>
        <w:t>Typical side effects of naproxen include gastrointestinal symptoms such as nausea, heartburn, dyspepsia, and gastric ulcers due to COX-1 inhibition reducing protective prostaglandins in the stomach lining. Serious adverse events can include gastrointestinal bleeding, renal impairment, and elevated blood pressure. There is a potential increased risk of cardiovascular events like heart attack or stroke, especially with prolonged high-dose use or in patients with existing cardiovascular disease.</w:t>
      </w:r>
    </w:p>
    <w:p>
      <w:pPr>
        <w:pStyle w:val="Heading1"/>
      </w:pPr>
      <w:r>
        <w:t>Drug Interactions and Contraindications</w:t>
      </w:r>
    </w:p>
    <w:p>
      <w:r>
        <w:t>Naproxen interacts with several drug classes, including anticoagulants (e.g., warfarin), increasing bleeding risk; antihypertensives, potentially attenuating their effect; other NSAIDs, enhancing toxicity risk; and lithium or methotrexate, raising their levels. It is contraindicated in patients with known hypersensitivity to NSAIDs, active peptic ulcer disease, severe renal or hepatic impairment, and during the third trimester of pregnancy due to risks to the fetus.</w:t>
      </w:r>
    </w:p>
    <w:p>
      <w:pPr>
        <w:pStyle w:val="Heading1"/>
      </w:pPr>
      <w:r>
        <w:t>Dosing Guidelines and Monitoring Recommendations</w:t>
      </w:r>
    </w:p>
    <w:p>
      <w:r>
        <w:t>Adult dosing for naproxen typically starts at 220 mg to 500 mg twice daily, adjusted for indication and patient tolerability. Pediatric dosing is age and weight-dependent. Therapy duration should be as short as possible to limit adverse effects. Monitoring includes assessing for signs of gastrointestinal bleeding, renal function tests, blood pressure, and liver function, particularly in long-term use or high-risk patients.</w:t>
      </w:r>
    </w:p>
    <w:p>
      <w:pPr>
        <w:pStyle w:val="Heading1"/>
      </w:pPr>
      <w:r>
        <w:t>Safety Considerations in Special Populations</w:t>
      </w:r>
    </w:p>
    <w:p>
      <w:r>
        <w:t>Pregnant women should avoid naproxen, especially in the third trimester, due to risks of premature closure of the fetal ductus arteriosus. Elderly patients are at higher risk of adverse effects and require cautious dosing. Patients with cardiovascular disease, hypertension, renal impairment, or gastrointestinal disorders need careful assessment before initiating naproxen. Breastfeeding safety data is limited; consultation with healthcare providers is advised.</w:t>
      </w:r>
    </w:p>
    <w:p>
      <w:pPr>
        <w:pStyle w:val="Heading1"/>
      </w:pPr>
      <w:r>
        <w:t>Common Misconceptions about Naproxen and NSAIDs</w:t>
      </w:r>
    </w:p>
    <w:p>
      <w:r>
        <w:t>A frequent misconception is that all NSAIDs are interchangeable; naproxen has a unique pharmacokinetic profile affecting dosing frequency and risk profile. Another misunderstanding is that over-the-counter NSAIDs like naproxen have no serious risks; in fact, misuse or prolonged use can cause severe side effects. Some believe that naproxen can cure inflammatory diseases; however, it only manages symptoms without altering disease progression.</w:t>
      </w:r>
    </w:p>
    <w:p>
      <w:pPr>
        <w:pStyle w:val="Heading1"/>
      </w:pPr>
      <w:r>
        <w:t>Practical Advice for Patients Using Naproxen</w:t>
      </w:r>
    </w:p>
    <w:p>
      <w:r>
        <w:t>Patients are advised to take naproxen with food or milk to reduce gastrointestinal upset. They should avoid alcohol to lessen bleeding risk. It is important not to exceed recommended doses and to disclose all medications to healthcare providers to avoid interactions. If unexpected symptoms like severe stomach pain, blood in stool, or chest pain occur, seek immediate medical attention. Regular follow-up is essential for long-term therapy.</w:t>
      </w:r>
    </w:p>
    <w:p>
      <w:pPr>
        <w:pStyle w:val="Heading1"/>
      </w:pPr>
      <w:r>
        <w:t>Overview of Emerging Evidence and Research Directions</w:t>
      </w:r>
    </w:p>
    <w:p>
      <w:r>
        <w:t>Research continues on developing naproxen formulations with enhanced gastrointestinal safety and exploring its potential role in cancer prevention and neuroinflammation modulation. Comparative studies evaluate naproxen's cardiovascular safety profile against newer NSAIDs. Emerging biomarkers for predicting patient risk of adverse effects may optimize individualized therapy. While well-studied, naproxen remains an active area of clinical investigation to maximize benefits and minimize harms.</w:t>
      </w:r>
    </w:p>
    <w:p>
      <w:pPr>
        <w:pStyle w:val="Heading1"/>
      </w:pPr>
      <w:r>
        <w:t>Practical Guidance</w:t>
      </w:r>
    </w:p>
    <w:p>
      <w:pPr>
        <w:pStyle w:val="ListBullet"/>
      </w:pPr>
      <w:r>
        <w:t>Take naproxen with food or milk to reduce stomach upset.</w:t>
      </w:r>
    </w:p>
    <w:p>
      <w:pPr>
        <w:pStyle w:val="ListBullet"/>
      </w:pPr>
      <w:r>
        <w:t>Do not exceed the prescribed dose or duration without medical advice.</w:t>
      </w:r>
    </w:p>
    <w:p>
      <w:pPr>
        <w:pStyle w:val="ListBullet"/>
      </w:pPr>
      <w:r>
        <w:t>Report any signs of gastrointestinal bleeding such as black stools or severe abdominal pain immediately.</w:t>
      </w:r>
    </w:p>
    <w:p>
      <w:pPr>
        <w:pStyle w:val="ListBullet"/>
      </w:pPr>
      <w:r>
        <w:t>Inform healthcare providers of all current medications to avoid dangerous interactions.</w:t>
      </w:r>
    </w:p>
    <w:p>
      <w:pPr>
        <w:pStyle w:val="ListBullet"/>
      </w:pPr>
      <w:r>
        <w:t>Avoid alcohol consumption while taking naproxen to reduce bleeding risk.</w:t>
      </w:r>
    </w:p>
    <w:p>
      <w:pPr>
        <w:pStyle w:val="ListBullet"/>
      </w:pPr>
      <w:r>
        <w:t>Do not use naproxen if pregnant, especially in the third trimester, without consulting a doctor.</w:t>
      </w:r>
    </w:p>
    <w:p>
      <w:pPr>
        <w:pStyle w:val="ListBullet"/>
      </w:pPr>
      <w:r>
        <w:t>Store naproxen at room temperature, away from moisture and heat.</w:t>
      </w:r>
    </w:p>
    <w:p>
      <w:pPr>
        <w:pStyle w:val="ListBullet"/>
      </w:pPr>
      <w:r>
        <w:t>Regularly monitor blood pressure and kidney function if using naproxen long-term.</w:t>
      </w:r>
    </w:p>
    <w:p>
      <w:pPr>
        <w:pStyle w:val="Heading1"/>
      </w:pPr>
      <w:r>
        <w:t>Safety Notes</w:t>
      </w:r>
    </w:p>
    <w:p>
      <w:pPr>
        <w:pStyle w:val="ListBullet"/>
      </w:pPr>
      <w:r>
        <w:t>Avoid naproxen if you have a history of allergic reactions to NSAIDs.</w:t>
      </w:r>
    </w:p>
    <w:p>
      <w:pPr>
        <w:pStyle w:val="ListBullet"/>
      </w:pPr>
      <w:r>
        <w:t>Use caution if you have stomach ulcers, kidney or liver problems, or heart disease.</w:t>
      </w:r>
    </w:p>
    <w:p>
      <w:pPr>
        <w:pStyle w:val="ListBullet"/>
      </w:pPr>
      <w:r>
        <w:t>Naproxen can increase the risk of cardiovascular events; discuss risks with your doctor.</w:t>
      </w:r>
    </w:p>
    <w:p>
      <w:pPr>
        <w:pStyle w:val="ListBullet"/>
      </w:pPr>
      <w:r>
        <w:t>Do not combine naproxen with other NSAIDs or blood thinners without medical supervision.</w:t>
      </w:r>
    </w:p>
    <w:p>
      <w:pPr>
        <w:pStyle w:val="ListBullet"/>
      </w:pPr>
      <w:r>
        <w:t>Discontinue use and seek medical help if signs of allergic reaction (rash, swelling, difficulty breathing) occur.</w:t>
      </w:r>
    </w:p>
    <w:p>
      <w:pPr>
        <w:pStyle w:val="Heading1"/>
      </w:pPr>
      <w:r>
        <w:t>Common Misconceptions</w:t>
      </w:r>
    </w:p>
    <w:p>
      <w:r>
        <w:rPr>
          <w:b/>
        </w:rPr>
        <w:t xml:space="preserve">Misconception: </w:t>
      </w:r>
      <w:r>
        <w:t>Naproxen is completely safe because it is available over-the-counter.</w:t>
      </w:r>
    </w:p>
    <w:p>
      <w:r>
        <w:rPr>
          <w:b/>
        </w:rPr>
        <w:t xml:space="preserve">Reality: </w:t>
      </w:r>
      <w:r>
        <w:t>While available OTC, naproxen can cause serious side effects and should be used at the lowest effective dose and shortest possible duration.</w:t>
      </w:r>
    </w:p>
    <w:p>
      <w:r>
        <w:rPr>
          <w:b/>
        </w:rPr>
        <w:t xml:space="preserve">Misconception: </w:t>
      </w:r>
      <w:r>
        <w:t>All NSAIDs have the same risk and effectiveness profiles.</w:t>
      </w:r>
    </w:p>
    <w:p>
      <w:r>
        <w:rPr>
          <w:b/>
        </w:rPr>
        <w:t xml:space="preserve">Reality: </w:t>
      </w:r>
      <w:r>
        <w:t>NSAIDs vary in their pharmacokinetics, risks, and efficacy; naproxen has distinct characteristics compared to others like ibuprofen or celecoxib.</w:t>
      </w:r>
    </w:p>
    <w:p>
      <w:r>
        <w:rPr>
          <w:b/>
        </w:rPr>
        <w:t xml:space="preserve">Misconception: </w:t>
      </w:r>
      <w:r>
        <w:t>Naproxen can cure inflammatory diseases such as arthritis.</w:t>
      </w:r>
    </w:p>
    <w:p>
      <w:r>
        <w:rPr>
          <w:b/>
        </w:rPr>
        <w:t xml:space="preserve">Reality: </w:t>
      </w:r>
      <w:r>
        <w:t>Naproxen only alleviates symptoms; it does not treat the underlying cause or alter disease progression.</w:t>
      </w:r>
    </w:p>
    <w:p>
      <w:pPr>
        <w:pStyle w:val="Heading1"/>
      </w:pPr>
      <w:r>
        <w:t>Clinical Pearls</w:t>
      </w:r>
    </w:p>
    <w:p>
      <w:pPr>
        <w:pStyle w:val="ListNumber"/>
      </w:pPr>
      <w:r>
        <w:t>Naproxen has a longer half-life than ibuprofen, allowing less frequent dosing.</w:t>
      </w:r>
    </w:p>
    <w:p>
      <w:pPr>
        <w:pStyle w:val="ListNumber"/>
      </w:pPr>
      <w:r>
        <w:t>Concurrent use of naproxen with anticoagulants significantly increases bleeding risk.</w:t>
      </w:r>
    </w:p>
    <w:p>
      <w:pPr>
        <w:pStyle w:val="ListNumber"/>
      </w:pPr>
      <w:r>
        <w:t>Taking naproxen with food reduces gastrointestinal adverse effects.</w:t>
      </w:r>
    </w:p>
    <w:p>
      <w:pPr>
        <w:pStyle w:val="ListNumber"/>
      </w:pPr>
      <w:r>
        <w:t>Monitoring renal function is important during prolonged naproxen therapy, especially in elderly patients.</w:t>
      </w:r>
    </w:p>
    <w:p>
      <w:pPr>
        <w:pStyle w:val="ListNumber"/>
      </w:pPr>
      <w:r>
        <w:t>Avoid naproxen use in the third trimester of pregnancy to prevent fetal complications.</w:t>
      </w:r>
    </w:p>
    <w:p>
      <w:pPr>
        <w:pStyle w:val="Heading1"/>
      </w:pPr>
      <w:r>
        <w:t>Key Takeaways</w:t>
      </w:r>
    </w:p>
    <w:p>
      <w:pPr>
        <w:pStyle w:val="ListBullet"/>
      </w:pPr>
      <w:r>
        <w:t>Naproxen is a nonsteroidal anti-inflammatory drug (NSAID) used for pain, inflammation, and fever.</w:t>
      </w:r>
    </w:p>
    <w:p>
      <w:pPr>
        <w:pStyle w:val="ListBullet"/>
      </w:pPr>
      <w:r>
        <w:t>It works by inhibiting COX-1 and COX-2 enzymes, reducing prostaglandin synthesis.</w:t>
      </w:r>
    </w:p>
    <w:p>
      <w:pPr>
        <w:pStyle w:val="ListBullet"/>
      </w:pPr>
      <w:r>
        <w:t>Naproxen treats conditions such as arthritis, gout, tendinitis, and menstrual pain.</w:t>
      </w:r>
    </w:p>
    <w:p>
      <w:pPr>
        <w:pStyle w:val="ListBullet"/>
      </w:pPr>
      <w:r>
        <w:t>Common side effects include gastrointestinal upset and risk of ulcers or bleeding.</w:t>
      </w:r>
    </w:p>
    <w:p>
      <w:pPr>
        <w:pStyle w:val="ListBullet"/>
      </w:pPr>
      <w:r>
        <w:t>Serious risks include cardiovascular events and kidney impairment, especially with long-term use.</w:t>
      </w:r>
    </w:p>
    <w:p>
      <w:pPr>
        <w:pStyle w:val="ListBullet"/>
      </w:pPr>
      <w:r>
        <w:t>It interacts with anticoagulants, antihypertensives, and other NSAIDs, requiring caution.</w:t>
      </w:r>
    </w:p>
    <w:p>
      <w:pPr>
        <w:pStyle w:val="ListBullet"/>
      </w:pPr>
      <w:r>
        <w:t>Avoid use during late pregnancy and in patients with certain pre-existing conditions.</w:t>
      </w:r>
    </w:p>
    <w:p>
      <w:pPr>
        <w:pStyle w:val="ListBullet"/>
      </w:pPr>
      <w:r>
        <w:t>Proper dosing and monitoring optimize safety and effectiveness of naproxen therapy.</w:t>
      </w:r>
    </w:p>
    <w:p>
      <w:pPr>
        <w:pStyle w:val="Heading1"/>
      </w:pPr>
      <w:r>
        <w:t>Glossary</w:t>
      </w:r>
    </w:p>
    <w:p>
      <w:r>
        <w:rPr>
          <w:b/>
        </w:rPr>
        <w:t xml:space="preserve">Naproxen: </w:t>
      </w:r>
      <w:r>
        <w:t>A nonsteroidal anti-inflammatory drug used to relieve pain, inflammation, and fever.</w:t>
      </w:r>
    </w:p>
    <w:p>
      <w:r>
        <w:rPr>
          <w:b/>
        </w:rPr>
        <w:t xml:space="preserve">NSAID: </w:t>
      </w:r>
      <w:r>
        <w:t>Nonsteroidal anti-inflammatory drug, a class of medicines that reduce inflammation and pain.</w:t>
      </w:r>
    </w:p>
    <w:p>
      <w:r>
        <w:rPr>
          <w:b/>
        </w:rPr>
        <w:t xml:space="preserve">Cyclooxygenase (COX) enzymes: </w:t>
      </w:r>
      <w:r>
        <w:t>Enzymes responsible for producing prostaglandins which mediate pain and inflammation.</w:t>
      </w:r>
    </w:p>
    <w:p>
      <w:r>
        <w:rPr>
          <w:b/>
        </w:rPr>
        <w:t xml:space="preserve">Prostaglandins: </w:t>
      </w:r>
      <w:r>
        <w:t>Lipid compounds that cause inflammation, pain, and fever in the body.</w:t>
      </w:r>
    </w:p>
    <w:p>
      <w:r>
        <w:rPr>
          <w:b/>
        </w:rPr>
        <w:t xml:space="preserve">Analgesic: </w:t>
      </w:r>
      <w:r>
        <w:t>A medicine that relieves pain.</w:t>
      </w:r>
    </w:p>
    <w:p>
      <w:r>
        <w:rPr>
          <w:b/>
        </w:rPr>
        <w:t xml:space="preserve">Anti-inflammatory: </w:t>
      </w:r>
      <w:r>
        <w:t>A substance that reduces inflammation in the body.</w:t>
      </w:r>
    </w:p>
    <w:p>
      <w:r>
        <w:rPr>
          <w:b/>
        </w:rPr>
        <w:t xml:space="preserve">Antipyretic: </w:t>
      </w:r>
      <w:r>
        <w:t>An agent that reduces fever.</w:t>
      </w:r>
    </w:p>
    <w:p>
      <w:r>
        <w:rPr>
          <w:b/>
        </w:rPr>
        <w:t xml:space="preserve">Gastrointestinal bleeding: </w:t>
      </w:r>
      <w:r>
        <w:t>Bleeding occurring in the stomach or intestines, which can be a serious side effect of NSAIDs.</w:t>
      </w:r>
    </w:p>
    <w:p>
      <w:r>
        <w:rPr>
          <w:b/>
        </w:rPr>
        <w:t xml:space="preserve">Half-life: </w:t>
      </w:r>
      <w:r>
        <w:t>The time it takes for the concentration of a drug in the blood to reduce by half.</w:t>
      </w:r>
    </w:p>
    <w:p>
      <w:r>
        <w:rPr>
          <w:b/>
        </w:rPr>
        <w:t xml:space="preserve">Hypertension: </w:t>
      </w:r>
      <w:r>
        <w:t>High blood pressure.</w:t>
      </w:r>
    </w:p>
    <w:p>
      <w:pPr>
        <w:pStyle w:val="Heading1"/>
      </w:pPr>
      <w:r>
        <w:t>Related Modules</w:t>
      </w:r>
    </w:p>
    <w:p>
      <w:pPr>
        <w:pStyle w:val="ListBullet"/>
      </w:pPr>
      <w:r>
        <w:t>MED-012</w:t>
      </w:r>
    </w:p>
    <w:p>
      <w:pPr>
        <w:pStyle w:val="ListBullet"/>
      </w:pPr>
      <w:r>
        <w:t>MED-023</w:t>
      </w:r>
    </w:p>
    <w:p>
      <w:pPr>
        <w:pStyle w:val="ListBullet"/>
      </w:pPr>
      <w:r>
        <w:t>MED-045</w:t>
      </w:r>
    </w:p>
    <w:p>
      <w:pPr>
        <w:pStyle w:val="Heading1"/>
      </w:pPr>
      <w:r>
        <w:t>Illustration Specifications</w:t>
      </w:r>
    </w:p>
    <w:p>
      <w:pPr>
        <w:pStyle w:val="Heading2"/>
      </w:pPr>
      <w:r>
        <w:t>ILL-001 - Naproxen Chemical Structure</w:t>
      </w:r>
    </w:p>
    <w:p>
      <w:r>
        <w:t>Type: Diagram</w:t>
      </w:r>
    </w:p>
    <w:p>
      <w:r>
        <w:t>A chemical diagram showing the molecular structure of naproxen highlighting its benzene ring and propionic acid group.</w:t>
      </w:r>
    </w:p>
    <w:p>
      <w:r>
        <w:t>Alt text: Chemical structure of naproxen molecule.</w:t>
      </w:r>
    </w:p>
    <w:p>
      <w:pPr>
        <w:pStyle w:val="Heading2"/>
      </w:pPr>
      <w:r>
        <w:t>ILL-002 - Mechanism of Action of Naproxen</w:t>
      </w:r>
    </w:p>
    <w:p>
      <w:r>
        <w:t>Type: Infographic</w:t>
      </w:r>
    </w:p>
    <w:p>
      <w:r>
        <w:t>Visual representation of how naproxen inhibits COX enzymes to reduce prostaglandin synthesis leading to decreased pain and inflammation.</w:t>
      </w:r>
    </w:p>
    <w:p>
      <w:r>
        <w:t>Alt text: Infographic showing naproxen blocking COX-1 and COX-2 enzymes.</w:t>
      </w:r>
    </w:p>
    <w:p>
      <w:pPr>
        <w:pStyle w:val="Heading2"/>
      </w:pPr>
      <w:r>
        <w:t>ILL-003 - Common Side Effects of Naproxen</w:t>
      </w:r>
    </w:p>
    <w:p>
      <w:r>
        <w:t>Type: Chart</w:t>
      </w:r>
    </w:p>
    <w:p>
      <w:r>
        <w:t>A chart illustrating the frequency and types of side effects experienced by naproxen users, including gastrointestinal and cardiovascular risks.</w:t>
      </w:r>
    </w:p>
    <w:p>
      <w:r>
        <w:t>Alt text: Chart of common and serious side effects of naproxen.</w:t>
      </w:r>
    </w:p>
    <w:p>
      <w:pPr>
        <w:pStyle w:val="Heading2"/>
      </w:pPr>
      <w:r>
        <w:t>ILL-004 - Drug Interaction Pathways with Naproxen</w:t>
      </w:r>
    </w:p>
    <w:p>
      <w:r>
        <w:t>Type: Flowchart</w:t>
      </w:r>
    </w:p>
    <w:p>
      <w:r>
        <w:t>A flowchart detailing interactions between naproxen and other drugs such as anticoagulants and antihypertensives.</w:t>
      </w:r>
    </w:p>
    <w:p>
      <w:r>
        <w:t>Alt text: Flowchart showing drug interactions linked to naproxen.</w:t>
      </w:r>
    </w:p>
    <w:p>
      <w:pPr>
        <w:pStyle w:val="Heading1"/>
      </w:pPr>
      <w:r>
        <w:t>References</w:t>
      </w:r>
    </w:p>
    <w:p>
      <w:pPr>
        <w:pStyle w:val="ListBullet"/>
      </w:pPr>
      <w:r>
        <w:t>Naproxen: Mechanisms and Clinical Use | UptoDate | 2023 |  | Unverified</w:t>
      </w:r>
    </w:p>
    <w:p>
      <w:pPr>
        <w:pStyle w:val="ListBullet"/>
      </w:pPr>
      <w:r>
        <w:t>NSAIDs: Risks and Benefits | American College of Rheumatology | 2022 |  | Unverified</w:t>
      </w:r>
    </w:p>
    <w:p>
      <w:pPr>
        <w:pStyle w:val="ListBullet"/>
      </w:pPr>
      <w:r>
        <w:t>FDA Drug Safety Communication: NSAIDs and Cardiovascular Risk | U.S. Food and Drug Administration | 2015 |  | Unverified</w:t>
      </w:r>
    </w:p>
    <w:p>
      <w:pPr>
        <w:pStyle w:val="ListBullet"/>
      </w:pPr>
      <w:r>
        <w:t>Pharmacology of NSAIDs | Goodman &amp; Gilman's The Pharmacological Basis of Therapeutics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