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SUP-059 - Manganese Supplements</w:t>
      </w:r>
    </w:p>
    <w:p>
      <w:r>
        <w:rPr>
          <w:i/>
        </w:rPr>
        <w:t>Evidence, dosing, safety, interactions, and practical considerations for manganese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Manganese, Trace mineral, Dietary supplement, Manganese toxicity, Manganese deficiency, Manganese absorption, Manganese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Manganese is an essential trace mineral involved in numerous physiological processes including enzyme function, bone development, and antioxidant defense. As an essential nutrient, manganese participates as a cofactor for multiple enzymes such as manganese superoxide dismutase (MnSOD) which protect cells from oxidative stress. Dietary sources rich in manganese include nuts, whole grains, leafy vegetables, and legumes. While manganese deficiency is rare in healthy individuals consuming a balanced diet, supplementation is sometimes considered in cases of malabsorption, certain medical conditions, or increased physiological needs. Manganese supplements commonly come in forms such as manganese sulfate, manganese gluconate, or manganese citrate. Recommended daily intake varies by age and health status, typically ranging from 1.8 mg for adults to slightly higher doses in pregnant or lactating women. Excessive manganese intake can lead to toxicity, especially through inhalation or in people with impaired liver function, manifesting as neurological symptoms similar to Parkinsonism. Interactions with medications (e.g., antacids, iron supplements) may affect absorption and efficacy. Safety considerations emphasize adhering to recommended dosages and caution in vulnerable populations. Despite emerging interest, current evidence supporting routine manganese supplementation for disease prevention or treatment remains limited and inconclusive. This module covers manganese definitions, biological roles, dietary sources, supplement forms and dosing, evidence-based benefits and limitations, safety profiles, interactions, and guidance for consumers and clinicians.</w:t>
      </w:r>
    </w:p>
    <w:p>
      <w:pPr>
        <w:pStyle w:val="Heading1"/>
      </w:pPr>
      <w:r>
        <w:t>Customer Questions Answered</w:t>
      </w:r>
    </w:p>
    <w:p>
      <w:pPr>
        <w:pStyle w:val="ListBullet"/>
      </w:pPr>
      <w:r>
        <w:t>What is manganese and why is it important?</w:t>
      </w:r>
    </w:p>
    <w:p>
      <w:pPr>
        <w:pStyle w:val="ListBullet"/>
      </w:pPr>
      <w:r>
        <w:t>How does manganese function in the body?</w:t>
      </w:r>
    </w:p>
    <w:p>
      <w:pPr>
        <w:pStyle w:val="ListBullet"/>
      </w:pPr>
      <w:r>
        <w:t>Can I get enough manganese through my diet alone?</w:t>
      </w:r>
    </w:p>
    <w:p>
      <w:pPr>
        <w:pStyle w:val="ListBullet"/>
      </w:pPr>
      <w:r>
        <w:t>What are the benefits of taking manganese supplements?</w:t>
      </w:r>
    </w:p>
    <w:p>
      <w:pPr>
        <w:pStyle w:val="ListBullet"/>
      </w:pPr>
      <w:r>
        <w:t>What are the recommended dosage guidelines for manganese supplements?</w:t>
      </w:r>
    </w:p>
    <w:p>
      <w:pPr>
        <w:pStyle w:val="ListBullet"/>
      </w:pPr>
      <w:r>
        <w:t>Are there risks of taking too much manganese?</w:t>
      </w:r>
    </w:p>
    <w:p>
      <w:pPr>
        <w:pStyle w:val="ListBullet"/>
      </w:pPr>
      <w:r>
        <w:t>What are signs of manganese deficiency?</w:t>
      </w:r>
    </w:p>
    <w:p>
      <w:pPr>
        <w:pStyle w:val="ListBullet"/>
      </w:pPr>
      <w:r>
        <w:t>Who might need manganese supplementation?</w:t>
      </w:r>
    </w:p>
    <w:p>
      <w:pPr>
        <w:pStyle w:val="ListBullet"/>
      </w:pPr>
      <w:r>
        <w:t>How do manganese supplements interact with medications?</w:t>
      </w:r>
    </w:p>
    <w:p>
      <w:pPr>
        <w:pStyle w:val="ListBullet"/>
      </w:pPr>
      <w:r>
        <w:t>Can manganese supplements cause side effects?</w:t>
      </w:r>
    </w:p>
    <w:p>
      <w:pPr>
        <w:pStyle w:val="ListBullet"/>
      </w:pPr>
      <w:r>
        <w:t>Is manganese supplementation safe during pregnancy?</w:t>
      </w:r>
    </w:p>
    <w:p>
      <w:pPr>
        <w:pStyle w:val="ListBullet"/>
      </w:pPr>
      <w:r>
        <w:t>How do I choose a good manganese supplement?</w:t>
      </w:r>
    </w:p>
    <w:p>
      <w:pPr>
        <w:pStyle w:val="Heading1"/>
      </w:pPr>
      <w:r>
        <w:t>Learning Objectives</w:t>
      </w:r>
    </w:p>
    <w:p>
      <w:pPr>
        <w:pStyle w:val="ListBullet"/>
      </w:pPr>
      <w:r>
        <w:t>Define manganese and describe its physiological roles.</w:t>
      </w:r>
    </w:p>
    <w:p>
      <w:pPr>
        <w:pStyle w:val="ListBullet"/>
      </w:pPr>
      <w:r>
        <w:t>Identify dietary sources and understand manganese absorption and metabolism.</w:t>
      </w:r>
    </w:p>
    <w:p>
      <w:pPr>
        <w:pStyle w:val="ListBullet"/>
      </w:pPr>
      <w:r>
        <w:t>Explain indications and contraindications for manganese supplementation.</w:t>
      </w:r>
    </w:p>
    <w:p>
      <w:pPr>
        <w:pStyle w:val="ListBullet"/>
      </w:pPr>
      <w:r>
        <w:t>Discuss recommended dosages and potential toxicity risks.</w:t>
      </w:r>
    </w:p>
    <w:p>
      <w:pPr>
        <w:pStyle w:val="ListBullet"/>
      </w:pPr>
      <w:r>
        <w:t>Understand drug-nutrient interactions involving manganese.</w:t>
      </w:r>
    </w:p>
    <w:p>
      <w:pPr>
        <w:pStyle w:val="ListBullet"/>
      </w:pPr>
      <w:r>
        <w:t>Evaluate evidence supporting manganese supplement use in health and disease.</w:t>
      </w:r>
    </w:p>
    <w:p>
      <w:pPr>
        <w:pStyle w:val="ListBullet"/>
      </w:pPr>
      <w:r>
        <w:t>Recognize signs and symptoms of manganese deficiency and toxicity.</w:t>
      </w:r>
    </w:p>
    <w:p>
      <w:pPr>
        <w:pStyle w:val="ListBullet"/>
      </w:pPr>
      <w:r>
        <w:t>Apply practical guidance for safe and effective manganese supplementation.</w:t>
      </w:r>
    </w:p>
    <w:p>
      <w:pPr>
        <w:pStyle w:val="Heading1"/>
      </w:pPr>
      <w:r>
        <w:t>Definition</w:t>
      </w:r>
    </w:p>
    <w:p>
      <w:r>
        <w:t>Manganese is a naturally occurring trace mineral essential for human health. It functions as a cofactor for enzymes critical in metabolism, antioxidant defense, and bone formation.</w:t>
      </w:r>
    </w:p>
    <w:p>
      <w:pPr>
        <w:pStyle w:val="Heading1"/>
      </w:pPr>
      <w:r>
        <w:t>Why This Matters</w:t>
      </w:r>
    </w:p>
    <w:p>
      <w:r>
        <w:t>Understanding manganese supplementation is important because it can influence overall health through supporting enzyme function and antioxidant capacity. However, improper intake may lead to deficiency or toxicity. Educating consumers and healthcare providers about evidence, dosing, and safety helps optimize health outcomes and prevent adverse effects.</w:t>
      </w:r>
    </w:p>
    <w:p>
      <w:pPr>
        <w:pStyle w:val="Heading1"/>
      </w:pPr>
      <w:r>
        <w:t>Overview of Manganese</w:t>
      </w:r>
    </w:p>
    <w:p>
      <w:r>
        <w:t>Manganese is an essential dietary mineral required in small amounts for normal physiological functions. It is primarily found in plant-based foods such as nuts, whole grains, leafy green vegetables, and legumes. In the human body, manganese acts as a cofactor for several enzymes involved in amino acid, cholesterol, glucose, and carbohydrate metabolism. A notable enzyme is manganese superoxide dismutase (MnSOD), located in mitochondria, which protects cells from oxidative damage by free radicals. Manganese also contributes to bone development, wound healing, and immune function. Typical daily intake recommendations for adults range from 1.8 to 2.3 mg. Deficiency is rare but may occur in cases of malabsorption or poor nutritional status.</w:t>
      </w:r>
    </w:p>
    <w:p>
      <w:pPr>
        <w:pStyle w:val="Heading1"/>
      </w:pPr>
      <w:r>
        <w:t>Physiological Mechanisms of Manganese</w:t>
      </w:r>
    </w:p>
    <w:p>
      <w:r>
        <w:t>Manganese participates in various enzymatic reactions essential for metabolic processes. Within mitochondria, manganese is a component of MnSOD, which catalyzes the conversion of superoxide radicals to less harmful molecules, thus reducing oxidative stress. It activates enzymes like arginase, involved in the urea cycle, and pyruvate carboxylase with a role in gluconeogenesis. Furthermore, manganese supports synthesis of glycosaminoglycans and proteoglycans important for cartilage and bone matrix integrity. Through these mechanisms, manganese maintains cellular homeostasis, energy production, and bone health.</w:t>
      </w:r>
    </w:p>
    <w:p>
      <w:pPr>
        <w:pStyle w:val="Heading1"/>
      </w:pPr>
      <w:r>
        <w:t>Dietary Sources and Absorption of Manganese</w:t>
      </w:r>
    </w:p>
    <w:p>
      <w:r>
        <w:t>Manganese is naturally present in a wide variety of foods, notably plant-based items such as nuts (e.g., almonds, pecans), whole grains (brown rice, oats), leafy greens (spinach), and legumes (beans, lentils). The bioavailability of manganese depends on dietary components; phytates and high calcium or iron intake can inhibit manganese absorption by competing for shared transporters. Manganese absorption occurs mainly in the small intestine, with typical efficiency around 3-5%. Once absorbed, manganese is transported to tissues via the bloodstream, with the liver playing a key role in regulating systemic levels. Excess manganese is primarily excreted via bile into feces.</w:t>
      </w:r>
    </w:p>
    <w:p>
      <w:pPr>
        <w:pStyle w:val="Heading1"/>
      </w:pPr>
      <w:r>
        <w:t>Indications for Manganese Supplementation</w:t>
      </w:r>
    </w:p>
    <w:p>
      <w:r>
        <w:t>Manganese supplementation may be considered in specific circumstances where dietary intake or absorption is inadequate. These include patients with malabsorption syndromes (e.g., Crohn's disease, celiac disease), parenteral nutrition lacking manganese, or certain genetic disorders affecting manganese metabolism. Pregnant and lactating women have increased manganese requirements due to physiological changes. Additionally, some people take manganese supplements aiming to support bone health, antioxidant status, or metabolic functions, although robust clinical evidence for these indications is limited. Routine supplementation in healthy individuals consuming a balanced diet is generally unnecessary.</w:t>
      </w:r>
    </w:p>
    <w:p>
      <w:pPr>
        <w:pStyle w:val="Heading1"/>
      </w:pPr>
      <w:r>
        <w:t>Forms and Dosage of Manganese Supplements</w:t>
      </w:r>
    </w:p>
    <w:p>
      <w:r>
        <w:t>Manganese supplements are available in several chemical forms including manganese sulfate, manganese gluconate, manganese citrate, and manganese picolinate. These forms differ slightly in absorption and tolerability. Dosage recommendations typically align with established dietary reference intakes (DRIs), with adult daily values ranging from 1.8 mg (women) to 2.3 mg (men). Supplement doses often vary but usually fall between 1-5 mg elemental manganese per day. Higher doses should be used cautiously and under medical supervision due to toxicity risk. It is important to note that total manganese intake includes both dietary and supplemental sources.</w:t>
      </w:r>
    </w:p>
    <w:p>
      <w:pPr>
        <w:pStyle w:val="Heading1"/>
      </w:pPr>
      <w:r>
        <w:t>Evidence for Health Benefits of Manganese Supplements</w:t>
      </w:r>
    </w:p>
    <w:p>
      <w:r>
        <w:t>Scientific studies investigating manganese supplementation have primarily focused on its role in bone metabolism, antioxidant defense, and metabolic conditions. While animal models and in vitro research suggest manganese's involvement in cartilage formation and prevention of oxidative damage, high-quality human clinical trials are scarce. Some evidence indicates manganese status correlates with bone mineral density, but supplementation benefits remain inconclusive. Limited data exist for manganese in improving insulin sensitivity or neurological function. Overall, current evidence does not support widespread therapeutic use of manganese supplements beyond addressing documented deficiency.</w:t>
      </w:r>
    </w:p>
    <w:p>
      <w:pPr>
        <w:pStyle w:val="Heading1"/>
      </w:pPr>
      <w:r>
        <w:t>Safety and Toxicity of Manganese</w:t>
      </w:r>
    </w:p>
    <w:p>
      <w:r>
        <w:t>Although manganese is essential, excessive intake can lead to toxicity. Chronic high exposure, especially through inhalation in occupational settings (e.g., miners, welders), has been associated with neurological symptoms resembling Parkinson's disease, termed manganism. Oral manganese toxicity is rare but can occur with prolonged high doses, particularly in individuals with liver dysfunction impairing excretion. Symptoms of toxicity include muscle weakness, tremors, cognitive disturbances, and psychiatric symptoms. The tolerable upper intake level (UL) for adults is set at 11 mg/day. Safety guidelines emphasize staying within recommended dosages and caution when using supplements.</w:t>
      </w:r>
    </w:p>
    <w:p>
      <w:pPr>
        <w:pStyle w:val="Heading1"/>
      </w:pPr>
      <w:r>
        <w:t>Interactions of Manganese with Medications and Nutrients</w:t>
      </w:r>
    </w:p>
    <w:p>
      <w:r>
        <w:t>Manganese absorption and metabolism can be influenced by interactions with other nutrients and medications. High dietary iron, calcium, and phosphorus intake may reduce manganese absorption due to competitive uptake mechanisms. Conversely, manganese can interfere with absorption of iron and magnesium at high doses. Medications such as antacids containing magnesium or aluminum hydroxide may also affect manganese bioavailability. These interactions are important to consider in patients taking multiple supplements or medications to avoid suboptimal manganese status or unintended side effects.</w:t>
      </w:r>
    </w:p>
    <w:p>
      <w:pPr>
        <w:pStyle w:val="Heading1"/>
      </w:pPr>
      <w:r>
        <w:t>Misconceptions and Common Myths About Manganese Supplements</w:t>
      </w:r>
    </w:p>
    <w:p>
      <w:r>
        <w:t>A common misconception is that manganese supplementation significantly boosts antioxidant capacity and prevents aging or chronic diseases, but current research does not robustly support these claims. Another myth is that more manganese intake always equals better health; in reality, excess manganese can cause serious toxicity. Some consumers confuse manganese with magnesium, leading to inappropriate supplement use. Additionally, many believe manganese deficiency is common, while it is actually quite rare in well-nourished populations. Educating about evidence-based benefits and cautions can improve safe supplement use.</w:t>
      </w:r>
    </w:p>
    <w:p>
      <w:pPr>
        <w:pStyle w:val="Heading1"/>
      </w:pPr>
      <w:r>
        <w:t>Practical Guidance for Consumers Considering Manganese Supplements</w:t>
      </w:r>
    </w:p>
    <w:p>
      <w:r>
        <w:t>Consumers interested in manganese supplementation should first evaluate their dietary intake and consult healthcare providers to assess need. Supplements should be chosen from reputable brands to ensure quality and proper dosing. It is advisable to stay within recommended daily intake limits and avoid combining multiple manganese-containing products without supervision. Particular caution is needed in pregnant or lactating women, children, and individuals with liver disease. Monitoring for adverse effects or neurological symptoms during supplementation is important. A balanced diet remains the preferred source of manganese when possible.</w:t>
      </w:r>
    </w:p>
    <w:p>
      <w:pPr>
        <w:pStyle w:val="Heading1"/>
      </w:pPr>
      <w:r>
        <w:t>Future Directions and Emerging Research</w:t>
      </w:r>
    </w:p>
    <w:p>
      <w:r>
        <w:t>Research on manganese supplementation continues to evolve with a focus on understanding its precise roles in human health and disease. Emerging studies explore manganese's impact on neurological disorders, metabolic syndrome, and bone health mechanisms. Advances in biomarker development may improve detection of manganese status and better inform supplementation strategies. High-quality randomized controlled trials are needed to clarify efficacy and safety in diverse populations. Additionally, investigation into individual genetic variations affecting manganese metabolism could personalize supplementation approaches in the future.</w:t>
      </w:r>
    </w:p>
    <w:p>
      <w:pPr>
        <w:pStyle w:val="Heading1"/>
      </w:pPr>
      <w:r>
        <w:t>Practical Guidance</w:t>
      </w:r>
    </w:p>
    <w:p>
      <w:pPr>
        <w:pStyle w:val="ListBullet"/>
      </w:pPr>
      <w:r>
        <w:t>Consult a healthcare provider before starting manganese supplements to assess individual needs.</w:t>
      </w:r>
    </w:p>
    <w:p>
      <w:pPr>
        <w:pStyle w:val="ListBullet"/>
      </w:pPr>
      <w:r>
        <w:t>Obtain manganese primarily through a well-balanced diet rich in plant-based foods.</w:t>
      </w:r>
    </w:p>
    <w:p>
      <w:pPr>
        <w:pStyle w:val="ListBullet"/>
      </w:pPr>
      <w:r>
        <w:t>Use supplements from trusted sources with clear labeling of elemental manganese content.</w:t>
      </w:r>
    </w:p>
    <w:p>
      <w:pPr>
        <w:pStyle w:val="ListBullet"/>
      </w:pPr>
      <w:r>
        <w:t>Adhere to recommended daily intake levels to minimize risk of toxicity.</w:t>
      </w:r>
    </w:p>
    <w:p>
      <w:pPr>
        <w:pStyle w:val="ListBullet"/>
      </w:pPr>
      <w:r>
        <w:t>Be cautious when combining manganese supplements with medications or other mineral supplements due to possible interactions.</w:t>
      </w:r>
    </w:p>
    <w:p>
      <w:pPr>
        <w:pStyle w:val="ListBullet"/>
      </w:pPr>
      <w:r>
        <w:t>Pregnant or breastfeeding women should seek professional advice before supplementation.</w:t>
      </w:r>
    </w:p>
    <w:p>
      <w:pPr>
        <w:pStyle w:val="ListBullet"/>
      </w:pPr>
      <w:r>
        <w:t>Monitor for neurological symptoms such as tremors or weakness that may indicate manganese excess.</w:t>
      </w:r>
    </w:p>
    <w:p>
      <w:pPr>
        <w:pStyle w:val="ListBullet"/>
      </w:pPr>
      <w:r>
        <w:t>Avoid inhalation exposure to manganese dust or fumes, especially in occupational settings.</w:t>
      </w:r>
    </w:p>
    <w:p>
      <w:pPr>
        <w:pStyle w:val="Heading1"/>
      </w:pPr>
      <w:r>
        <w:t>Safety Notes</w:t>
      </w:r>
    </w:p>
    <w:p>
      <w:pPr>
        <w:pStyle w:val="ListBullet"/>
      </w:pPr>
      <w:r>
        <w:t>Excessive manganese intake can cause neurological toxicity (manganism).</w:t>
      </w:r>
    </w:p>
    <w:p>
      <w:pPr>
        <w:pStyle w:val="ListBullet"/>
      </w:pPr>
      <w:r>
        <w:t>Individuals with liver disease are at higher risk for manganese accumulation and should avoid supplementation unless advised by a physician.</w:t>
      </w:r>
    </w:p>
    <w:p>
      <w:pPr>
        <w:pStyle w:val="ListBullet"/>
      </w:pPr>
      <w:r>
        <w:t>Do not exceed the tolerable upper intake level of 11 mg/day for adults unless clinically directed.</w:t>
      </w:r>
    </w:p>
    <w:p>
      <w:pPr>
        <w:pStyle w:val="ListBullet"/>
      </w:pPr>
      <w:r>
        <w:t>Be aware of potential drug-nutrient interactions that may alter manganese absorption.</w:t>
      </w:r>
    </w:p>
    <w:p>
      <w:pPr>
        <w:pStyle w:val="ListBullet"/>
      </w:pPr>
      <w:r>
        <w:t>Manganese supplements are not recommended for routine use in healthy individuals without deficiency.</w:t>
      </w:r>
    </w:p>
    <w:p>
      <w:pPr>
        <w:pStyle w:val="ListBullet"/>
      </w:pPr>
      <w:r>
        <w:t>Discontinue supplementation and seek medical evaluation if adverse symptoms occur.</w:t>
      </w:r>
    </w:p>
    <w:p>
      <w:pPr>
        <w:pStyle w:val="ListBullet"/>
      </w:pPr>
      <w:r>
        <w:t>Avoid inhalational exposure to manganese in occupational environments to prevent toxicity.</w:t>
      </w:r>
    </w:p>
    <w:p>
      <w:pPr>
        <w:pStyle w:val="Heading1"/>
      </w:pPr>
      <w:r>
        <w:t>Common Misconceptions</w:t>
      </w:r>
    </w:p>
    <w:p>
      <w:r>
        <w:rPr>
          <w:b/>
        </w:rPr>
        <w:t xml:space="preserve">Misconception: </w:t>
      </w:r>
      <w:r>
        <w:t>Manganese supplements can cure or prevent all chronic diseases due to their antioxidant properties.</w:t>
      </w:r>
    </w:p>
    <w:p>
      <w:r>
        <w:rPr>
          <w:b/>
        </w:rPr>
        <w:t xml:space="preserve">Reality: </w:t>
      </w:r>
      <w:r>
        <w:t>Current scientific evidence does not support the claim that manganese supplements cure or prevent chronic diseases; their antioxidant role is important but supplementation benefits are limited and require more research.</w:t>
      </w:r>
    </w:p>
    <w:p>
      <w:r>
        <w:rPr>
          <w:b/>
        </w:rPr>
        <w:t xml:space="preserve">Misconception: </w:t>
      </w:r>
      <w:r>
        <w:t>Taking large doses of manganese supplements is safe and beneficial.</w:t>
      </w:r>
    </w:p>
    <w:p>
      <w:r>
        <w:rPr>
          <w:b/>
        </w:rPr>
        <w:t xml:space="preserve">Reality: </w:t>
      </w:r>
      <w:r>
        <w:t>High doses of manganese can be toxic, especially with prolonged intake, and may cause serious neurological symptoms.</w:t>
      </w:r>
    </w:p>
    <w:p>
      <w:r>
        <w:rPr>
          <w:b/>
        </w:rPr>
        <w:t xml:space="preserve">Misconception: </w:t>
      </w:r>
      <w:r>
        <w:t>Manganese deficiency is common and requires routine supplementation.</w:t>
      </w:r>
    </w:p>
    <w:p>
      <w:r>
        <w:rPr>
          <w:b/>
        </w:rPr>
        <w:t xml:space="preserve">Reality: </w:t>
      </w:r>
      <w:r>
        <w:t>Deficiency is rare in healthy individuals consuming varied diets; supplementation is typically necessary only in specific medical conditions.</w:t>
      </w:r>
    </w:p>
    <w:p>
      <w:r>
        <w:rPr>
          <w:b/>
        </w:rPr>
        <w:t xml:space="preserve">Misconception: </w:t>
      </w:r>
      <w:r>
        <w:t>Manganese and magnesium are the same mineral and interchangeable.</w:t>
      </w:r>
    </w:p>
    <w:p>
      <w:r>
        <w:rPr>
          <w:b/>
        </w:rPr>
        <w:t xml:space="preserve">Reality: </w:t>
      </w:r>
      <w:r>
        <w:t>Manganese and magnesium are distinct minerals with different physiological roles and cannot be substituted for one another.</w:t>
      </w:r>
    </w:p>
    <w:p>
      <w:pPr>
        <w:pStyle w:val="Heading1"/>
      </w:pPr>
      <w:r>
        <w:t>Clinical Pearls</w:t>
      </w:r>
    </w:p>
    <w:p>
      <w:pPr>
        <w:pStyle w:val="ListNumber"/>
      </w:pPr>
      <w:r>
        <w:t>Manganese superoxide dismutase (MnSOD) is a key mitochondrial antioxidant enzyme requiring manganese as a cofactor.</w:t>
      </w:r>
    </w:p>
    <w:p>
      <w:pPr>
        <w:pStyle w:val="ListNumber"/>
      </w:pPr>
      <w:r>
        <w:t>Dietary manganese is poorly absorbed (~3-5%); bioavailability is influenced by other minerals and dietary components.</w:t>
      </w:r>
    </w:p>
    <w:p>
      <w:pPr>
        <w:pStyle w:val="ListNumber"/>
      </w:pPr>
      <w:r>
        <w:t>Chronic overexposure to manganese, especially via inhalation, leads to a neurodegenerative syndrome called manganism.</w:t>
      </w:r>
    </w:p>
    <w:p>
      <w:pPr>
        <w:pStyle w:val="ListNumber"/>
      </w:pPr>
      <w:r>
        <w:t>Manganese requirements increase during pregnancy and lactation due to higher physiological demands.</w:t>
      </w:r>
    </w:p>
    <w:p>
      <w:pPr>
        <w:pStyle w:val="ListNumber"/>
      </w:pPr>
      <w:r>
        <w:t>Supplementation is generally safe if total daily intake remains below the tolerable upper intake level (11 mg for adults).</w:t>
      </w:r>
    </w:p>
    <w:p>
      <w:pPr>
        <w:pStyle w:val="ListNumber"/>
      </w:pPr>
      <w:r>
        <w:t>Patients with malabsorption or on long-term parenteral nutrition may require manganese supplementation.</w:t>
      </w:r>
    </w:p>
    <w:p>
      <w:pPr>
        <w:pStyle w:val="ListNumber"/>
      </w:pPr>
      <w:r>
        <w:t>Monitoring neurological symptoms is important when using manganese supplements for extended periods.</w:t>
      </w:r>
    </w:p>
    <w:p>
      <w:pPr>
        <w:pStyle w:val="ListNumber"/>
      </w:pPr>
      <w:r>
        <w:t>Manganese interacts with iron metabolism, warranting caution when supplemented concurrently.</w:t>
      </w:r>
    </w:p>
    <w:p>
      <w:pPr>
        <w:pStyle w:val="Heading1"/>
      </w:pPr>
      <w:r>
        <w:t>Key Takeaways</w:t>
      </w:r>
    </w:p>
    <w:p>
      <w:pPr>
        <w:pStyle w:val="ListBullet"/>
      </w:pPr>
      <w:r>
        <w:t>Manganese is an essential trace mineral vital for enzyme function, antioxidant defense, and bone development.</w:t>
      </w:r>
    </w:p>
    <w:p>
      <w:pPr>
        <w:pStyle w:val="ListBullet"/>
      </w:pPr>
      <w:r>
        <w:t>Most people meet manganese needs through a balanced diet; deficiency is uncommon but can occur with malabsorption.</w:t>
      </w:r>
    </w:p>
    <w:p>
      <w:pPr>
        <w:pStyle w:val="ListBullet"/>
      </w:pPr>
      <w:r>
        <w:t>Supplementation is indicated primarily for specific medical conditions and increased physiological demands.</w:t>
      </w:r>
    </w:p>
    <w:p>
      <w:pPr>
        <w:pStyle w:val="ListBullet"/>
      </w:pPr>
      <w:r>
        <w:t>Recommended manganese intake varies by age, sex, and physiological status, usually around 1.8-2.3 mg/day for adults.</w:t>
      </w:r>
    </w:p>
    <w:p>
      <w:pPr>
        <w:pStyle w:val="ListBullet"/>
      </w:pPr>
      <w:r>
        <w:t>Excess manganese intake may cause toxicity, especially neurological symptoms similar to Parkinson’s disease.</w:t>
      </w:r>
    </w:p>
    <w:p>
      <w:pPr>
        <w:pStyle w:val="ListBullet"/>
      </w:pPr>
      <w:r>
        <w:t>Manganese absorption is influenced by dietary components and interacts with other minerals like iron and calcium.</w:t>
      </w:r>
    </w:p>
    <w:p>
      <w:pPr>
        <w:pStyle w:val="ListBullet"/>
      </w:pPr>
      <w:r>
        <w:t>Current evidence supporting health benefits of manganese supplements beyond correcting deficiency is limited and inconclusive.</w:t>
      </w:r>
    </w:p>
    <w:p>
      <w:pPr>
        <w:pStyle w:val="ListBullet"/>
      </w:pPr>
      <w:r>
        <w:t>Consumers should consult healthcare providers before starting supplementation and adhere to recommended dosages.</w:t>
      </w:r>
    </w:p>
    <w:p>
      <w:pPr>
        <w:pStyle w:val="Heading1"/>
      </w:pPr>
      <w:r>
        <w:t>Glossary</w:t>
      </w:r>
    </w:p>
    <w:p>
      <w:r>
        <w:rPr>
          <w:b/>
        </w:rPr>
        <w:t xml:space="preserve">Manganese: </w:t>
      </w:r>
      <w:r>
        <w:t>An essential trace mineral involved in enzymatic processes, antioxidant functions, and bone metabolism.</w:t>
      </w:r>
    </w:p>
    <w:p>
      <w:r>
        <w:rPr>
          <w:b/>
        </w:rPr>
        <w:t xml:space="preserve">Trace mineral: </w:t>
      </w:r>
      <w:r>
        <w:t>A mineral required by the body in very small amounts essential for health.</w:t>
      </w:r>
    </w:p>
    <w:p>
      <w:r>
        <w:rPr>
          <w:b/>
        </w:rPr>
        <w:t xml:space="preserve">Manganese superoxide dismutase (MnSOD): </w:t>
      </w:r>
      <w:r>
        <w:t>A manganese-dependent enzyme that protects mitochondria from oxidative damage by neutralizing superoxide radicals.</w:t>
      </w:r>
    </w:p>
    <w:p>
      <w:r>
        <w:rPr>
          <w:b/>
        </w:rPr>
        <w:t xml:space="preserve">Bioavailability: </w:t>
      </w:r>
      <w:r>
        <w:t>The proportion of a nutrient that is absorbed and available for use by the body after ingestion.</w:t>
      </w:r>
    </w:p>
    <w:p>
      <w:r>
        <w:rPr>
          <w:b/>
        </w:rPr>
        <w:t xml:space="preserve">Manganism: </w:t>
      </w:r>
      <w:r>
        <w:t>A neurological disorder caused by chronic manganese toxicity, characterized by symptoms similar to Parkinson’s disease.</w:t>
      </w:r>
    </w:p>
    <w:p>
      <w:r>
        <w:rPr>
          <w:b/>
        </w:rPr>
        <w:t xml:space="preserve">Tolerable Upper Intake Level (UL): </w:t>
      </w:r>
      <w:r>
        <w:t>The highest daily intake of a nutrient that is unlikely to cause adverse health effects in the general population.</w:t>
      </w:r>
    </w:p>
    <w:p>
      <w:r>
        <w:rPr>
          <w:b/>
        </w:rPr>
        <w:t xml:space="preserve">Malabsorption: </w:t>
      </w:r>
      <w:r>
        <w:t>A condition where the small intestine cannot absorb nutrients properly, potentially leading to deficiencies.</w:t>
      </w:r>
    </w:p>
    <w:p>
      <w:r>
        <w:rPr>
          <w:b/>
        </w:rPr>
        <w:t xml:space="preserve">Enzyme cofactor: </w:t>
      </w:r>
      <w:r>
        <w:t>A non-protein chemical compound that binds to an enzyme and is essential for its activity.</w:t>
      </w:r>
    </w:p>
    <w:p>
      <w:pPr>
        <w:pStyle w:val="Heading1"/>
      </w:pPr>
      <w:r>
        <w:t>Related Modules</w:t>
      </w:r>
    </w:p>
    <w:p>
      <w:pPr>
        <w:pStyle w:val="ListBullet"/>
      </w:pPr>
      <w:r>
        <w:t>SUP-021</w:t>
      </w:r>
    </w:p>
    <w:p>
      <w:pPr>
        <w:pStyle w:val="ListBullet"/>
      </w:pPr>
      <w:r>
        <w:t>SUP-051</w:t>
      </w:r>
    </w:p>
    <w:p>
      <w:pPr>
        <w:pStyle w:val="ListBullet"/>
      </w:pPr>
      <w:r>
        <w:t>SUP-067</w:t>
      </w:r>
    </w:p>
    <w:p>
      <w:pPr>
        <w:pStyle w:val="Heading1"/>
      </w:pPr>
      <w:r>
        <w:t>Illustration Specifications</w:t>
      </w:r>
    </w:p>
    <w:p>
      <w:pPr>
        <w:pStyle w:val="Heading2"/>
      </w:pPr>
      <w:r>
        <w:t>ILL-059-1 - Manganese-Rich Foods</w:t>
      </w:r>
    </w:p>
    <w:p>
      <w:r>
        <w:t>Type: Infographic</w:t>
      </w:r>
    </w:p>
    <w:p>
      <w:r>
        <w:t>Illustration depicting common dietary sources of manganese such as nuts, whole grains, leafy greens, and legumes.</w:t>
      </w:r>
    </w:p>
    <w:p>
      <w:r>
        <w:t>Alt text: Colorful infographic showing foods high in manganese including almonds, spinach, brown rice, and beans.</w:t>
      </w:r>
    </w:p>
    <w:p>
      <w:pPr>
        <w:pStyle w:val="Heading2"/>
      </w:pPr>
      <w:r>
        <w:t>ILL-059-2 - Manganese in Enzymatic Reactions</w:t>
      </w:r>
    </w:p>
    <w:p>
      <w:r>
        <w:t>Type: Diagram</w:t>
      </w:r>
    </w:p>
    <w:p>
      <w:r>
        <w:t>Molecular diagram showing manganese as a cofactor in manganese superoxide dismutase (MnSOD) within mitochondria protecting cells against oxidative damage.</w:t>
      </w:r>
    </w:p>
    <w:p>
      <w:r>
        <w:t>Alt text: Diagram illustrating manganese's role within the MnSOD enzyme neutralizing free radicals inside mitochondria.</w:t>
      </w:r>
    </w:p>
    <w:p>
      <w:pPr>
        <w:pStyle w:val="Heading2"/>
      </w:pPr>
      <w:r>
        <w:t>ILL-059-3 - Manganese Supplementation Dose Range and Safety</w:t>
      </w:r>
    </w:p>
    <w:p>
      <w:r>
        <w:t>Type: Chart</w:t>
      </w:r>
    </w:p>
    <w:p>
      <w:r>
        <w:t>Chart displaying recommended dietary allowances, supplementation doses, and tolerable upper intake levels for manganese by age and sex.</w:t>
      </w:r>
    </w:p>
    <w:p>
      <w:r>
        <w:t>Alt text: Graphical chart outlining manganese dosing recommendations and safety limits across different age groups.</w:t>
      </w:r>
    </w:p>
    <w:p>
      <w:pPr>
        <w:pStyle w:val="Heading2"/>
      </w:pPr>
      <w:r>
        <w:t>ILL-059-4 - Signs and Symptoms of Manganese Toxicity</w:t>
      </w:r>
    </w:p>
    <w:p>
      <w:r>
        <w:t>Type: Illustration</w:t>
      </w:r>
    </w:p>
    <w:p>
      <w:r>
        <w:t>Visual guide showing neurological symptoms associated with manganese toxicity including tremors, muscle weakness, and cognitive impairments.</w:t>
      </w:r>
    </w:p>
    <w:p>
      <w:r>
        <w:t>Alt text: Illustration of a human silhouette with highlighted areas indicating symptoms of manganism affecting motor control and cognition.</w:t>
      </w:r>
    </w:p>
    <w:p>
      <w:pPr>
        <w:pStyle w:val="Heading1"/>
      </w:pPr>
      <w:r>
        <w:t>References</w:t>
      </w:r>
    </w:p>
    <w:p>
      <w:pPr>
        <w:pStyle w:val="ListBullet"/>
      </w:pPr>
      <w:r>
        <w:t>Dietary Reference Intakes for Vitamin A, Vitamin K, Arsenic, Boron, Chromium, Copper, Iodine, Iron, Manganese, Molybdenum, Nickel, Silicon, Vanadium, and Zinc | Institute of Medicine, Food and Nutrition Board | 2001 | https://www.nap.edu/catalog/10026/dietary-reference-intakes-for-vitamin-a-vitamin-k-arsenic-boron-chromium-copper-iodine-iron-manganese-molybdenum-nickel-silicon-vanadium-and-zinc | Unverified</w:t>
      </w:r>
    </w:p>
    <w:p>
      <w:pPr>
        <w:pStyle w:val="ListBullet"/>
      </w:pPr>
      <w:r>
        <w:t>Manganese metabolism, toxicity, and nutritional requirements | Aschner JL, Erikson KM, Aschner M in Toxicol Appl Pharmacol | 2005 | https://pubmed.ncbi.nlm.nih.gov/15866368/ | Unverified</w:t>
      </w:r>
    </w:p>
    <w:p>
      <w:pPr>
        <w:pStyle w:val="ListBullet"/>
      </w:pPr>
      <w:r>
        <w:t>Manganese and Your Health - NIH Fact Sheet | National Institutes of Health, Office of Dietary Supplements | 2022 | https://ods.od.nih.gov/factsheets/Manganese-HealthProfessional/ | Unverified</w:t>
      </w:r>
    </w:p>
    <w:p>
      <w:pPr>
        <w:pStyle w:val="ListBullet"/>
      </w:pPr>
      <w:r>
        <w:t>Neurological Effects of Manganese Exposure | Racette BA, et al., Neurotoxicology | 2012 | https://pubmed.ncbi.nlm.nih.gov/22041203/ | Unverified</w:t>
      </w:r>
    </w:p>
    <w:p>
      <w:pPr>
        <w:pStyle w:val="ListBullet"/>
      </w:pPr>
      <w:r>
        <w:t>Manganese supplementation and bone health: a review | Jugdaohsingh R in Nutrition Research Reviews | 2007 | https://pubmed.ncbi.nlm.nih.gov/18522608/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