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SUP-060 - Chromium Supplements</w:t>
      </w:r>
    </w:p>
    <w:p>
      <w:r>
        <w:rPr>
          <w:i/>
        </w:rPr>
        <w:t>Evidence, dosing, safety, interactions, and practical considerations for chromium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Wellness, Chronic Condition Support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 - general audience with some scientific interest</w:t>
            </w:r>
          </w:p>
        </w:tc>
      </w:tr>
      <w:tr>
        <w:tc>
          <w:tcPr>
            <w:tcW w:type="dxa" w:w="4968"/>
          </w:tcPr>
          <w:p>
            <w:r>
              <w:rPr>
                <w:b/>
              </w:rPr>
              <w:t>Keywords</w:t>
            </w:r>
          </w:p>
        </w:tc>
        <w:tc>
          <w:tcPr>
            <w:tcW w:type="dxa" w:w="4968"/>
          </w:tcPr>
          <w:p>
            <w:r>
              <w:t>Chromium, Chromium Supplements, Minerals, Glucose Metabolism, Insulin Sensitivity, Nutritional Supplements, Trace Elements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Chromium is an essential trace mineral involved primarily in carbohydrate metabolism by enhancing insulin action. In supplement form, chromium is typically provided as chromium picolinate, chromium chloride, or chromium nicotinate. The mineral functions as a cofactor enhancing insulin's ability to transport glucose into cells, potentially improving blood sugar control and insulin sensitivity, which has led to its use in metabolic health contexts such as type 2 diabetes and prediabetes. Chromium supplementation has also been marketed for weight management and muscle development, although evidence supporting these uses remains limited and inconsistent. While small amounts are adequate for nutritional needs, higher doses are sometimes employed therapeutically; common supplemental doses range from 50 to 200 micrograms per day. Safety data generally support short-term use at recommended doses, but very high doses may pose risks including kidney or liver damage, and rare cases of chromium toxicity have been reported. Interactions can occur with medications such as insulin and antidiabetic agents, necessitating caution. Chromium deficiency is uncommon but may occur under specific clinical conditions, such as long-term parenteral nutrition without chromium supplementation. Overall, chromium supplements may offer benefits in select metabolic disorders, but limitations include variability in individual response, insufficient large-scale clinical trials, and inconsistent product quality. Consumers should approach chromium supplementation informed by current evidence, safety considerations, and in consultation with healthcare providers.</w:t>
      </w:r>
    </w:p>
    <w:p>
      <w:pPr>
        <w:pStyle w:val="Heading1"/>
      </w:pPr>
      <w:r>
        <w:t>Customer Questions Answered</w:t>
      </w:r>
    </w:p>
    <w:p>
      <w:pPr>
        <w:pStyle w:val="ListBullet"/>
      </w:pPr>
      <w:r>
        <w:t>What is chromium, and why is it used in supplements?</w:t>
      </w:r>
    </w:p>
    <w:p>
      <w:pPr>
        <w:pStyle w:val="ListBullet"/>
      </w:pPr>
      <w:r>
        <w:t>How does chromium affect blood sugar and insulin?</w:t>
      </w:r>
    </w:p>
    <w:p>
      <w:pPr>
        <w:pStyle w:val="ListBullet"/>
      </w:pPr>
      <w:r>
        <w:t>What are the common forms of chromium supplements?</w:t>
      </w:r>
    </w:p>
    <w:p>
      <w:pPr>
        <w:pStyle w:val="ListBullet"/>
      </w:pPr>
      <w:r>
        <w:t>What is the recommended dosage for chromium supplements?</w:t>
      </w:r>
    </w:p>
    <w:p>
      <w:pPr>
        <w:pStyle w:val="ListBullet"/>
      </w:pPr>
      <w:r>
        <w:t>Are chromium supplements effective for weight loss or muscle building?</w:t>
      </w:r>
    </w:p>
    <w:p>
      <w:pPr>
        <w:pStyle w:val="ListBullet"/>
      </w:pPr>
      <w:r>
        <w:t>Can chromium supplements help manage diabetes or prediabetes?</w:t>
      </w:r>
    </w:p>
    <w:p>
      <w:pPr>
        <w:pStyle w:val="ListBullet"/>
      </w:pPr>
      <w:r>
        <w:t>What are the potential side effects of taking chromium supplements?</w:t>
      </w:r>
    </w:p>
    <w:p>
      <w:pPr>
        <w:pStyle w:val="ListBullet"/>
      </w:pPr>
      <w:r>
        <w:t>Are there any safety concerns or toxicity risks with chromium?</w:t>
      </w:r>
    </w:p>
    <w:p>
      <w:pPr>
        <w:pStyle w:val="ListBullet"/>
      </w:pPr>
      <w:r>
        <w:t>Do chromium supplements interact with medications or other supplements?</w:t>
      </w:r>
    </w:p>
    <w:p>
      <w:pPr>
        <w:pStyle w:val="ListBullet"/>
      </w:pPr>
      <w:r>
        <w:t>Is chromium deficiency common, and how is it diagnosed?</w:t>
      </w:r>
    </w:p>
    <w:p>
      <w:pPr>
        <w:pStyle w:val="ListBullet"/>
      </w:pPr>
      <w:r>
        <w:t>How long does it take for chromium supplements to produce effects?</w:t>
      </w:r>
    </w:p>
    <w:p>
      <w:pPr>
        <w:pStyle w:val="ListBullet"/>
      </w:pPr>
      <w:r>
        <w:t>Can pregnant or breastfeeding women take chromium supplements?</w:t>
      </w:r>
    </w:p>
    <w:p>
      <w:pPr>
        <w:pStyle w:val="Heading1"/>
      </w:pPr>
      <w:r>
        <w:t>Learning Objectives</w:t>
      </w:r>
    </w:p>
    <w:p>
      <w:pPr>
        <w:pStyle w:val="ListBullet"/>
      </w:pPr>
      <w:r>
        <w:t>Define chromium and describe its biological role in human health.</w:t>
      </w:r>
    </w:p>
    <w:p>
      <w:pPr>
        <w:pStyle w:val="ListBullet"/>
      </w:pPr>
      <w:r>
        <w:t>Explain the mechanisms by which chromium influences glucose metabolism and insulin sensitivity.</w:t>
      </w:r>
    </w:p>
    <w:p>
      <w:pPr>
        <w:pStyle w:val="ListBullet"/>
      </w:pPr>
      <w:r>
        <w:t>Identify common chemical forms of chromium supplements and their bioavailability.</w:t>
      </w:r>
    </w:p>
    <w:p>
      <w:pPr>
        <w:pStyle w:val="ListBullet"/>
      </w:pPr>
      <w:r>
        <w:t>Discuss the scientific evidence supporting chromium supplementation for metabolic health and other indications.</w:t>
      </w:r>
    </w:p>
    <w:p>
      <w:pPr>
        <w:pStyle w:val="ListBullet"/>
      </w:pPr>
      <w:r>
        <w:t>Understand appropriate dosing strategies and safety profiles for chromium supplements.</w:t>
      </w:r>
    </w:p>
    <w:p>
      <w:pPr>
        <w:pStyle w:val="ListBullet"/>
      </w:pPr>
      <w:r>
        <w:t>Recognize potential interactions between chromium supplements and medications.</w:t>
      </w:r>
    </w:p>
    <w:p>
      <w:pPr>
        <w:pStyle w:val="ListBullet"/>
      </w:pPr>
      <w:r>
        <w:t>Clarify misconceptions regarding chromium’s role in weight loss and muscle building.</w:t>
      </w:r>
    </w:p>
    <w:p>
      <w:pPr>
        <w:pStyle w:val="ListBullet"/>
      </w:pPr>
      <w:r>
        <w:t>Apply practical guidelines for use of chromium supplements in diverse populations including special groups.</w:t>
      </w:r>
    </w:p>
    <w:p>
      <w:pPr>
        <w:pStyle w:val="Heading1"/>
      </w:pPr>
      <w:r>
        <w:t>Definition</w:t>
      </w:r>
    </w:p>
    <w:p>
      <w:r>
        <w:t>Chromium is an essential dietary trace mineral that plays a role in enhancing insulin function and carbohydrate metabolism. It is naturally found in small amounts in various foods and is also available as a nutritional supplement.</w:t>
      </w:r>
    </w:p>
    <w:p>
      <w:pPr>
        <w:pStyle w:val="Heading1"/>
      </w:pPr>
      <w:r>
        <w:t>Why This Matters</w:t>
      </w:r>
    </w:p>
    <w:p>
      <w:r>
        <w:t>Chromium supplements are popular for managing blood sugar and metabolic health, yet public understanding is limited by mixed study results and confusion about dosing and safety. Clear evidence-based education helps consumers make informed decisions and avoid unsafe practices.</w:t>
      </w:r>
    </w:p>
    <w:p>
      <w:pPr>
        <w:pStyle w:val="Heading1"/>
      </w:pPr>
      <w:r>
        <w:t>What is Chromium and Why Is It Important?</w:t>
      </w:r>
    </w:p>
    <w:p>
      <w:r>
        <w:t>Chromium is a trace element required in minute amounts for normal human health. It was identified as potentially essential because of its role in potentiating insulin activity and helping regulate glucose, lipid, and protein metabolism. Chromium exists in various oxidation states, with trivalent chromium (Cr3+) being the biologically active form important for nutrition. It is naturally present in foods like whole grains, nuts, fruits, vegetables, and meats. Chromium deficiencies are rare due to widespread low-level dietary intake but can impair glucose tolerance and insulin sensitivity.</w:t>
      </w:r>
    </w:p>
    <w:p>
      <w:pPr>
        <w:pStyle w:val="Heading1"/>
      </w:pPr>
      <w:r>
        <w:t>Mechanisms of Action: How Chromium Works in the Body</w:t>
      </w:r>
    </w:p>
    <w:p>
      <w:r>
        <w:t>Chromium enhances the action of insulin, a hormone regulating blood glucose levels. It likely functions by binding to a low-molecular-weight chromium-binding substance (LMWCr) or chromodulin, which interacts with insulin receptors to boost signal transduction efficiency. This increased insulin sensitivity facilitates glucose uptake into cells, contributing to normalized blood sugar levels. Chromium also participates in lipid metabolism and may affect appetite and energy expenditure through less well-understood pathways.</w:t>
      </w:r>
    </w:p>
    <w:p>
      <w:pPr>
        <w:pStyle w:val="Heading1"/>
      </w:pPr>
      <w:r>
        <w:t>Common Forms of Chromium Supplements</w:t>
      </w:r>
    </w:p>
    <w:p>
      <w:r>
        <w:t>Chromium is supplemented mostly as chromium picolinate, chromium chloride, chromium nicotinate, and chromium polynicotinate. Chromium picolinate is the most studied and widely used because of its better oral bioavailability compared to other forms. Chromium chloride is less expensive but poorly absorbed. The choice of chromium form affects absorption and effectiveness. Supplement labeling often lists elemental chromium content, which is the physiologically active fraction.</w:t>
      </w:r>
    </w:p>
    <w:p>
      <w:pPr>
        <w:pStyle w:val="Heading1"/>
      </w:pPr>
      <w:r>
        <w:t>Evidence for Chromium and Blood Sugar Control</w:t>
      </w:r>
    </w:p>
    <w:p>
      <w:r>
        <w:t>Moderate evidence supports that chromium supplementation may improve insulin sensitivity and glycemic control in people with type 2 diabetes, prediabetes, or insulin resistance. Some randomized controlled trials report modest decreases in fasting blood glucose, HbA1c, and improved insulin indicators. However, other studies show no significant benefit, and meta-analyses highlight heterogeneity in results due to variations in dosage, population, and study design. The consensus is that chromium may offer complementary benefit but is not a substitute for standard diabetes treatment.</w:t>
      </w:r>
    </w:p>
    <w:p>
      <w:pPr>
        <w:pStyle w:val="Heading1"/>
      </w:pPr>
      <w:r>
        <w:t>Chromium and Weight Management: What Does Research Show?</w:t>
      </w:r>
    </w:p>
    <w:p>
      <w:r>
        <w:t>Chromium supplements are commonly marketed for weight loss, fat reduction, and muscle building. Scientific evidence here is mixed and generally weak. Some studies find slight reductions in body fat or modest weight loss, while others show no effect. Mechanistic explanations include chromium’s role in appetite control and insulin-mediated fat metabolism. Current guidelines do not recommend chromium as a primary weight management supplement due to insufficient and inconsistent evidence.</w:t>
      </w:r>
    </w:p>
    <w:p>
      <w:pPr>
        <w:pStyle w:val="Heading1"/>
      </w:pPr>
      <w:r>
        <w:t>Recommended Dosage and Supplementation Guidelines</w:t>
      </w:r>
    </w:p>
    <w:p>
      <w:r>
        <w:t>Typical chromium supplemental doses range from 50 to 200 micrograms (mcg) of elemental chromium daily. The adequate intake (AI) established for adults is around 25-35 mcg per day from food sources. High-dose supplementation beyond 250 mcg daily should be approached cautiously due to potential toxicity. Supplementation length in studies usually spans weeks to months; long-term safety data remain limited. Consumers should follow product label directions and consult healthcare professionals before starting.</w:t>
      </w:r>
    </w:p>
    <w:p>
      <w:pPr>
        <w:pStyle w:val="Heading1"/>
      </w:pPr>
      <w:r>
        <w:t>Safety and Potential Side Effects of Chromium Supplements</w:t>
      </w:r>
    </w:p>
    <w:p>
      <w:r>
        <w:t>Chromium supplements are generally well tolerated at recommended doses. Mild side effects may include headache, insomnia, or gastrointestinal upset. Chromium toxicity is rare but possible at very high doses, with potential adverse effects on kidneys, liver, and hematological parameters. Special caution is advised in people with kidney or liver disease. Chromium picolinate, the most common form, has raised some safety concerns related to oxidative damage in cell models, but clinical significance remains unclear.</w:t>
      </w:r>
    </w:p>
    <w:p>
      <w:pPr>
        <w:pStyle w:val="Heading1"/>
      </w:pPr>
      <w:r>
        <w:t>Drug and Supplement Interactions</w:t>
      </w:r>
    </w:p>
    <w:p>
      <w:r>
        <w:t>Chromium can interact with insulin and antidiabetic medications by enhancing glucose-lowering effects, thereby increasing the risk of hypoglycemia. It may also interact with nonsteroidal anti-inflammatory drugs (NSAIDs), corticosteroids, or proton pump inhibitors, potentially affecting chromium absorption or metabolism. Consumers should inform healthcare providers of chromium supplement use, especially if on prescription drugs for diabetes or other chronic conditions.</w:t>
      </w:r>
    </w:p>
    <w:p>
      <w:pPr>
        <w:pStyle w:val="Heading1"/>
      </w:pPr>
      <w:r>
        <w:t>Chromium Deficiency: Causes, Symptoms, and Prevalence</w:t>
      </w:r>
    </w:p>
    <w:p>
      <w:r>
        <w:t>True chromium deficiency in humans is rare, mostly reported in patients receiving long-term parenteral nutrition without chromium supplementation. Symptoms include impaired glucose tolerance, weight loss, peripheral neuropathy, and confusion. Dietary chromium insufficiency may theoretically contribute to metabolic syndrome components but is hard to establish clinically. No standardized blood test reliably diagnoses chromium deficiency in general populations.</w:t>
      </w:r>
    </w:p>
    <w:p>
      <w:pPr>
        <w:pStyle w:val="Heading1"/>
      </w:pPr>
      <w:r>
        <w:t>Misconceptions About Chromium Supplements</w:t>
      </w:r>
    </w:p>
    <w:p>
      <w:r>
        <w:t>A common misconception is that chromium supplements alone can produce substantial weight loss or muscle gain. Another is that chromium cures diabetes; in reality, it may only marginally improve insulin sensitivity as part of a multifaceted approach. Some believe chromium supplements are completely free of side effects, which is inaccurate at high doses or in susceptible individuals. Additionally, misconceptions exist about the equivalence of all chromium supplement forms, while bioavailability varies significantly.</w:t>
      </w:r>
    </w:p>
    <w:p>
      <w:pPr>
        <w:pStyle w:val="Heading1"/>
      </w:pPr>
      <w:r>
        <w:t>Practical Considerations for Chromium Supplement Use</w:t>
      </w:r>
    </w:p>
    <w:p>
      <w:r>
        <w:t>Before starting chromium supplements, individuals should evaluate their health status, dietary intake, and consult healthcare providers if diabetic or on medications. Chromium supplements should complement—not replace—lifestyle interventions such as diet, exercise, and prescribed treatments. Choosing reputable products standardized for elemental chromium content and appropriate chemical form is critical. Monitoring for side effects and glycemic response is advised. Special populations such as pregnant or breastfeeding women should use chromium supplements only under medical guidance.</w:t>
      </w:r>
    </w:p>
    <w:p>
      <w:pPr>
        <w:pStyle w:val="Heading1"/>
      </w:pPr>
      <w:r>
        <w:t>Practical Guidance</w:t>
      </w:r>
    </w:p>
    <w:p>
      <w:pPr>
        <w:pStyle w:val="ListBullet"/>
      </w:pPr>
      <w:r>
        <w:t>Consult a healthcare professional before starting chromium supplements, especially if you have diabetes or are taking medications.</w:t>
      </w:r>
    </w:p>
    <w:p>
      <w:pPr>
        <w:pStyle w:val="ListBullet"/>
      </w:pPr>
      <w:r>
        <w:t>Use chromium supplements as part of a comprehensive lifestyle approach including diet and exercise.</w:t>
      </w:r>
    </w:p>
    <w:p>
      <w:pPr>
        <w:pStyle w:val="ListBullet"/>
      </w:pPr>
      <w:r>
        <w:t>Choose supplements containing chromium picolinate for better absorption, unless otherwise directed.</w:t>
      </w:r>
    </w:p>
    <w:p>
      <w:pPr>
        <w:pStyle w:val="ListBullet"/>
      </w:pPr>
      <w:r>
        <w:t>Do not exceed recommended doses; typically 50 to 200 mcg elemental chromium per day is considered safe.</w:t>
      </w:r>
    </w:p>
    <w:p>
      <w:pPr>
        <w:pStyle w:val="ListBullet"/>
      </w:pPr>
      <w:r>
        <w:t>Monitor blood sugar levels closely when combining chromium with antidiabetic medications to avoid hypoglycemia.</w:t>
      </w:r>
    </w:p>
    <w:p>
      <w:pPr>
        <w:pStyle w:val="ListBullet"/>
      </w:pPr>
      <w:r>
        <w:t>Avoid chromium supplementation during pregnancy or breastfeeding unless advised by a healthcare provider.</w:t>
      </w:r>
    </w:p>
    <w:p>
      <w:pPr>
        <w:pStyle w:val="ListBullet"/>
      </w:pPr>
      <w:r>
        <w:t>Purchase supplements from reputable manufacturers to ensure quality and accurate labeling.</w:t>
      </w:r>
    </w:p>
    <w:p>
      <w:pPr>
        <w:pStyle w:val="ListBullet"/>
      </w:pPr>
      <w:r>
        <w:t>Be aware of possible mild side effects such as gastrointestinal upset and discontinue use if severe adverse effects occur.</w:t>
      </w:r>
    </w:p>
    <w:p>
      <w:pPr>
        <w:pStyle w:val="Heading1"/>
      </w:pPr>
      <w:r>
        <w:t>Safety Notes</w:t>
      </w:r>
    </w:p>
    <w:p>
      <w:pPr>
        <w:pStyle w:val="ListBullet"/>
      </w:pPr>
      <w:r>
        <w:t>Do not exceed recommended dosage to avoid risk of chromium toxicity.</w:t>
      </w:r>
    </w:p>
    <w:p>
      <w:pPr>
        <w:pStyle w:val="ListBullet"/>
      </w:pPr>
      <w:r>
        <w:t>People with kidney or liver dysfunction should use chromium supplements with caution and under medical supervision.</w:t>
      </w:r>
    </w:p>
    <w:p>
      <w:pPr>
        <w:pStyle w:val="ListBullet"/>
      </w:pPr>
      <w:r>
        <w:t>Chromium supplements may enhance the effects of blood sugar-lowering medications and increase hypoglycemia risk.</w:t>
      </w:r>
    </w:p>
    <w:p>
      <w:pPr>
        <w:pStyle w:val="ListBullet"/>
      </w:pPr>
      <w:r>
        <w:t>Notify healthcare providers about chromium supplement use to manage potential drug interactions safely.</w:t>
      </w:r>
    </w:p>
    <w:p>
      <w:pPr>
        <w:pStyle w:val="ListBullet"/>
      </w:pPr>
      <w:r>
        <w:t>Discontinue chromium supplements if allergic reactions or severe side effects arise and seek medical advice.</w:t>
      </w:r>
    </w:p>
    <w:p>
      <w:pPr>
        <w:pStyle w:val="Heading1"/>
      </w:pPr>
      <w:r>
        <w:t>Common Misconceptions</w:t>
      </w:r>
    </w:p>
    <w:p>
      <w:r>
        <w:rPr>
          <w:b/>
        </w:rPr>
        <w:t xml:space="preserve">Misconception: </w:t>
      </w:r>
      <w:r>
        <w:t>Chromium supplements can cure diabetes.</w:t>
      </w:r>
    </w:p>
    <w:p>
      <w:r>
        <w:rPr>
          <w:b/>
        </w:rPr>
        <w:t xml:space="preserve">Reality: </w:t>
      </w:r>
      <w:r>
        <w:t>Chromium may improve insulin sensitivity modestly but is not a cure for diabetes and should not replace prescribed treatments.</w:t>
      </w:r>
    </w:p>
    <w:p>
      <w:r>
        <w:rPr>
          <w:b/>
        </w:rPr>
        <w:t xml:space="preserve">Misconception: </w:t>
      </w:r>
      <w:r>
        <w:t>All chromium supplements have the same effectiveness.</w:t>
      </w:r>
    </w:p>
    <w:p>
      <w:r>
        <w:rPr>
          <w:b/>
        </w:rPr>
        <w:t xml:space="preserve">Reality: </w:t>
      </w:r>
      <w:r>
        <w:t>Different chemical forms vary in absorption and bioavailability, with chromium picolinate generally better absorbed than others.</w:t>
      </w:r>
    </w:p>
    <w:p>
      <w:r>
        <w:rPr>
          <w:b/>
        </w:rPr>
        <w:t xml:space="preserve">Misconception: </w:t>
      </w:r>
      <w:r>
        <w:t>Chromium supplements cause significant weight loss on their own.</w:t>
      </w:r>
    </w:p>
    <w:p>
      <w:r>
        <w:rPr>
          <w:b/>
        </w:rPr>
        <w:t xml:space="preserve">Reality: </w:t>
      </w:r>
      <w:r>
        <w:t>Scientific evidence shows only modest to no effect on weight loss; lifestyle factors are more important.</w:t>
      </w:r>
    </w:p>
    <w:p>
      <w:pPr>
        <w:pStyle w:val="Heading1"/>
      </w:pPr>
      <w:r>
        <w:t>Clinical Pearls</w:t>
      </w:r>
    </w:p>
    <w:p>
      <w:pPr>
        <w:pStyle w:val="ListNumber"/>
      </w:pPr>
      <w:r>
        <w:t>Chromium improves insulin receptor signaling via chromodulin binding, enhancing glucose uptake.</w:t>
      </w:r>
    </w:p>
    <w:p>
      <w:pPr>
        <w:pStyle w:val="ListNumber"/>
      </w:pPr>
      <w:r>
        <w:t>Supplemental chromium may benefit insulin-resistant patients but is not a standalone therapy.</w:t>
      </w:r>
    </w:p>
    <w:p>
      <w:pPr>
        <w:pStyle w:val="ListNumber"/>
      </w:pPr>
      <w:r>
        <w:t>Chromium picolinate is the preferred form due to higher bioavailability.</w:t>
      </w:r>
    </w:p>
    <w:p>
      <w:pPr>
        <w:pStyle w:val="ListNumber"/>
      </w:pPr>
      <w:r>
        <w:t>Monitoring glycemic control is important when supplementing chromium with diabetic medications.</w:t>
      </w:r>
    </w:p>
    <w:p>
      <w:pPr>
        <w:pStyle w:val="ListNumber"/>
      </w:pPr>
      <w:r>
        <w:t>Toxicity is rare but can occur at doses exceeding 1000 mcg/d; caution is warranted in renal impairment.</w:t>
      </w:r>
    </w:p>
    <w:p>
      <w:pPr>
        <w:pStyle w:val="Heading1"/>
      </w:pPr>
      <w:r>
        <w:t>Key Takeaways</w:t>
      </w:r>
    </w:p>
    <w:p>
      <w:pPr>
        <w:pStyle w:val="ListBullet"/>
      </w:pPr>
      <w:r>
        <w:t>Chromium is a trace mineral that enhances insulin's ability to regulate blood sugar.</w:t>
      </w:r>
    </w:p>
    <w:p>
      <w:pPr>
        <w:pStyle w:val="ListBullet"/>
      </w:pPr>
      <w:r>
        <w:t>Supplemental chromium is most commonly available as chromium picolinate, which has better absorption.</w:t>
      </w:r>
    </w:p>
    <w:p>
      <w:pPr>
        <w:pStyle w:val="ListBullet"/>
      </w:pPr>
      <w:r>
        <w:t>Moderate evidence supports chromium use in improving glycemic control in type 2 diabetes, but results vary.</w:t>
      </w:r>
    </w:p>
    <w:p>
      <w:pPr>
        <w:pStyle w:val="ListBullet"/>
      </w:pPr>
      <w:r>
        <w:t>Chromium supplements have limited and inconsistent efficacy for weight loss or muscle building.</w:t>
      </w:r>
    </w:p>
    <w:p>
      <w:pPr>
        <w:pStyle w:val="ListBullet"/>
      </w:pPr>
      <w:r>
        <w:t>Recommended chromium doses in supplements typically range from 50 to 200 mcg daily.</w:t>
      </w:r>
    </w:p>
    <w:p>
      <w:pPr>
        <w:pStyle w:val="ListBullet"/>
      </w:pPr>
      <w:r>
        <w:t>Safety data support short-term use at recommended doses, though high doses may cause toxicity.</w:t>
      </w:r>
    </w:p>
    <w:p>
      <w:pPr>
        <w:pStyle w:val="ListBullet"/>
      </w:pPr>
      <w:r>
        <w:t>Potential interactions exist between chromium supplements and antidiabetic drugs, increasing hypoglycemia risk.</w:t>
      </w:r>
    </w:p>
    <w:p>
      <w:pPr>
        <w:pStyle w:val="ListBullet"/>
      </w:pPr>
      <w:r>
        <w:t>Chromium deficiency is rare and mostly relevant in specialized clinical settings, not the general population.</w:t>
      </w:r>
    </w:p>
    <w:p>
      <w:pPr>
        <w:pStyle w:val="Heading1"/>
      </w:pPr>
      <w:r>
        <w:t>Glossary</w:t>
      </w:r>
    </w:p>
    <w:p>
      <w:r>
        <w:rPr>
          <w:b/>
        </w:rPr>
        <w:t xml:space="preserve">Chromium: </w:t>
      </w:r>
      <w:r>
        <w:t>An essential trace mineral involved in carbohydrate and lipid metabolism through enhancing insulin function.</w:t>
      </w:r>
    </w:p>
    <w:p>
      <w:r>
        <w:rPr>
          <w:b/>
        </w:rPr>
        <w:t xml:space="preserve">Insulin Sensitivity: </w:t>
      </w:r>
      <w:r>
        <w:t>The body's responsiveness to insulin, affecting how effectively glucose is absorbed into cells.</w:t>
      </w:r>
    </w:p>
    <w:p>
      <w:r>
        <w:rPr>
          <w:b/>
        </w:rPr>
        <w:t xml:space="preserve">Chromium Picolinate: </w:t>
      </w:r>
      <w:r>
        <w:t>A chemical form of chromium bound to picolinic acid, with improved oral bioavailability used in supplements.</w:t>
      </w:r>
    </w:p>
    <w:p>
      <w:r>
        <w:rPr>
          <w:b/>
        </w:rPr>
        <w:t xml:space="preserve">Trace Mineral: </w:t>
      </w:r>
      <w:r>
        <w:t>A mineral required by the body in very small amounts for normal physiological functions.</w:t>
      </w:r>
    </w:p>
    <w:p>
      <w:r>
        <w:rPr>
          <w:b/>
        </w:rPr>
        <w:t xml:space="preserve">Glycemic Control: </w:t>
      </w:r>
      <w:r>
        <w:t>The management of blood glucose levels within a target range, important in diabetes care.</w:t>
      </w:r>
    </w:p>
    <w:p>
      <w:r>
        <w:rPr>
          <w:b/>
        </w:rPr>
        <w:t xml:space="preserve">Hypoglycemia: </w:t>
      </w:r>
      <w:r>
        <w:t>A condition characterized by abnormally low blood sugar levels, which can cause symptoms like shakiness and confusion.</w:t>
      </w:r>
    </w:p>
    <w:p>
      <w:r>
        <w:rPr>
          <w:b/>
        </w:rPr>
        <w:t xml:space="preserve">Elemental Chromium: </w:t>
      </w:r>
      <w:r>
        <w:t>The actual amount of chromium ion available in a supplement, distinct from the total compound weight.</w:t>
      </w:r>
    </w:p>
    <w:p>
      <w:r>
        <w:rPr>
          <w:b/>
        </w:rPr>
        <w:t xml:space="preserve">Bioavailability: </w:t>
      </w:r>
      <w:r>
        <w:t>The proportion of a nutrient or drug that enters the circulation and is able to have an active effect.</w:t>
      </w:r>
    </w:p>
    <w:p>
      <w:pPr>
        <w:pStyle w:val="Heading1"/>
      </w:pPr>
      <w:r>
        <w:t>Related Modules</w:t>
      </w:r>
    </w:p>
    <w:p>
      <w:pPr>
        <w:pStyle w:val="ListBullet"/>
      </w:pPr>
      <w:r>
        <w:t>SUP-021 - Magnesium Supplements</w:t>
      </w:r>
    </w:p>
    <w:p>
      <w:pPr>
        <w:pStyle w:val="ListBullet"/>
      </w:pPr>
      <w:r>
        <w:t>SUP-045 - Zinc Supplements</w:t>
      </w:r>
    </w:p>
    <w:p>
      <w:pPr>
        <w:pStyle w:val="ListBullet"/>
      </w:pPr>
      <w:r>
        <w:t>SUP-074 - Minerals and Metabolism</w:t>
      </w:r>
    </w:p>
    <w:p>
      <w:pPr>
        <w:pStyle w:val="Heading1"/>
      </w:pPr>
      <w:r>
        <w:t>Illustration Specifications</w:t>
      </w:r>
    </w:p>
    <w:p>
      <w:pPr>
        <w:pStyle w:val="Heading2"/>
      </w:pPr>
      <w:r>
        <w:t>ILL-SUP-060-01 - Chromium's Role in Insulin Signaling</w:t>
      </w:r>
    </w:p>
    <w:p>
      <w:r>
        <w:t>Type: Diagram</w:t>
      </w:r>
    </w:p>
    <w:p>
      <w:r>
        <w:t>Schematic showing how chromium binds to chromodulin to enhance insulin receptor activity, facilitating glucose uptake by cells.</w:t>
      </w:r>
    </w:p>
    <w:p>
      <w:r>
        <w:t>Alt text: Diagram of chromium enhancing insulin receptor signaling to increase glucose uptake.</w:t>
      </w:r>
    </w:p>
    <w:p>
      <w:pPr>
        <w:pStyle w:val="Heading2"/>
      </w:pPr>
      <w:r>
        <w:t>ILL-SUP-060-02 - Forms of Chromium Supplements</w:t>
      </w:r>
    </w:p>
    <w:p>
      <w:r>
        <w:t>Type: Infographic</w:t>
      </w:r>
    </w:p>
    <w:p>
      <w:r>
        <w:t>Visual comparison of chemical forms of chromium supplements highlighting differences in bioavailability and typical dosages.</w:t>
      </w:r>
    </w:p>
    <w:p>
      <w:r>
        <w:t>Alt text: Infographic comparing chromium picolinate, chloride, nicotinate forms, their absorption and dosage.</w:t>
      </w:r>
    </w:p>
    <w:p>
      <w:pPr>
        <w:pStyle w:val="Heading2"/>
      </w:pPr>
      <w:r>
        <w:t>ILL-SUP-060-03 - Chromium Deficiency Signs and At-Risk Populations</w:t>
      </w:r>
    </w:p>
    <w:p>
      <w:r>
        <w:t>Type: Chart</w:t>
      </w:r>
    </w:p>
    <w:p>
      <w:r>
        <w:t>Chart listing clinical signs and conditions associated with chromium deficiency and populations commonly affected.</w:t>
      </w:r>
    </w:p>
    <w:p>
      <w:r>
        <w:t>Alt text: Chart showing symptoms of chromium deficiency and groups at risk such as parenteral nutrition patients.</w:t>
      </w:r>
    </w:p>
    <w:p>
      <w:pPr>
        <w:pStyle w:val="Heading2"/>
      </w:pPr>
      <w:r>
        <w:t>ILL-SUP-060-04 - Safety Considerations and Side Effects</w:t>
      </w:r>
    </w:p>
    <w:p>
      <w:r>
        <w:t>Type: Table</w:t>
      </w:r>
    </w:p>
    <w:p>
      <w:r>
        <w:t>Table summarizing chromium supplement safety profile, common side effects, and warning signs of toxicity.</w:t>
      </w:r>
    </w:p>
    <w:p>
      <w:r>
        <w:t>Alt text: Table listing safety notes and side effects related to chromium supplementation.</w:t>
      </w:r>
    </w:p>
    <w:p>
      <w:pPr>
        <w:pStyle w:val="Heading1"/>
      </w:pPr>
      <w:r>
        <w:t>References</w:t>
      </w:r>
    </w:p>
    <w:p>
      <w:pPr>
        <w:pStyle w:val="ListBullet"/>
      </w:pPr>
      <w:r>
        <w:t>Chromium Picolinate Supplementation and Glucose Metabolism in Diabetes: A Meta-Analysis of Randomized Controlled Trials | Cefalu WT et al. | 2010 |  | Unverified</w:t>
      </w:r>
    </w:p>
    <w:p>
      <w:pPr>
        <w:pStyle w:val="ListBullet"/>
      </w:pPr>
      <w:r>
        <w:t>Roles of Chromium in Human Health and Nutrition | National Institutes of Health, Office of Dietary Supplements | 2022 | https://ods.od.nih.gov/factsheets/Chromium-HealthProfessional/ | Verified</w:t>
      </w:r>
    </w:p>
    <w:p>
      <w:pPr>
        <w:pStyle w:val="ListBullet"/>
      </w:pPr>
      <w:r>
        <w:t>The Effect of Chromium Supplementation on Weight Loss and Body Composition: A Review of the Clinical Evidence | Journal of Obesity, Review Article | 2015 |  | Unverified</w:t>
      </w:r>
    </w:p>
    <w:p>
      <w:pPr>
        <w:pStyle w:val="ListBullet"/>
      </w:pPr>
      <w:r>
        <w:t>Safety and Toxicity of Chromium Supplements | Agency for Toxic Substances and Disease Registry (ATSDR) | 2021 | https://www.atsdr.cdc.gov/toxprofiles/tp7.html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