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SLP-091 - Restless Legs Syndrome</w:t>
      </w:r>
    </w:p>
    <w:p>
      <w:r>
        <w:rPr>
          <w:i/>
        </w:rPr>
        <w:t>Definitions, symptoms, evaluation, management, safety, and evidence related to restless legs syndrome.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Recognition, Diagnosis, Management</w:t>
            </w:r>
          </w:p>
        </w:tc>
      </w:tr>
      <w:tr>
        <w:tc>
          <w:tcPr>
            <w:tcW w:type="dxa" w:w="4968"/>
          </w:tcPr>
          <w:p>
            <w:r>
              <w:rPr>
                <w:b/>
              </w:rPr>
              <w:t>Audience</w:t>
            </w:r>
          </w:p>
        </w:tc>
        <w:tc>
          <w:tcPr>
            <w:tcW w:type="dxa" w:w="4968"/>
          </w:tcPr>
          <w:p>
            <w:r>
              <w:t>Consumers,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Restless Legs Syndrome, RLS, Willis-Ekbom Disease, Sleep Disorder, Neurological Disorder, Symptoms, Management, Causes, Diagnosis, Treatment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Restless Legs Syndrome (RLS), also known as Willis-Ekbom Disease, is a neurological and sleep disorder that causes uncomfortable and uncontrollable urges to move the legs, usually during periods of rest or inactivity. These sensations often worsen in the evening or night, disrupting sleep and quality of life. The exact mechanisms of RLS are not fully understood but involve dysregulation of dopamine pathways in the brain and abnormalities in iron metabolism. This leads to hyperexcitability of sensory and motor neurons, causing unpleasant sensations such as crawling, tingling, or aching in the legs. RLS can be primary (idiopathic) with genetic predisposition or secondary to conditions like iron deficiency, kidney disease, pregnancy, or certain medications. Diagnosis primarily relies on clinical criteria including typical symptoms, their timing, and exclusion of mimicking conditions. Polysomnography or other studies may be used to assess sleep disturbance or periodic limb movements but are not diagnostic on their own. Management incorporates both non-pharmacologic approaches — such as sleep hygiene, moderate exercise, and avoidance of triggers like caffeine — and pharmacologic therapies targeting dopamine receptors, iron supplementation, or other agents. The evidence base for treatments is well-established for some medications but emerging for others, and treatment must be individualized to balance benefits and risks. Safety considerations include watchfulness for augmentation (worsening symptoms due to medication) and side effects from drugs. Common misconceptions include confusing RLS with simple leg cramps or arthritis. Understanding RLS is important to improve patient outcomes, reduce sleep disruption, and enhance quality of life. Limitations exist in diagnosis because symptoms overlap with other disorders, and some treatments have side effects or limited efficacy in certain populations.</w:t>
      </w:r>
    </w:p>
    <w:p>
      <w:pPr>
        <w:pStyle w:val="Heading1"/>
      </w:pPr>
      <w:r>
        <w:t>Customer Questions Answered</w:t>
      </w:r>
    </w:p>
    <w:p>
      <w:pPr>
        <w:pStyle w:val="ListBullet"/>
      </w:pPr>
      <w:r>
        <w:t>What is restless legs syndrome (RLS)?</w:t>
      </w:r>
    </w:p>
    <w:p>
      <w:pPr>
        <w:pStyle w:val="ListBullet"/>
      </w:pPr>
      <w:r>
        <w:t>What causes restless legs syndrome?</w:t>
      </w:r>
    </w:p>
    <w:p>
      <w:pPr>
        <w:pStyle w:val="ListBullet"/>
      </w:pPr>
      <w:r>
        <w:t>What are the main symptoms of RLS?</w:t>
      </w:r>
    </w:p>
    <w:p>
      <w:pPr>
        <w:pStyle w:val="ListBullet"/>
      </w:pPr>
      <w:r>
        <w:t>How is restless legs syndrome diagnosed?</w:t>
      </w:r>
    </w:p>
    <w:p>
      <w:pPr>
        <w:pStyle w:val="ListBullet"/>
      </w:pPr>
      <w:r>
        <w:t>Can RLS be confused with other disorders?</w:t>
      </w:r>
    </w:p>
    <w:p>
      <w:pPr>
        <w:pStyle w:val="ListBullet"/>
      </w:pPr>
      <w:r>
        <w:t>Is restless legs syndrome hereditary?</w:t>
      </w:r>
    </w:p>
    <w:p>
      <w:pPr>
        <w:pStyle w:val="ListBullet"/>
      </w:pPr>
      <w:r>
        <w:t>What treatments are available for RLS?</w:t>
      </w:r>
    </w:p>
    <w:p>
      <w:pPr>
        <w:pStyle w:val="ListBullet"/>
      </w:pPr>
      <w:r>
        <w:t>Are lifestyle changes helpful for managing RLS?</w:t>
      </w:r>
    </w:p>
    <w:p>
      <w:pPr>
        <w:pStyle w:val="ListBullet"/>
      </w:pPr>
      <w:r>
        <w:t>What medications are used to treat RLS?</w:t>
      </w:r>
    </w:p>
    <w:p>
      <w:pPr>
        <w:pStyle w:val="ListBullet"/>
      </w:pPr>
      <w:r>
        <w:t>Can RLS affect sleep quality?</w:t>
      </w:r>
    </w:p>
    <w:p>
      <w:pPr>
        <w:pStyle w:val="ListBullet"/>
      </w:pPr>
      <w:r>
        <w:t>Is restless legs syndrome dangerous?</w:t>
      </w:r>
    </w:p>
    <w:p>
      <w:pPr>
        <w:pStyle w:val="ListBullet"/>
      </w:pPr>
      <w:r>
        <w:t>When should I see a doctor about RLS?</w:t>
      </w:r>
    </w:p>
    <w:p>
      <w:pPr>
        <w:pStyle w:val="Heading1"/>
      </w:pPr>
      <w:r>
        <w:t>Learning Objectives</w:t>
      </w:r>
    </w:p>
    <w:p>
      <w:pPr>
        <w:pStyle w:val="ListBullet"/>
      </w:pPr>
      <w:r>
        <w:t>Define restless legs syndrome and recognize its core symptoms.</w:t>
      </w:r>
    </w:p>
    <w:p>
      <w:pPr>
        <w:pStyle w:val="ListBullet"/>
      </w:pPr>
      <w:r>
        <w:t>Describe the neurologic mechanisms believed to underlie RLS.</w:t>
      </w:r>
    </w:p>
    <w:p>
      <w:pPr>
        <w:pStyle w:val="ListBullet"/>
      </w:pPr>
      <w:r>
        <w:t>Identify common causes and risk factors for RLS.</w:t>
      </w:r>
    </w:p>
    <w:p>
      <w:pPr>
        <w:pStyle w:val="ListBullet"/>
      </w:pPr>
      <w:r>
        <w:t>Differentiate RLS from other conditions with similar symptoms.</w:t>
      </w:r>
    </w:p>
    <w:p>
      <w:pPr>
        <w:pStyle w:val="ListBullet"/>
      </w:pPr>
      <w:r>
        <w:t>Outline the steps and criteria used in diagnosing RLS.</w:t>
      </w:r>
    </w:p>
    <w:p>
      <w:pPr>
        <w:pStyle w:val="ListBullet"/>
      </w:pPr>
      <w:r>
        <w:t>Discuss evidence-based management strategies for RLS including lifestyle and pharmacologic options.</w:t>
      </w:r>
    </w:p>
    <w:p>
      <w:pPr>
        <w:pStyle w:val="ListBullet"/>
      </w:pPr>
      <w:r>
        <w:t>Understand safety considerations and monitoring recommendations during treatment.</w:t>
      </w:r>
    </w:p>
    <w:p>
      <w:pPr>
        <w:pStyle w:val="ListBullet"/>
      </w:pPr>
      <w:r>
        <w:t>Recognize common misconceptions about RLS and clarify facts.</w:t>
      </w:r>
    </w:p>
    <w:p>
      <w:pPr>
        <w:pStyle w:val="Heading1"/>
      </w:pPr>
      <w:r>
        <w:t>Definition</w:t>
      </w:r>
    </w:p>
    <w:p>
      <w:r>
        <w:t>Restless Legs Syndrome (RLS), also called Willis-Ekbom Disease, is a chronic neurological disorder characterized by an uncontrollable urge to move the legs, usually accompanied by unpleasant sensations, especially during periods of rest or inactivity, and typically worse in the evening or night.</w:t>
      </w:r>
    </w:p>
    <w:p>
      <w:pPr>
        <w:pStyle w:val="Heading1"/>
      </w:pPr>
      <w:r>
        <w:t>Why This Matters</w:t>
      </w:r>
    </w:p>
    <w:p>
      <w:r>
        <w:t>RLS affects millions worldwide and can significantly disrupt sleep, leading to daytime fatigue, impaired functioning, and reduced quality of life. Proper recognition, diagnosis, and management are essential to reduce symptoms and improve well-being.</w:t>
      </w:r>
    </w:p>
    <w:p>
      <w:pPr>
        <w:pStyle w:val="Heading1"/>
      </w:pPr>
      <w:r>
        <w:t>Overview and Definition of Restless Legs Syndrome</w:t>
      </w:r>
    </w:p>
    <w:p>
      <w:r>
        <w:t>Restless Legs Syndrome (RLS) is a sensorimotor disorder marked by an irresistible urge to move the legs, often accompanied by uncomfortable sensations described as crawling, tingling, burning, or aching. These symptoms usually appear or worsen during rest or inactivity, especially in the evening or at night, and are relieved temporarily by movement such as walking or stretching. RLS may affect one or both legs and sometimes involves other limbs. The disorder is also known as Willis-Ekbom Disease (WED), honoring the physicians who characterized it. It is a chronic condition with fluctuating severity and can range from mild to severely disabling. RLS is classified as a neurological and sleep-related movement disorder in clinical guidelines.</w:t>
      </w:r>
    </w:p>
    <w:p>
      <w:pPr>
        <w:pStyle w:val="Heading1"/>
      </w:pPr>
      <w:r>
        <w:t>Epidemiology and Risk Factors</w:t>
      </w:r>
    </w:p>
    <w:p>
      <w:r>
        <w:t>Restless Legs Syndrome affects about 5–10% of adults in Western populations, with prevalence increasing with age and higher rates reported in women. Primary RLS often has an early or middle age onset and tends to run in families, suggesting genetic components. Secondary RLS develops due to underlying medical conditions such as iron deficiency anemia, chronic kidney disease, pregnancy, or peripheral neuropathy. Certain medications such as some antidepressants, antipsychotics, and antihistamines may also trigger or worsen symptoms. Recognition of risk factors is important for diagnosis and management.</w:t>
      </w:r>
    </w:p>
    <w:p>
      <w:pPr>
        <w:pStyle w:val="Heading1"/>
      </w:pPr>
      <w:r>
        <w:t>Pathophysiology and Mechanisms</w:t>
      </w:r>
    </w:p>
    <w:p>
      <w:r>
        <w:t>While the exact cause of RLS remains uncertain, research highlights the central role of dopaminergic system dysfunction in the brain, particularly in pathways regulating sensorimotor integration. Iron deficiency in the brain, especially in the substantia nigra and basal ganglia regions, is believed to impair dopamine production and neuronal function, contributing to symptoms. These neurochemical changes lead to hyperexcitability of spinal reflexes and enhanced sensory input, producing the characteristic sensations and urge to move. Genetic studies have identified several gene variants associated with increased risk, pointing to a complex interplay of genetic and environmental factors.</w:t>
      </w:r>
    </w:p>
    <w:p>
      <w:pPr>
        <w:pStyle w:val="Heading1"/>
      </w:pPr>
      <w:r>
        <w:t>Clinical Presentation and Symptoms</w:t>
      </w:r>
    </w:p>
    <w:p>
      <w:r>
        <w:t>The hallmark clinical features of RLS include an urge to move the legs accompanied by unpleasant sensations such as crawling, creeping, burning, or itching. Symptoms typically begin or worsen during periods of rest or inactivity, especially when sitting or lying down, and are most severe in the evening or night, interfering with sleep onset and maintenance. Movement such as walking or stretching temporarily relieves symptoms. Some individuals experience periodic limb movements in sleep (PLMS), involuntary jerking of legs occurring during sleep. Severity varies widely, and symptoms may fluctuate over time.</w:t>
      </w:r>
    </w:p>
    <w:p>
      <w:pPr>
        <w:pStyle w:val="Heading1"/>
      </w:pPr>
      <w:r>
        <w:t>Diagnosis and Evaluation</w:t>
      </w:r>
    </w:p>
    <w:p>
      <w:r>
        <w:t>Diagnosis of RLS is clinical, based on established consensus criteria from the International Restless Legs Syndrome Study Group (IRLSSG). Key diagnostic criteria include: an urge to move the legs usually accompanied by uncomfortable sensations; symptoms beginning or worsening during rest; partial or total relief with movement; and symptoms worsening in the evening or night compared to during the day. It is also important to exclude mimics such as leg cramps, peripheral neuropathy, arthritis, or positional discomfort. Laboratory tests may include iron studies (ferritin and transferrin saturation) to assess iron deficiency. Sleep studies may detect periodic limb movements but are not required for diagnosis.</w:t>
      </w:r>
    </w:p>
    <w:p>
      <w:pPr>
        <w:pStyle w:val="Heading1"/>
      </w:pPr>
      <w:r>
        <w:t>Management and Treatment Options</w:t>
      </w:r>
    </w:p>
    <w:p>
      <w:r>
        <w:t>Management of RLS includes both non-pharmacologic and pharmacologic approaches. Non-drug strategies involve improving sleep hygiene, moderate regular exercise, avoiding caffeine and alcohol, quitting tobacco, and establishing consistent sleep routines. Iron supplementation is recommended if iron deficiency is confirmed or suspected. Pharmacologic treatments include dopamine agonists (e.g., pramipexole, ropinirole), alpha-2-delta calcium channel ligands (e.g., gabapentin enacarbil, pregabalin), and occasionally opioids or benzodiazepines for refractory cases. Treatment should be individualized, starting with the lowest effective dose and regularly monitored for efficacy and side effects. Avoidance of medications that worsen RLS is advised.</w:t>
      </w:r>
    </w:p>
    <w:p>
      <w:pPr>
        <w:pStyle w:val="Heading1"/>
      </w:pPr>
      <w:r>
        <w:t>Safety and Side Effects of Treatments</w:t>
      </w:r>
    </w:p>
    <w:p>
      <w:r>
        <w:t>Pharmacologic treatments for RLS, particularly dopamine agonists, can cause side effects such as nausea, dizziness, sleepiness, and augmentation—a phenomenon where symptoms paradoxically worsen with continued treatment. Iron supplementation should be monitored to prevent overload. Gabapentinoids may cause sedation and dizziness. Long-term safety data vary by medication class. Patients should report new or worsening symptoms to their healthcare providers promptly. Non-pharmacologic treatments are generally safe but require patient adherence. Pregnant patients require specialized evaluation due to safety considerations.</w:t>
      </w:r>
    </w:p>
    <w:p>
      <w:pPr>
        <w:pStyle w:val="Heading1"/>
      </w:pPr>
      <w:r>
        <w:t>Limitations and Challenges in Management</w:t>
      </w:r>
    </w:p>
    <w:p>
      <w:r>
        <w:t>Despite available treatments, many patients experience persistent or fluctuating symptoms. Diagnosis can be delayed due to lack of awareness or confusion with other disorders. Some patients develop augmentation with dopamine agonists, complicating management. Not all patients tolerate pharmacologic treatments due to side effects. Special populations, such as pregnant individuals or those with comorbidities, require tailored approaches. Research continues to explore new therapies and optimize current regimens. Patient education and support are essential for improving adherence and outcomes.</w:t>
      </w:r>
    </w:p>
    <w:p>
      <w:pPr>
        <w:pStyle w:val="Heading1"/>
      </w:pPr>
      <w:r>
        <w:t>Common Misconceptions</w:t>
      </w:r>
    </w:p>
    <w:p>
      <w:r>
        <w:t>A frequent misconception is that RLS is simply restless behavior or leg cramps, whereas it is a neurologic sensory-motor disorder with distinct diagnostic criteria. Some believe RLS only affects old adults, but it can begin at any age. Another misunderstanding is that moving helps permanently; in fact, movement temporarily alleviates symptoms but does not cure the condition. RLS is sometimes mistaken for anxiety or psychiatric disorders, although it has specific neurobiological bases. Effective medical treatments exist and can improve quality of life.</w:t>
      </w:r>
    </w:p>
    <w:p>
      <w:pPr>
        <w:pStyle w:val="Heading1"/>
      </w:pPr>
      <w:r>
        <w:t>Prognosis and Impact on Quality of Life</w:t>
      </w:r>
    </w:p>
    <w:p>
      <w:r>
        <w:t>RLS is a chronic condition that can vary in severity over time. Without treatment, symptoms often worsen at night, leading to sleep disruption, daytime fatigue, mood impairment, and reduced overall functioning. With appropriate management, many patients experience significant symptom relief and improved sleep quality. However, high disease burden remains for some individuals, particularly those with comorbidities or augmented symptoms. Awareness and early intervention contribute to better outcomes and enhanced quality of life.</w:t>
      </w:r>
    </w:p>
    <w:p>
      <w:pPr>
        <w:pStyle w:val="Heading1"/>
      </w:pPr>
      <w:r>
        <w:t>Future Directions and Research</w:t>
      </w:r>
    </w:p>
    <w:p>
      <w:r>
        <w:t>Emerging research is focused on elucidating the genetic underpinnings, brain iron metabolism, and novel neurochemical targets for RLS. Clinical trials are evaluating new medications and non-pharmacologic therapies such as transcranial magnetic stimulation or lifestyle interventions. Ongoing efforts aim to refine diagnostic biomarkers, improve personalized treatment, and understand the long-term safety of therapies. Enhanced awareness and education programs are critical for earlier diagnosis and better management strategies in clinical practice.</w:t>
      </w:r>
    </w:p>
    <w:p>
      <w:pPr>
        <w:pStyle w:val="Heading1"/>
      </w:pPr>
      <w:r>
        <w:t>Practical Guidance</w:t>
      </w:r>
    </w:p>
    <w:p>
      <w:pPr>
        <w:pStyle w:val="ListBullet"/>
      </w:pPr>
      <w:r>
        <w:t>If you experience uncomfortable sensations in your legs with an urge to move, especially at night, consult a healthcare provider for assessment.</w:t>
      </w:r>
    </w:p>
    <w:p>
      <w:pPr>
        <w:pStyle w:val="ListBullet"/>
      </w:pPr>
      <w:r>
        <w:t>Maintain good sleep hygiene by keeping a consistent sleep schedule and creating a comfortable sleep environment.</w:t>
      </w:r>
    </w:p>
    <w:p>
      <w:pPr>
        <w:pStyle w:val="ListBullet"/>
      </w:pPr>
      <w:r>
        <w:t>Consider moderate exercise but avoid intense activity close to bedtime as these may either alleviate or exacerbate symptoms.</w:t>
      </w:r>
    </w:p>
    <w:p>
      <w:pPr>
        <w:pStyle w:val="ListBullet"/>
      </w:pPr>
      <w:r>
        <w:t>Avoid or limit caffeine, alcohol, and nicotine, as these substances can worsen RLS symptoms.</w:t>
      </w:r>
    </w:p>
    <w:p>
      <w:pPr>
        <w:pStyle w:val="ListBullet"/>
      </w:pPr>
      <w:r>
        <w:t>If laboratory tests show iron deficiency, discuss iron supplementation with your healthcare provider.</w:t>
      </w:r>
    </w:p>
    <w:p>
      <w:pPr>
        <w:pStyle w:val="ListBullet"/>
      </w:pPr>
      <w:r>
        <w:t>Medications for RLS should be taken as prescribed; do not stop or adjust doses without consulting your provider.</w:t>
      </w:r>
    </w:p>
    <w:p>
      <w:pPr>
        <w:pStyle w:val="ListBullet"/>
      </w:pPr>
      <w:r>
        <w:t>Report any worsening of symptoms or side effects during treatment, including signs of augmentation.</w:t>
      </w:r>
    </w:p>
    <w:p>
      <w:pPr>
        <w:pStyle w:val="ListBullet"/>
      </w:pPr>
      <w:r>
        <w:t>Pregnant individuals experiencing symptoms should discuss management options specifically tailored to their condition.</w:t>
      </w:r>
    </w:p>
    <w:p>
      <w:pPr>
        <w:pStyle w:val="Heading1"/>
      </w:pPr>
      <w:r>
        <w:t>Safety Notes</w:t>
      </w:r>
    </w:p>
    <w:p>
      <w:pPr>
        <w:pStyle w:val="ListBullet"/>
      </w:pPr>
      <w:r>
        <w:t>Monitor for augmentation, which is worsening of RLS symptoms from dopamine agonist use.</w:t>
      </w:r>
    </w:p>
    <w:p>
      <w:pPr>
        <w:pStyle w:val="ListBullet"/>
      </w:pPr>
      <w:r>
        <w:t>Iron supplementation should be used cautiously and only if iron deficiency is confirmed to avoid iron overload.</w:t>
      </w:r>
    </w:p>
    <w:p>
      <w:pPr>
        <w:pStyle w:val="ListBullet"/>
      </w:pPr>
      <w:r>
        <w:t>Be aware of sedative effects of some medications that may impair alertness or coordination.</w:t>
      </w:r>
    </w:p>
    <w:p>
      <w:pPr>
        <w:pStyle w:val="ListBullet"/>
      </w:pPr>
      <w:r>
        <w:t>Pregnant or breastfeeding patients should seek specialized advice before starting any treatment.</w:t>
      </w:r>
    </w:p>
    <w:p>
      <w:pPr>
        <w:pStyle w:val="ListBullet"/>
      </w:pPr>
      <w:r>
        <w:t>Report any new or unusual symptoms promptly to healthcare providers for appropriate evaluation.</w:t>
      </w:r>
    </w:p>
    <w:p>
      <w:pPr>
        <w:pStyle w:val="Heading1"/>
      </w:pPr>
      <w:r>
        <w:t>Common Misconceptions</w:t>
      </w:r>
    </w:p>
    <w:p>
      <w:r>
        <w:rPr>
          <w:b/>
        </w:rPr>
        <w:t xml:space="preserve">Misconception: </w:t>
      </w:r>
      <w:r>
        <w:t>Restless Legs Syndrome is just normal leg cramps or simple restlessness.</w:t>
      </w:r>
    </w:p>
    <w:p>
      <w:r>
        <w:rPr>
          <w:b/>
        </w:rPr>
        <w:t xml:space="preserve">Reality: </w:t>
      </w:r>
      <w:r>
        <w:t>RLS is a neurological disorder characterized by specific unpleasant sensations and an uncontrollable urge to move, distinct from cramps or general restlessness.</w:t>
      </w:r>
    </w:p>
    <w:p>
      <w:r>
        <w:rPr>
          <w:b/>
        </w:rPr>
        <w:t xml:space="preserve">Misconception: </w:t>
      </w:r>
      <w:r>
        <w:t>RLS only occurs in older adults.</w:t>
      </w:r>
    </w:p>
    <w:p>
      <w:r>
        <w:rPr>
          <w:b/>
        </w:rPr>
        <w:t xml:space="preserve">Reality: </w:t>
      </w:r>
      <w:r>
        <w:t>RLS can start at any age, including childhood or young adulthood, although it is more common with increasing age.</w:t>
      </w:r>
    </w:p>
    <w:p>
      <w:r>
        <w:rPr>
          <w:b/>
        </w:rPr>
        <w:t xml:space="preserve">Misconception: </w:t>
      </w:r>
      <w:r>
        <w:t>Moving the legs gets rid of restless legs syndrome permanently.</w:t>
      </w:r>
    </w:p>
    <w:p>
      <w:r>
        <w:rPr>
          <w:b/>
        </w:rPr>
        <w:t xml:space="preserve">Reality: </w:t>
      </w:r>
      <w:r>
        <w:t>Movement temporarily relieves symptoms, but RLS is a chronic condition that requires proper diagnosis and management.</w:t>
      </w:r>
    </w:p>
    <w:p>
      <w:r>
        <w:rPr>
          <w:b/>
        </w:rPr>
        <w:t xml:space="preserve">Misconception: </w:t>
      </w:r>
      <w:r>
        <w:t>RLS is caused by anxiety or psychological problems.</w:t>
      </w:r>
    </w:p>
    <w:p>
      <w:r>
        <w:rPr>
          <w:b/>
        </w:rPr>
        <w:t xml:space="preserve">Reality: </w:t>
      </w:r>
      <w:r>
        <w:t>While stress can exacerbate symptoms, RLS has neurobiological origins involving dopamine and iron pathways.</w:t>
      </w:r>
    </w:p>
    <w:p>
      <w:pPr>
        <w:pStyle w:val="Heading1"/>
      </w:pPr>
      <w:r>
        <w:t>Clinical Pearls</w:t>
      </w:r>
    </w:p>
    <w:p>
      <w:pPr>
        <w:pStyle w:val="ListNumber"/>
      </w:pPr>
      <w:r>
        <w:t>Iron deficiency is a common reversible cause of RLS; checking ferritin levels is recommended.</w:t>
      </w:r>
    </w:p>
    <w:p>
      <w:pPr>
        <w:pStyle w:val="ListNumber"/>
      </w:pPr>
      <w:r>
        <w:t>Dopamine agonists are effective first-line pharmacologic treatments but watch for augmentation.</w:t>
      </w:r>
    </w:p>
    <w:p>
      <w:pPr>
        <w:pStyle w:val="ListNumber"/>
      </w:pPr>
      <w:r>
        <w:t>Non-pharmacologic interventions like sleep hygiene are essential and can improve symptoms.</w:t>
      </w:r>
    </w:p>
    <w:p>
      <w:pPr>
        <w:pStyle w:val="ListNumber"/>
      </w:pPr>
      <w:r>
        <w:t>RLS diagnosis is clinical, and laboratory or sleep studies mainly serve to exclude other causes or detect associated features.</w:t>
      </w:r>
    </w:p>
    <w:p>
      <w:pPr>
        <w:pStyle w:val="ListNumber"/>
      </w:pPr>
      <w:r>
        <w:t>Augmentation symptoms may mimic worsening disease but require treatment adjustment.</w:t>
      </w:r>
    </w:p>
    <w:p>
      <w:pPr>
        <w:pStyle w:val="ListNumber"/>
      </w:pPr>
      <w:r>
        <w:t>Pregnant patients often experience transient RLS, which usually resolves postpartum.</w:t>
      </w:r>
    </w:p>
    <w:p>
      <w:pPr>
        <w:pStyle w:val="ListNumber"/>
      </w:pPr>
      <w:r>
        <w:t>Periodic limb movements in sleep (PLMS) commonly accompany RLS but are not required for diagnosis.</w:t>
      </w:r>
    </w:p>
    <w:p>
      <w:pPr>
        <w:pStyle w:val="ListNumber"/>
      </w:pPr>
      <w:r>
        <w:t>Patient education improves adherence and self-management.</w:t>
      </w:r>
    </w:p>
    <w:p>
      <w:pPr>
        <w:pStyle w:val="Heading1"/>
      </w:pPr>
      <w:r>
        <w:t>Key Takeaways</w:t>
      </w:r>
    </w:p>
    <w:p>
      <w:pPr>
        <w:pStyle w:val="ListBullet"/>
      </w:pPr>
      <w:r>
        <w:t>Restless Legs Syndrome is a neurological disorder causing an urge to move the legs with uncomfortable sensations, primarily at rest and worsening at night.</w:t>
      </w:r>
    </w:p>
    <w:p>
      <w:pPr>
        <w:pStyle w:val="ListBullet"/>
      </w:pPr>
      <w:r>
        <w:t>RLS disrupts sleep, leading to daytime fatigue and impaired quality of life.</w:t>
      </w:r>
    </w:p>
    <w:p>
      <w:pPr>
        <w:pStyle w:val="ListBullet"/>
      </w:pPr>
      <w:r>
        <w:t>Dysregulation of brain dopamine pathways and iron deficiency are key underlying mechanisms.</w:t>
      </w:r>
    </w:p>
    <w:p>
      <w:pPr>
        <w:pStyle w:val="ListBullet"/>
      </w:pPr>
      <w:r>
        <w:t>Diagnosis is clinical using specific symptom criteria and exclusion of mimics.</w:t>
      </w:r>
    </w:p>
    <w:p>
      <w:pPr>
        <w:pStyle w:val="ListBullet"/>
      </w:pPr>
      <w:r>
        <w:t>Treatment involves lifestyle changes, iron supplementation if deficient, and medications like dopamine agonists or gabapentinoids.</w:t>
      </w:r>
    </w:p>
    <w:p>
      <w:pPr>
        <w:pStyle w:val="ListBullet"/>
      </w:pPr>
      <w:r>
        <w:t>Medications require monitoring for side effects including symptom augmentation.</w:t>
      </w:r>
    </w:p>
    <w:p>
      <w:pPr>
        <w:pStyle w:val="ListBullet"/>
      </w:pPr>
      <w:r>
        <w:t>Non-drug approaches and patient education are critical to management.</w:t>
      </w:r>
    </w:p>
    <w:p>
      <w:pPr>
        <w:pStyle w:val="ListBullet"/>
      </w:pPr>
      <w:r>
        <w:t>RLS can affect individuals of all ages and is not simply normal leg cramps or restlessness.</w:t>
      </w:r>
    </w:p>
    <w:p>
      <w:pPr>
        <w:pStyle w:val="Heading1"/>
      </w:pPr>
      <w:r>
        <w:t>Glossary</w:t>
      </w:r>
    </w:p>
    <w:p>
      <w:r>
        <w:rPr>
          <w:b/>
        </w:rPr>
        <w:t xml:space="preserve">Restless Legs Syndrome (RLS): </w:t>
      </w:r>
      <w:r>
        <w:t>A neurological disorder characterized by an irresistible urge to move the legs often accompanied by unpleasant leg sensations, worsening during inactivity and at night.</w:t>
      </w:r>
    </w:p>
    <w:p>
      <w:r>
        <w:rPr>
          <w:b/>
        </w:rPr>
        <w:t xml:space="preserve">Willis-Ekbom Disease (WED): </w:t>
      </w:r>
      <w:r>
        <w:t>Another term for Restless Legs Syndrome, named after physicians Thomas Willis and Karl-Axel Ekbom.</w:t>
      </w:r>
    </w:p>
    <w:p>
      <w:r>
        <w:rPr>
          <w:b/>
        </w:rPr>
        <w:t xml:space="preserve">Dopamine: </w:t>
      </w:r>
      <w:r>
        <w:t>A neurotransmitter in the brain involved in regulating movement and sensory pathways, implicated in RLS symptoms.</w:t>
      </w:r>
    </w:p>
    <w:p>
      <w:r>
        <w:rPr>
          <w:b/>
        </w:rPr>
        <w:t xml:space="preserve">Iron Deficiency: </w:t>
      </w:r>
      <w:r>
        <w:t>A state of low iron levels in the body or brain that can cause or worsen RLS symptoms.</w:t>
      </w:r>
    </w:p>
    <w:p>
      <w:r>
        <w:rPr>
          <w:b/>
        </w:rPr>
        <w:t xml:space="preserve">Dopamine Agonists: </w:t>
      </w:r>
      <w:r>
        <w:t>Medications that mimic the action of dopamine, used to treat RLS symptoms by stimulating dopamine receptors.</w:t>
      </w:r>
    </w:p>
    <w:p>
      <w:r>
        <w:rPr>
          <w:b/>
        </w:rPr>
        <w:t xml:space="preserve">Augmentation: </w:t>
      </w:r>
      <w:r>
        <w:t>A paradoxical worsening of RLS symptoms caused by long-term use of certain medications, particularly dopamine agonists.</w:t>
      </w:r>
    </w:p>
    <w:p>
      <w:r>
        <w:rPr>
          <w:b/>
        </w:rPr>
        <w:t xml:space="preserve">Periodic Limb Movements in Sleep (PLMS): </w:t>
      </w:r>
      <w:r>
        <w:t>Repetitive, involuntary leg movements during sleep frequently associated with RLS but not always present.</w:t>
      </w:r>
    </w:p>
    <w:p>
      <w:r>
        <w:rPr>
          <w:b/>
        </w:rPr>
        <w:t xml:space="preserve">Polysomnography: </w:t>
      </w:r>
      <w:r>
        <w:t>A sleep study that records brain waves, oxygen levels, heart rate, and limb movements to assess sleep disorders.</w:t>
      </w:r>
    </w:p>
    <w:p>
      <w:pPr>
        <w:pStyle w:val="Heading1"/>
      </w:pPr>
      <w:r>
        <w:t>Related Modules</w:t>
      </w:r>
    </w:p>
    <w:p>
      <w:pPr>
        <w:pStyle w:val="ListBullet"/>
      </w:pPr>
      <w:r>
        <w:t>SLP-067</w:t>
      </w:r>
    </w:p>
    <w:p>
      <w:pPr>
        <w:pStyle w:val="ListBullet"/>
      </w:pPr>
      <w:r>
        <w:t>SLP-074</w:t>
      </w:r>
    </w:p>
    <w:p>
      <w:pPr>
        <w:pStyle w:val="ListBullet"/>
      </w:pPr>
      <w:r>
        <w:t>NEU-022</w:t>
      </w:r>
    </w:p>
    <w:p>
      <w:pPr>
        <w:pStyle w:val="Heading1"/>
      </w:pPr>
      <w:r>
        <w:t>Illustration Specifications</w:t>
      </w:r>
    </w:p>
    <w:p>
      <w:pPr>
        <w:pStyle w:val="Heading2"/>
      </w:pPr>
      <w:r>
        <w:t>ILL-RLS-01 - Typical Restless Legs Syndrome Sensation</w:t>
      </w:r>
    </w:p>
    <w:p>
      <w:r>
        <w:t>Type: Diagram</w:t>
      </w:r>
    </w:p>
    <w:p>
      <w:r>
        <w:t>Visual depiction of leg sensations in RLS showing common areas and types of discomfort such as crawling and burning sensations.</w:t>
      </w:r>
    </w:p>
    <w:p>
      <w:r>
        <w:t>Alt text: Diagram showing legs with highlighted areas indicating crawling and burning sensations typical in RLS</w:t>
      </w:r>
    </w:p>
    <w:p>
      <w:pPr>
        <w:pStyle w:val="Heading2"/>
      </w:pPr>
      <w:r>
        <w:t>ILL-RLS-02 - Dopamine Pathways and Iron in the Brain</w:t>
      </w:r>
    </w:p>
    <w:p>
      <w:r>
        <w:t>Type: Scientific Illustration</w:t>
      </w:r>
    </w:p>
    <w:p>
      <w:r>
        <w:t>Shows brain regions involved in dopamine production and sites of iron deficiency associated with RLS.</w:t>
      </w:r>
    </w:p>
    <w:p>
      <w:r>
        <w:t>Alt text: Scientific graphic of brain highlighting dopamine pathways and iron-deficient regions linked to RLS</w:t>
      </w:r>
    </w:p>
    <w:p>
      <w:pPr>
        <w:pStyle w:val="Heading2"/>
      </w:pPr>
      <w:r>
        <w:t>ILL-RLS-03 - Management Algorithm for Restless Legs Syndrome</w:t>
      </w:r>
    </w:p>
    <w:p>
      <w:r>
        <w:t>Type: Flowchart</w:t>
      </w:r>
    </w:p>
    <w:p>
      <w:r>
        <w:t>Stepwise treatment approach including lifestyle modifications, iron supplementation, and pharmacologic therapies.</w:t>
      </w:r>
    </w:p>
    <w:p>
      <w:r>
        <w:t>Alt text: Flowchart illustrating treatment steps for RLS starting from diagnosis to pharmacologic intervention and monitoring</w:t>
      </w:r>
    </w:p>
    <w:p>
      <w:pPr>
        <w:pStyle w:val="Heading1"/>
      </w:pPr>
      <w:r>
        <w:t>References</w:t>
      </w:r>
    </w:p>
    <w:p>
      <w:pPr>
        <w:pStyle w:val="ListBullet"/>
      </w:pPr>
      <w:r>
        <w:t>Restless legs syndrome: Clinical presentation and diagnosis | National Institute of Neurological Disorders and Stroke (NINDS) | 2022 | https://www.ninds.nih.gov/health-information/disorders/restless-legs-syndrome | Unverified</w:t>
      </w:r>
    </w:p>
    <w:p>
      <w:pPr>
        <w:pStyle w:val="ListBullet"/>
      </w:pPr>
      <w:r>
        <w:t>Restless Legs Syndrome: Pathophysiology and Clinical Update | Allen RP, Picchietti D, Hening WA, et al. | 2014 | doi:10.1016/j.sleep.2013.08.014 | Unverified</w:t>
      </w:r>
    </w:p>
    <w:p>
      <w:pPr>
        <w:pStyle w:val="ListBullet"/>
      </w:pPr>
      <w:r>
        <w:t>Practice guideline summary: Treatment of restless legs syndrome and periodic limb movement disorder in adults | Aurora RN, Kristo DA, Bista SR, et al. American Academy of Sleep Medicine | 2012 | doi:10.5664/jcsm.2160 | Unverified</w:t>
      </w:r>
    </w:p>
    <w:p>
      <w:pPr>
        <w:pStyle w:val="ListBullet"/>
      </w:pPr>
      <w:r>
        <w:t>Restless Legs Syndrome Diagnosis and Treatment | Mayo Clinic | 2023 | https://www.mayoclinic.org/diseases-conditions/restless-legs-syndrome/diagnosis-treatment/drc-20377180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