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DIS-196 - Stress and Gut Symptoms</w:t>
      </w:r>
    </w:p>
    <w:p>
      <w:r>
        <w:rPr>
          <w:i/>
        </w:rPr>
        <w:t>Prevention, risk factors, screening, evidence, and practical actions related to stress and gut symptoms.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gut symptoms, digestive health, gastrointestinal symptoms, psychological stress, gut-brain axis, irritable bowel syndrome, stress management, stress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gut symptoms describe a range of digestive or gastrointestinal issues that arise or worsen in response to psychological or emotional stressors. The underlying mechanisms involve the gut-brain axis—a bidirectional communication system linking the central nervous system with the enteric nervous system that governs gut function. Stress can alter gastrointestinal motility, increase gut sensitivity, modify gut microbiota composition, and impact immune responses, leading to symptoms such as abdominal pain, bloating, diarrhea, constipation, and indigestion. Conditions like Irritable Bowel Syndrome (IBS) exemplify disorders where stress plays a pivotal role. Understanding these mechanisms is critical because stress-related gut symptoms affect quality of life and pose challenges for prevention and management. Synonyms include stress-induced gastrointestinal symptoms, stress-related digestive symptoms, and psychosomatic gut disorders. While there is well-established evidence supporting stress as a contributor to gut symptom exacerbation, individual susceptibility and psychosocial factors vary widely. Importantly, management strategies prioritize non-pharmacological approaches such as stress reduction techniques, dietary modifications, and psychological therapies, given limitations in specific pharmaceutical options. Safety considerations emphasize avoiding overuse of medications and recognizing when symptoms warrant further medical evaluation. This module presents evidence-based information, practical guidance, and clarifies common misconceptions to empower individuals and healthcare providers in addressing stress-related gut health concerns.</w:t>
      </w:r>
    </w:p>
    <w:p>
      <w:pPr>
        <w:pStyle w:val="Heading1"/>
      </w:pPr>
      <w:r>
        <w:t>Customer Questions Answered</w:t>
      </w:r>
    </w:p>
    <w:p>
      <w:pPr>
        <w:pStyle w:val="ListBullet"/>
      </w:pPr>
      <w:r>
        <w:t>What is the connection between stress and gut symptoms?</w:t>
      </w:r>
    </w:p>
    <w:p>
      <w:pPr>
        <w:pStyle w:val="ListBullet"/>
      </w:pPr>
      <w:r>
        <w:t>Can stress cause stomach pain or indigestion?</w:t>
      </w:r>
    </w:p>
    <w:p>
      <w:pPr>
        <w:pStyle w:val="ListBullet"/>
      </w:pPr>
      <w:r>
        <w:t>How does psychological stress affect digestive function?</w:t>
      </w:r>
    </w:p>
    <w:p>
      <w:pPr>
        <w:pStyle w:val="ListBullet"/>
      </w:pPr>
      <w:r>
        <w:t>Are certain people more at risk for stress-related gut issues?</w:t>
      </w:r>
    </w:p>
    <w:p>
      <w:pPr>
        <w:pStyle w:val="ListBullet"/>
      </w:pPr>
      <w:r>
        <w:t>How can I tell if my gut symptoms are caused by stress?</w:t>
      </w:r>
    </w:p>
    <w:p>
      <w:pPr>
        <w:pStyle w:val="ListBullet"/>
      </w:pPr>
      <w:r>
        <w:t>What types of gut symptoms are commonly linked to stress?</w:t>
      </w:r>
    </w:p>
    <w:p>
      <w:pPr>
        <w:pStyle w:val="ListBullet"/>
      </w:pPr>
      <w:r>
        <w:t>Is there scientific evidence supporting stress as a cause of gut symptoms?</w:t>
      </w:r>
    </w:p>
    <w:p>
      <w:pPr>
        <w:pStyle w:val="ListBullet"/>
      </w:pPr>
      <w:r>
        <w:t>How can stress-related gut symptoms be prevented?</w:t>
      </w:r>
    </w:p>
    <w:p>
      <w:pPr>
        <w:pStyle w:val="ListBullet"/>
      </w:pPr>
      <w:r>
        <w:t>What lifestyle changes help reduce stress and improve gut health?</w:t>
      </w:r>
    </w:p>
    <w:p>
      <w:pPr>
        <w:pStyle w:val="ListBullet"/>
      </w:pPr>
      <w:r>
        <w:t>Are there effective screening methods for identifying stress-related gut problems?</w:t>
      </w:r>
    </w:p>
    <w:p>
      <w:pPr>
        <w:pStyle w:val="ListBullet"/>
      </w:pPr>
      <w:r>
        <w:t>Is it safe to use supplements or medication to manage stress-induced digestive symptoms?</w:t>
      </w:r>
    </w:p>
    <w:p>
      <w:pPr>
        <w:pStyle w:val="ListBullet"/>
      </w:pPr>
      <w:r>
        <w:t>Can managing stress improve chronic digestive disorders like IBS?</w:t>
      </w:r>
    </w:p>
    <w:p>
      <w:pPr>
        <w:pStyle w:val="Heading1"/>
      </w:pPr>
      <w:r>
        <w:t>Learning Objectives</w:t>
      </w:r>
    </w:p>
    <w:p>
      <w:pPr>
        <w:pStyle w:val="ListBullet"/>
      </w:pPr>
      <w:r>
        <w:t>Define and describe the relationship between stress and gut symptoms.</w:t>
      </w:r>
    </w:p>
    <w:p>
      <w:pPr>
        <w:pStyle w:val="ListBullet"/>
      </w:pPr>
      <w:r>
        <w:t>Explain the physiological mechanisms linking psychological stress to gastrointestinal function.</w:t>
      </w:r>
    </w:p>
    <w:p>
      <w:pPr>
        <w:pStyle w:val="ListBullet"/>
      </w:pPr>
      <w:r>
        <w:t>Identify common risk factors that increase susceptibility to stress-related gut symptoms.</w:t>
      </w:r>
    </w:p>
    <w:p>
      <w:pPr>
        <w:pStyle w:val="ListBullet"/>
      </w:pPr>
      <w:r>
        <w:t>Recognize key gut symptoms that may be triggered or worsened by stress.</w:t>
      </w:r>
    </w:p>
    <w:p>
      <w:pPr>
        <w:pStyle w:val="ListBullet"/>
      </w:pPr>
      <w:r>
        <w:t>Summarize current evidence supporting stress as a factor in digestive symptom development.</w:t>
      </w:r>
    </w:p>
    <w:p>
      <w:pPr>
        <w:pStyle w:val="ListBullet"/>
      </w:pPr>
      <w:r>
        <w:t>Discuss practical strategies for prevention and management of stress-related gut symptoms.</w:t>
      </w:r>
    </w:p>
    <w:p>
      <w:pPr>
        <w:pStyle w:val="ListBullet"/>
      </w:pPr>
      <w:r>
        <w:t>Understand limitations of current screening and diagnostic methods.</w:t>
      </w:r>
    </w:p>
    <w:p>
      <w:pPr>
        <w:pStyle w:val="ListBullet"/>
      </w:pPr>
      <w:r>
        <w:t>Recognize and correct common misconceptions related to stress and digestive health.</w:t>
      </w:r>
    </w:p>
    <w:p>
      <w:pPr>
        <w:pStyle w:val="Heading1"/>
      </w:pPr>
      <w:r>
        <w:t>Definition</w:t>
      </w:r>
    </w:p>
    <w:p>
      <w:r>
        <w:t>Stress and gut symptoms refer to digestive system complaints such as abdominal pain, bloating, diarrhea, or constipation that arise or are exacerbated due to psychological stress. These symptoms are mediated by complex neurobiological interactions in the gut-brain axis.</w:t>
      </w:r>
    </w:p>
    <w:p>
      <w:pPr>
        <w:pStyle w:val="Heading1"/>
      </w:pPr>
      <w:r>
        <w:t>Why This Matters</w:t>
      </w:r>
    </w:p>
    <w:p>
      <w:r>
        <w:t>Stress-induced gut symptoms affect millions worldwide, significantly reducing quality of life and complicating diagnosis and treatment of gastrointestinal disorders. Understanding this connection aids in developing preventative and therapeutic strategies, improving patient outcomes, and reducing healthcare costs.</w:t>
      </w:r>
    </w:p>
    <w:p>
      <w:pPr>
        <w:pStyle w:val="Heading1"/>
      </w:pPr>
      <w:r>
        <w:t>Understanding Stress and Its Types</w:t>
      </w:r>
    </w:p>
    <w:p>
      <w:r>
        <w:t>Stress is the body's response to perceived challenges or threats, classified primarily as acute or chronic stress. Acute stress is short-term and often resolves quickly, whereas chronic stress persists over longer periods and can have detrimental health effects. Psychological stressors include work pressure, emotional distress, trauma, and lifestyle demands, all of which can influence gut function.</w:t>
      </w:r>
    </w:p>
    <w:p>
      <w:pPr>
        <w:pStyle w:val="Heading1"/>
      </w:pPr>
      <w:r>
        <w:t>Physiology of the Gut-Brain Axis</w:t>
      </w:r>
    </w:p>
    <w:p>
      <w:r>
        <w:t>The gut-brain axis is a complex communication network involving neural, hormonal, and immunological pathways connecting the central nervous system with the enteric nervous system in the gastrointestinal tract. This bidirectional system regulates digestive motility, secretion, and sensation. Stress activates the hypothalamic-pituitary-adrenal (HPA) axis and autonomic nervous system, influencing gut function and sensitivity.</w:t>
      </w:r>
    </w:p>
    <w:p>
      <w:pPr>
        <w:pStyle w:val="Heading1"/>
      </w:pPr>
      <w:r>
        <w:t>Common Gut Symptoms Associated with Stress</w:t>
      </w:r>
    </w:p>
    <w:p>
      <w:r>
        <w:t>Symptoms frequently linked to stress include abdominal pain or discomfort, bloating, changes in bowel habits such as diarrhea or constipation, nausea, indigestion, and heartburn. These symptoms overlap with functional gastrointestinal disorders like Irritable Bowel Syndrome (IBS), which are often exacerbated by stress.</w:t>
      </w:r>
    </w:p>
    <w:p>
      <w:pPr>
        <w:pStyle w:val="Heading1"/>
      </w:pPr>
      <w:r>
        <w:t>Evidence Linking Stress to Gut Symptoms</w:t>
      </w:r>
    </w:p>
    <w:p>
      <w:r>
        <w:t>Multiple studies demonstrate that psychological stress can induce or worsen gut symptoms through mechanisms involving altered motility, increased visceral hypersensitivity, changes in gut microbiota, and immune activation. Clinical trials indicate stress management reduces symptom severity in conditions such as IBS, though variability exists among individuals.</w:t>
      </w:r>
    </w:p>
    <w:p>
      <w:pPr>
        <w:pStyle w:val="Heading1"/>
      </w:pPr>
      <w:r>
        <w:t>Risk Factors for Stress-Related Gut Symptoms</w:t>
      </w:r>
    </w:p>
    <w:p>
      <w:r>
        <w:t>Risk factors include chronic psychological stress, anxiety, depression, genetic predisposition, early life trauma, and coexisting gastrointestinal diseases. Women may experience stress-related gut symptoms more frequently than men. Psychosocial context and coping mechanisms also influence symptom development.</w:t>
      </w:r>
    </w:p>
    <w:p>
      <w:pPr>
        <w:pStyle w:val="Heading1"/>
      </w:pPr>
      <w:r>
        <w:t>Screening and Diagnosis of Stress-Related Gut Symptoms</w:t>
      </w:r>
    </w:p>
    <w:p>
      <w:r>
        <w:t>Diagnosis relies on clinical evaluation of symptom patterns, exclusion of organic disease, and assessment of psychological stressors. Questionnaires and validated tools like the Perceived Stress Scale or IBS symptom severity scoring aid in assessment. However, no specific diagnostic test confirms stress as the cause, requiring a comprehensive approach.</w:t>
      </w:r>
    </w:p>
    <w:p>
      <w:pPr>
        <w:pStyle w:val="Heading1"/>
      </w:pPr>
      <w:r>
        <w:t>Prevention Strategies for Stress-Induced Gut Symptoms</w:t>
      </w:r>
    </w:p>
    <w:p>
      <w:r>
        <w:t>Preventative measures emphasize stress reduction through lifestyle modifications including regular physical activity, adequate sleep, healthy diet, mindfulness, and relaxation techniques such as meditation or yoga. Early identification and management of psychological stressors may prevent symptom onset or progression.</w:t>
      </w:r>
    </w:p>
    <w:p>
      <w:pPr>
        <w:pStyle w:val="Heading1"/>
      </w:pPr>
      <w:r>
        <w:t>Practical Management Approaches</w:t>
      </w:r>
    </w:p>
    <w:p>
      <w:r>
        <w:t>Treatment focuses on a multimodal approach combining stress management, dietary adjustments (e.g., low FODMAP diet), behavioral therapies such as cognitive behavioral therapy (CBT), and pharmacologic interventions when appropriate. Collaboration among gastroenterologists, psychologists, and primary care providers enhances care.</w:t>
      </w:r>
    </w:p>
    <w:p>
      <w:pPr>
        <w:pStyle w:val="Heading1"/>
      </w:pPr>
      <w:r>
        <w:t>Limitations and Challenges in Current Knowledge</w:t>
      </w:r>
    </w:p>
    <w:p>
      <w:r>
        <w:t>Although evidence supports the role of stress in gut symptoms, heterogeneity in study design, variable definitions of stress, and individual differences present challenges. More research is needed to refine screening, delineate pathophysiology, and optimize personalized interventions.</w:t>
      </w:r>
    </w:p>
    <w:p>
      <w:pPr>
        <w:pStyle w:val="Heading1"/>
      </w:pPr>
      <w:r>
        <w:t>Common Misconceptions About Stress and Gut Health</w:t>
      </w:r>
    </w:p>
    <w:p>
      <w:r>
        <w:t>A widespread misconception is that gut symptoms caused by stress are 'all in the mind' or less serious, which can stigmatize patients. Another is that stress is the sole cause of symptoms, ignoring multifactorial etiology. Educating patients and providers reduces stigma and promotes comprehensive care.</w:t>
      </w:r>
    </w:p>
    <w:p>
      <w:pPr>
        <w:pStyle w:val="Heading1"/>
      </w:pPr>
      <w:r>
        <w:t>Safety Considerations in Managing Stress-Related Gut Symptoms</w:t>
      </w:r>
    </w:p>
    <w:p>
      <w:r>
        <w:t>Safety notes include cautious use of medications such as antispasmodics or antidepressants to avoid side effects. Awareness of symptom severity and red flags such as weight loss, bleeding, or persistent vomiting is essential to rule out organic disease. Integrative practices should be evidence-based and supervised.</w:t>
      </w:r>
    </w:p>
    <w:p>
      <w:pPr>
        <w:pStyle w:val="Heading1"/>
      </w:pPr>
      <w:r>
        <w:t>Practical Guidance</w:t>
      </w:r>
    </w:p>
    <w:p>
      <w:pPr>
        <w:pStyle w:val="ListBullet"/>
      </w:pPr>
      <w:r>
        <w:t>Engage in regular physical activity tailored to individual capabilities to reduce stress and improve gut motility.</w:t>
      </w:r>
    </w:p>
    <w:p>
      <w:pPr>
        <w:pStyle w:val="ListBullet"/>
      </w:pPr>
      <w:r>
        <w:t>Practice relaxation techniques such as deep breathing, meditation, or yoga to modulate stress response.</w:t>
      </w:r>
    </w:p>
    <w:p>
      <w:pPr>
        <w:pStyle w:val="ListBullet"/>
      </w:pPr>
      <w:r>
        <w:t>Maintain a balanced diet rich in fiber and low in fermentable oligosaccharides, disaccharides, monosaccharides, and polyols (FODMAPs) if prone to IBS symptoms.</w:t>
      </w:r>
    </w:p>
    <w:p>
      <w:pPr>
        <w:pStyle w:val="ListBullet"/>
      </w:pPr>
      <w:r>
        <w:t>Monitor symptom patterns alongside stress levels to identify triggers and adjust management accordingly.</w:t>
      </w:r>
    </w:p>
    <w:p>
      <w:pPr>
        <w:pStyle w:val="ListBullet"/>
      </w:pPr>
      <w:r>
        <w:t>Seek psychological support including cognitive behavioral therapy when stress and gut symptoms significantly impact quality of life.</w:t>
      </w:r>
    </w:p>
    <w:p>
      <w:pPr>
        <w:pStyle w:val="Heading1"/>
      </w:pPr>
      <w:r>
        <w:t>Safety Notes</w:t>
      </w:r>
    </w:p>
    <w:p>
      <w:pPr>
        <w:pStyle w:val="ListBullet"/>
      </w:pPr>
      <w:r>
        <w:t>Avoid self-medicating with over-the-counter drugs without professional guidance, as some may worsen symptoms.</w:t>
      </w:r>
    </w:p>
    <w:p>
      <w:pPr>
        <w:pStyle w:val="ListBullet"/>
      </w:pPr>
      <w:r>
        <w:t>Report alarming symptoms like blood in stool, unexplained weight loss, or severe pain to healthcare providers promptly.</w:t>
      </w:r>
    </w:p>
    <w:p>
      <w:pPr>
        <w:pStyle w:val="ListBullet"/>
      </w:pPr>
      <w:r>
        <w:t>Use stress management supplements cautiously, as efficacy and safety are not well-established in all cases.</w:t>
      </w:r>
    </w:p>
    <w:p>
      <w:pPr>
        <w:pStyle w:val="ListBullet"/>
      </w:pPr>
      <w:r>
        <w:t>Coordinate care between mental health and gastroenterology specialists for comprehensive management.</w:t>
      </w:r>
    </w:p>
    <w:p>
      <w:pPr>
        <w:pStyle w:val="ListBullet"/>
      </w:pPr>
      <w:r>
        <w:t>Ensure any complementary therapies used do not interfere with prescribed treatments.</w:t>
      </w:r>
    </w:p>
    <w:p>
      <w:pPr>
        <w:pStyle w:val="Heading1"/>
      </w:pPr>
      <w:r>
        <w:t>Common Misconceptions</w:t>
      </w:r>
    </w:p>
    <w:p>
      <w:r>
        <w:rPr>
          <w:b/>
        </w:rPr>
        <w:t xml:space="preserve">Misconception: </w:t>
      </w:r>
      <w:r>
        <w:t>Stress-related gut symptoms are purely psychological and not 'real' physical problems.</w:t>
      </w:r>
    </w:p>
    <w:p>
      <w:r>
        <w:rPr>
          <w:b/>
        </w:rPr>
        <w:t xml:space="preserve">Reality: </w:t>
      </w:r>
      <w:r>
        <w:t>Stress can cause real, measurable changes in gut physiology leading to physical symptoms.</w:t>
      </w:r>
    </w:p>
    <w:p>
      <w:r>
        <w:rPr>
          <w:b/>
        </w:rPr>
        <w:t xml:space="preserve">Misconception: </w:t>
      </w:r>
      <w:r>
        <w:t>Only people with mental health disorders experience stress-induced digestive symptoms.</w:t>
      </w:r>
    </w:p>
    <w:p>
      <w:r>
        <w:rPr>
          <w:b/>
        </w:rPr>
        <w:t xml:space="preserve">Reality: </w:t>
      </w:r>
      <w:r>
        <w:t>Anyone exposed to significant stress can develop gut symptoms regardless of mental health status.</w:t>
      </w:r>
    </w:p>
    <w:p>
      <w:r>
        <w:rPr>
          <w:b/>
        </w:rPr>
        <w:t xml:space="preserve">Misconception: </w:t>
      </w:r>
      <w:r>
        <w:t>Stress is the only cause of symptoms in IBS or similar conditions.</w:t>
      </w:r>
    </w:p>
    <w:p>
      <w:r>
        <w:rPr>
          <w:b/>
        </w:rPr>
        <w:t xml:space="preserve">Reality: </w:t>
      </w:r>
      <w:r>
        <w:t>Gut symptoms are multifactorial involving diet, genetics, microbiota, and psychosocial factors in addition to stress.</w:t>
      </w:r>
    </w:p>
    <w:p>
      <w:pPr>
        <w:pStyle w:val="Heading1"/>
      </w:pPr>
      <w:r>
        <w:t>Clinical Pearls</w:t>
      </w:r>
    </w:p>
    <w:p>
      <w:pPr>
        <w:pStyle w:val="ListNumber"/>
      </w:pPr>
      <w:r>
        <w:t>Incorporate psychosocial assessment routinely in patients presenting with unexplained gut symptoms.</w:t>
      </w:r>
    </w:p>
    <w:p>
      <w:pPr>
        <w:pStyle w:val="ListNumber"/>
      </w:pPr>
      <w:r>
        <w:t>Stress management techniques improve outcomes even when organic disease is present.</w:t>
      </w:r>
    </w:p>
    <w:p>
      <w:pPr>
        <w:pStyle w:val="ListNumber"/>
      </w:pPr>
      <w:r>
        <w:t>Educate patients that stress reduction is complementary, not a replacement for medical treatment.</w:t>
      </w:r>
    </w:p>
    <w:p>
      <w:pPr>
        <w:pStyle w:val="ListNumber"/>
      </w:pPr>
      <w:r>
        <w:t>Recognize sex differences in prevalence and presentation of stress-related gut symptoms.</w:t>
      </w:r>
    </w:p>
    <w:p>
      <w:pPr>
        <w:pStyle w:val="ListNumber"/>
      </w:pPr>
      <w:r>
        <w:t>Use validated assessment tools to monitor stress and symptom changes over time.</w:t>
      </w:r>
    </w:p>
    <w:p>
      <w:pPr>
        <w:pStyle w:val="Heading1"/>
      </w:pPr>
      <w:r>
        <w:t>Key Takeaways</w:t>
      </w:r>
    </w:p>
    <w:p>
      <w:pPr>
        <w:pStyle w:val="ListBullet"/>
      </w:pPr>
      <w:r>
        <w:t>Stress affects gut function via the gut-brain axis causing a range of digestive symptoms.</w:t>
      </w:r>
    </w:p>
    <w:p>
      <w:pPr>
        <w:pStyle w:val="ListBullet"/>
      </w:pPr>
      <w:r>
        <w:t>Both acute and chronic stress can alter gastrointestinal motility, sensitivity, and immune responses.</w:t>
      </w:r>
    </w:p>
    <w:p>
      <w:pPr>
        <w:pStyle w:val="ListBullet"/>
      </w:pPr>
      <w:r>
        <w:t>Common symptoms include abdominal pain, bloating, diarrhea, constipation, and indigestion.</w:t>
      </w:r>
    </w:p>
    <w:p>
      <w:pPr>
        <w:pStyle w:val="ListBullet"/>
      </w:pPr>
      <w:r>
        <w:t>Psychological factors and stress are important contributors but not the sole cause of gut symptoms.</w:t>
      </w:r>
    </w:p>
    <w:p>
      <w:pPr>
        <w:pStyle w:val="ListBullet"/>
      </w:pPr>
      <w:r>
        <w:t>Screening involves symptom assessment, stress evaluation, and exclusion of organic disease.</w:t>
      </w:r>
    </w:p>
    <w:p>
      <w:pPr>
        <w:pStyle w:val="ListBullet"/>
      </w:pPr>
      <w:r>
        <w:t>Prevention focuses on lifestyle and stress reduction strategies that improve overall gut health.</w:t>
      </w:r>
    </w:p>
    <w:p>
      <w:pPr>
        <w:pStyle w:val="ListBullet"/>
      </w:pPr>
      <w:r>
        <w:t>Management requires multidisciplinary approaches combining psychological and gastroenterological care.</w:t>
      </w:r>
    </w:p>
    <w:p>
      <w:pPr>
        <w:pStyle w:val="ListBullet"/>
      </w:pPr>
      <w:r>
        <w:t>Educating patients helps reduce stigma and encourages proactive management of symptoms.</w:t>
      </w:r>
    </w:p>
    <w:p>
      <w:pPr>
        <w:pStyle w:val="Heading1"/>
      </w:pPr>
      <w:r>
        <w:t>Glossary</w:t>
      </w:r>
    </w:p>
    <w:p>
      <w:r>
        <w:rPr>
          <w:b/>
        </w:rPr>
        <w:t xml:space="preserve">Stress: </w:t>
      </w:r>
      <w:r>
        <w:t>A physical, mental, or emotional factor that causes bodily or mental tension; a biological response to perceived challenges or threats.</w:t>
      </w:r>
    </w:p>
    <w:p>
      <w:r>
        <w:rPr>
          <w:b/>
        </w:rPr>
        <w:t xml:space="preserve">Gut-brain axis: </w:t>
      </w:r>
      <w:r>
        <w:t>The communication network linking the central nervous system with the enteric nervous system such that the brain and gut influence each other’s function.</w:t>
      </w:r>
    </w:p>
    <w:p>
      <w:r>
        <w:rPr>
          <w:b/>
        </w:rPr>
        <w:t xml:space="preserve">Irritable Bowel Syndrome (IBS): </w:t>
      </w:r>
      <w:r>
        <w:t>A common gastrointestinal disorder characterized by recurrent abdominal pain associated with altered bowel habits.</w:t>
      </w:r>
    </w:p>
    <w:p>
      <w:r>
        <w:rPr>
          <w:b/>
        </w:rPr>
        <w:t xml:space="preserve">Hypothalamic-pituitary-adrenal (HPA) axis: </w:t>
      </w:r>
      <w:r>
        <w:t>A complex set of interactions among the hypothalamus, pituitary gland, and adrenal glands controlling stress response and hormone release.</w:t>
      </w:r>
    </w:p>
    <w:p>
      <w:r>
        <w:rPr>
          <w:b/>
        </w:rPr>
        <w:t xml:space="preserve">Visceral hypersensitivity: </w:t>
      </w:r>
      <w:r>
        <w:t>Increased sensitivity of the internal organs, especially the gastrointestinal tract, leading to heightened pain perception.</w:t>
      </w:r>
    </w:p>
    <w:p>
      <w:r>
        <w:rPr>
          <w:b/>
        </w:rPr>
        <w:t xml:space="preserve">Perceived Stress Scale: </w:t>
      </w:r>
      <w:r>
        <w:t>A psychological instrument that measures the degree to which situations in one’s life are appraised as stressful.</w:t>
      </w:r>
    </w:p>
    <w:p>
      <w:r>
        <w:rPr>
          <w:b/>
        </w:rPr>
        <w:t xml:space="preserve">Low FODMAP diet: </w:t>
      </w:r>
      <w:r>
        <w:t>A dietary approach that limits fermentable short-chain carbohydrates to reduce symptoms of irritable bowel syndrome.</w:t>
      </w:r>
    </w:p>
    <w:p>
      <w:r>
        <w:rPr>
          <w:b/>
        </w:rPr>
        <w:t xml:space="preserve">Cognitive Behavioral Therapy (CBT): </w:t>
      </w:r>
      <w:r>
        <w:t>A psychological treatment that helps people identify and modify negative thought patterns and behaviors to improve mental health.</w:t>
      </w:r>
    </w:p>
    <w:p>
      <w:pPr>
        <w:pStyle w:val="Heading1"/>
      </w:pPr>
      <w:r>
        <w:t>Related Modules</w:t>
      </w:r>
    </w:p>
    <w:p>
      <w:pPr>
        <w:pStyle w:val="ListBullet"/>
      </w:pPr>
      <w:r>
        <w:t>DIS-102</w:t>
      </w:r>
    </w:p>
    <w:p>
      <w:pPr>
        <w:pStyle w:val="ListBullet"/>
      </w:pPr>
      <w:r>
        <w:t>DIS-190</w:t>
      </w:r>
    </w:p>
    <w:p>
      <w:pPr>
        <w:pStyle w:val="ListBullet"/>
      </w:pPr>
      <w:r>
        <w:t>MNT-078</w:t>
      </w:r>
    </w:p>
    <w:p>
      <w:pPr>
        <w:pStyle w:val="Heading1"/>
      </w:pPr>
      <w:r>
        <w:t>Illustration Specifications</w:t>
      </w:r>
    </w:p>
    <w:p>
      <w:pPr>
        <w:pStyle w:val="Heading2"/>
      </w:pPr>
      <w:r>
        <w:t>OBJ-001 - The Gut-Brain Axis</w:t>
      </w:r>
    </w:p>
    <w:p>
      <w:r>
        <w:t>Type: Diagram</w:t>
      </w:r>
    </w:p>
    <w:p>
      <w:r>
        <w:t>Visual depiction of the bidirectional communication between the central nervous system and the enteric nervous system showing neural and hormonal pathways.</w:t>
      </w:r>
    </w:p>
    <w:p>
      <w:r>
        <w:t>Alt text: Diagram illustrating nervous system connections between brain and gut.</w:t>
      </w:r>
    </w:p>
    <w:p>
      <w:pPr>
        <w:pStyle w:val="Heading2"/>
      </w:pPr>
      <w:r>
        <w:t>OBJ-002 - Common Stress-Related Gut Symptoms</w:t>
      </w:r>
    </w:p>
    <w:p>
      <w:r>
        <w:t>Type: Infographic</w:t>
      </w:r>
    </w:p>
    <w:p>
      <w:r>
        <w:t>Diagram listing typical symptoms such as abdominal pain, bloating, and bowel habit changes linked to psychological stress.</w:t>
      </w:r>
    </w:p>
    <w:p>
      <w:r>
        <w:t>Alt text: Infographic showing various digestive symptoms associated with stress.</w:t>
      </w:r>
    </w:p>
    <w:p>
      <w:pPr>
        <w:pStyle w:val="Heading2"/>
      </w:pPr>
      <w:r>
        <w:t>OBJ-003 - Stress Impact on Gut Physiology</w:t>
      </w:r>
    </w:p>
    <w:p>
      <w:r>
        <w:t>Type: Flowchart</w:t>
      </w:r>
    </w:p>
    <w:p>
      <w:r>
        <w:t>Flowchart showing how activation of the HPA axis and autonomic nervous system during stress alters gut motility and sensitivity.</w:t>
      </w:r>
    </w:p>
    <w:p>
      <w:r>
        <w:t>Alt text: Flowchart illustrating how stress affects gut function.</w:t>
      </w:r>
    </w:p>
    <w:p>
      <w:pPr>
        <w:pStyle w:val="Heading2"/>
      </w:pPr>
      <w:r>
        <w:t>OBJ-004 - Risk Factors for Stress-Related Gut Symptoms</w:t>
      </w:r>
    </w:p>
    <w:p>
      <w:r>
        <w:t>Type: Chart</w:t>
      </w:r>
    </w:p>
    <w:p>
      <w:r>
        <w:t>Chart summarizing demographic, psychological, and biological risk factors influencing susceptibility to stress-induced gut symptoms.</w:t>
      </w:r>
    </w:p>
    <w:p>
      <w:r>
        <w:t>Alt text: Chart displaying risk factors for gastrointestinal symptoms from stress.</w:t>
      </w:r>
    </w:p>
    <w:p>
      <w:pPr>
        <w:pStyle w:val="Heading1"/>
      </w:pPr>
      <w:r>
        <w:t>References</w:t>
      </w:r>
    </w:p>
    <w:p>
      <w:pPr>
        <w:pStyle w:val="ListBullet"/>
      </w:pPr>
      <w:r>
        <w:t>The role of psychological stress in gastrointestinal disease: pathogenic and therapeutic implications | Mayer EA et al. | 2015 |  | Unverified</w:t>
      </w:r>
    </w:p>
    <w:p>
      <w:pPr>
        <w:pStyle w:val="ListBullet"/>
      </w:pPr>
      <w:r>
        <w:t>Gut-brain axis: how the microbiome influences anxiety and depression | Cryan JF, Dinan TG | 2012 |  | Unverified</w:t>
      </w:r>
    </w:p>
    <w:p>
      <w:pPr>
        <w:pStyle w:val="ListBullet"/>
      </w:pPr>
      <w:r>
        <w:t>Irritable bowel syndrome and stress: Role of hypothalamic-pituitary-adrenal axis and autonomic nervous system | Kim YS et al. | 2018 |  | Unverified</w:t>
      </w:r>
    </w:p>
    <w:p>
      <w:pPr>
        <w:pStyle w:val="ListBullet"/>
      </w:pPr>
      <w:r>
        <w:t>Low FODMAP diet for irritable bowel syndrome: systematic review and meta-analysis | Marsh A et al. | 2016 |  | Unverified</w:t>
      </w:r>
    </w:p>
    <w:p>
      <w:pPr>
        <w:pStyle w:val="ListBullet"/>
      </w:pPr>
      <w:r>
        <w:t>Cognitive behavioral therapy for irritable bowel syndrome: a systematic review and meta-analysis | Laird KT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