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NUT-035 - Vitamin B12</w:t>
      </w:r>
    </w:p>
    <w:p>
      <w:r>
        <w:rPr>
          <w:i/>
        </w:rPr>
        <w:t>Neurological function, blood formation, absorption, and deficiency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Vitamin B12, cobalamin, neurological health, anemia, absorption, deficiency, dietary sources, intrinsic factor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Vitamin B12, also known as cobalamin, is an essential water-soluble vitamin that plays a critical role in neurological function, red blood cell formation, and DNA synthesis. The human body cannot synthesize vitamin B12; it must be obtained from dietary sources or supplementation. Vitamin B12 absorption is a complex process requiring adequate gastric intrinsic factor produced by parietal cells in the stomach, followed by absorption in the terminal ileum of the small intestine. Deficiency can arise from inadequate intake, malabsorption syndromes, pernicious anemia, or gastrointestinal surgeries that impair intrinsic factor production or ileal health. Clinical manifestations of deficiency include megaloblastic anemia, neuropathy, cognitive disturbances, and in severe cases, irreversible neurological damage. Identifying at-risk populations such as older adults, vegetarians, individuals with pernicious anemia or gastrointestinal disorders is essential for prevention and early intervention. While supplementation effectively prevents and treats deficiency, the absorption mechanism limits oral intake in some cases, necessitating parenteral administration. Understanding related nutrients, such as folate, is important as overlapping clinical features exist. The vitamin's significance extends to maintaining healthy homocysteine metabolism, which has cardiovascular implications. Limitations of current evidence include variability in deficiency diagnosis criteria and long-term supplementation outcomes. In summary, vitamin B12 is vital for maintaining hematological and neurological health, and awareness of its absorption, deficiency risks, and clinical implications is key for optimal nutrition and health maintenance.</w:t>
      </w:r>
    </w:p>
    <w:p>
      <w:pPr>
        <w:pStyle w:val="Heading1"/>
      </w:pPr>
      <w:r>
        <w:t>Customer Questions Answered</w:t>
      </w:r>
    </w:p>
    <w:p>
      <w:pPr>
        <w:pStyle w:val="ListBullet"/>
      </w:pPr>
      <w:r>
        <w:t>What is vitamin B12 and why is it important?</w:t>
      </w:r>
    </w:p>
    <w:p>
      <w:pPr>
        <w:pStyle w:val="ListBullet"/>
      </w:pPr>
      <w:r>
        <w:t>How does vitamin B12 contribute to neurological function?</w:t>
      </w:r>
    </w:p>
    <w:p>
      <w:pPr>
        <w:pStyle w:val="ListBullet"/>
      </w:pPr>
      <w:r>
        <w:t>What are the common causes of vitamin B12 deficiency?</w:t>
      </w:r>
    </w:p>
    <w:p>
      <w:pPr>
        <w:pStyle w:val="ListBullet"/>
      </w:pPr>
      <w:r>
        <w:t>How is vitamin B12 absorbed in the body?</w:t>
      </w:r>
    </w:p>
    <w:p>
      <w:pPr>
        <w:pStyle w:val="ListBullet"/>
      </w:pPr>
      <w:r>
        <w:t>What foods are good sources of vitamin B12?</w:t>
      </w:r>
    </w:p>
    <w:p>
      <w:pPr>
        <w:pStyle w:val="ListBullet"/>
      </w:pPr>
      <w:r>
        <w:t>What are the symptoms of vitamin B12 deficiency?</w:t>
      </w:r>
    </w:p>
    <w:p>
      <w:pPr>
        <w:pStyle w:val="ListBullet"/>
      </w:pPr>
      <w:r>
        <w:t>Can vitamin B12 deficiency affect blood formation?</w:t>
      </w:r>
    </w:p>
    <w:p>
      <w:pPr>
        <w:pStyle w:val="ListBullet"/>
      </w:pPr>
      <w:r>
        <w:t>Who is at higher risk for vitamin B12 deficiency?</w:t>
      </w:r>
    </w:p>
    <w:p>
      <w:pPr>
        <w:pStyle w:val="Heading1"/>
      </w:pPr>
      <w:r>
        <w:t>Learning Objectives</w:t>
      </w:r>
    </w:p>
    <w:p>
      <w:pPr>
        <w:pStyle w:val="ListBullet"/>
      </w:pPr>
      <w:r>
        <w:t>Describe the biochemical role of vitamin B12 in the human body.</w:t>
      </w:r>
    </w:p>
    <w:p>
      <w:pPr>
        <w:pStyle w:val="ListBullet"/>
      </w:pPr>
      <w:r>
        <w:t>Explain the physiological process of vitamin B12 absorption.</w:t>
      </w:r>
    </w:p>
    <w:p>
      <w:pPr>
        <w:pStyle w:val="ListBullet"/>
      </w:pPr>
      <w:r>
        <w:t>Identify common clinical manifestations of vitamin B12 deficiency.</w:t>
      </w:r>
    </w:p>
    <w:p>
      <w:pPr>
        <w:pStyle w:val="ListBullet"/>
      </w:pPr>
      <w:r>
        <w:t>List major dietary sources of vitamin B12.</w:t>
      </w:r>
    </w:p>
    <w:p>
      <w:pPr>
        <w:pStyle w:val="ListBullet"/>
      </w:pPr>
      <w:r>
        <w:t>Recognize populations at increased risk of vitamin B12 deficiency.</w:t>
      </w:r>
    </w:p>
    <w:p>
      <w:pPr>
        <w:pStyle w:val="ListBullet"/>
      </w:pPr>
      <w:r>
        <w:t>Understand the importance of intrinsic factor in vitamin B12 absorption.</w:t>
      </w:r>
    </w:p>
    <w:p>
      <w:pPr>
        <w:pStyle w:val="ListBullet"/>
      </w:pPr>
      <w:r>
        <w:t>Discuss the relationship between vitamin B12 and blood formation.</w:t>
      </w:r>
    </w:p>
    <w:p>
      <w:pPr>
        <w:pStyle w:val="ListBullet"/>
      </w:pPr>
      <w:r>
        <w:t>Provide practical guidance for prevention and treatment of deficiency.</w:t>
      </w:r>
    </w:p>
    <w:p>
      <w:pPr>
        <w:pStyle w:val="Heading1"/>
      </w:pPr>
      <w:r>
        <w:t>Definition</w:t>
      </w:r>
    </w:p>
    <w:p>
      <w:r>
        <w:t>Vitamin B12 (cobalamin) is a water-soluble vitamin essential for neurological health, red blood cell production, and DNA synthesis, obtained through diet and requiring intrinsic factor for absorption.</w:t>
      </w:r>
    </w:p>
    <w:p>
      <w:pPr>
        <w:pStyle w:val="Heading1"/>
      </w:pPr>
      <w:r>
        <w:t>Why This Matters</w:t>
      </w:r>
    </w:p>
    <w:p>
      <w:r>
        <w:t>Vitamin B12 deficiency can lead to serious neurological and hematological disorders that are potentially preventable or treatable. Awareness and understanding of its metabolism and risk factors enables early diagnosis and effective management, thus improving health outcomes.</w:t>
      </w:r>
    </w:p>
    <w:p>
      <w:pPr>
        <w:pStyle w:val="Heading1"/>
      </w:pPr>
      <w:r>
        <w:t>Introduction to Vitamin B12</w:t>
      </w:r>
    </w:p>
    <w:p>
      <w:r>
        <w:t>Vitamin B12 is a vital micronutrient essential for maintaining neurological function, supporting blood formation, and facilitating DNA synthesis. It is unique among vitamins because it contains the metal cobalt, hence the name cobalamin. Humans cannot produce vitamin B12 endogenously and must acquire it from dietary sources or supplements. The vitamin's physiological importance spans several organ systems, making adequate intake and absorption critical for overall health.</w:t>
      </w:r>
    </w:p>
    <w:p>
      <w:pPr>
        <w:pStyle w:val="Heading1"/>
      </w:pPr>
      <w:r>
        <w:t>Biochemical Role of Vitamin B12</w:t>
      </w:r>
    </w:p>
    <w:p>
      <w:r>
        <w:t>Vitamin B12 serves as a critical coenzyme in two major enzymatic reactions: the conversion of homocysteine to methionine and the rearrangement of methylmalonyl-CoA to succinyl-CoA. These reactions are essential for DNA synthesis, fatty acid metabolism, and nervous system maintenance. Deficiencies disrupt these processes, causing neurological impairment and defective blood cell maturation.</w:t>
      </w:r>
    </w:p>
    <w:p>
      <w:pPr>
        <w:pStyle w:val="Heading1"/>
      </w:pPr>
      <w:r>
        <w:t>Absorption and Metabolism</w:t>
      </w:r>
    </w:p>
    <w:p>
      <w:r>
        <w:t>The absorption of vitamin B12 is a complex process involving release from dietary proteins in the stomach, binding to intrinsic factor—a glycoprotein produced by gastric parietal cells—and uptake by specific receptors in the terminal ileum of the small intestine. After absorption, vitamin B12 binds to transcobalamin II for transport in the bloodstream to target tissues. Disruptions at any stage can lead to deficiency despite adequate intake.</w:t>
      </w:r>
    </w:p>
    <w:p>
      <w:pPr>
        <w:pStyle w:val="Heading1"/>
      </w:pPr>
      <w:r>
        <w:t>Dietary Sources and Intake Recommendations</w:t>
      </w:r>
    </w:p>
    <w:p>
      <w:r>
        <w:t>Natural sources of vitamin B12 predominantly include animal-derived foods such as meat, fish, dairy products, and eggs. Some fortified plant-based foods provide vitamin B12 to support vegetarian and vegan diets. Recommended dietary allowances vary by age, physiological status, and are designed to meet the needs of most healthy individuals. Regular intake is important since vitamin B12 stores can be depleted over several years.</w:t>
      </w:r>
    </w:p>
    <w:p>
      <w:pPr>
        <w:pStyle w:val="Heading1"/>
      </w:pPr>
      <w:r>
        <w:t>Causes and Risk Factors for Deficiency</w:t>
      </w:r>
    </w:p>
    <w:p>
      <w:r>
        <w:t>Vitamin B12 deficiency may result from insufficient dietary intake, as in strict vegetarians and vegans; reduced intrinsic factor production as seen in pernicious anemia; gastrointestinal disorders such as celiac disease or Crohn's disease; surgical resection of the stomach or ileum; and certain medications that interfere with absorption. Older adults often have diminished gastric acid secretion leading to impaired vitamin B12 release from food.</w:t>
      </w:r>
    </w:p>
    <w:p>
      <w:pPr>
        <w:pStyle w:val="Heading1"/>
      </w:pPr>
      <w:r>
        <w:t>Clinical Manifestations of Vitamin B12 Deficiency</w:t>
      </w:r>
    </w:p>
    <w:p>
      <w:r>
        <w:t>Deficiency presents with hematological signs like megaloblastic anemia characterized by large, immature red blood cells, and neurological symptoms including peripheral neuropathy, balance disturbances, cognitive decline, and in severe cases, irreversible nerve damage. Early detection is critical as some neurological deficits may not fully resolve even after supplementation.</w:t>
      </w:r>
    </w:p>
    <w:p>
      <w:pPr>
        <w:pStyle w:val="Heading1"/>
      </w:pPr>
      <w:r>
        <w:t>Diagnostic Considerations</w:t>
      </w:r>
    </w:p>
    <w:p>
      <w:r>
        <w:t>Laboratory tests assess serum vitamin B12 levels, methylmalonic acid, and homocysteine concentrations to diagnose deficiency. Interpretation must consider clinical context due to variability in test sensitivity and specificity. Evaluation for intrinsic factor antibodies can identify pernicious anemia. Early and accurate diagnosis guides effective treatment strategies.</w:t>
      </w:r>
    </w:p>
    <w:p>
      <w:pPr>
        <w:pStyle w:val="Heading1"/>
      </w:pPr>
      <w:r>
        <w:t>Treatment and Prevention</w:t>
      </w:r>
    </w:p>
    <w:p>
      <w:r>
        <w:t>Treatment typically includes vitamin B12 supplementation via oral or intramuscular routes depending on absorption capacity. High-dose oral supplements may suffice in mild malabsorption, whereas injections are preferred in pernicious anemia. Preventative strategies involve dietary counseling, monitoring at-risk individuals, and ensuring adequate intake through fortified foods or supplements.</w:t>
      </w:r>
    </w:p>
    <w:p>
      <w:pPr>
        <w:pStyle w:val="Heading1"/>
      </w:pPr>
      <w:r>
        <w:t>Practical Guidance</w:t>
      </w:r>
    </w:p>
    <w:p>
      <w:pPr>
        <w:pStyle w:val="ListBullet"/>
      </w:pPr>
      <w:r>
        <w:t>Incorporate vitamin B12-rich foods such as meat, fish, dairy, and fortified cereals into your diet, especially if you follow a vegetarian or vegan lifestyle.</w:t>
      </w:r>
    </w:p>
    <w:p>
      <w:pPr>
        <w:pStyle w:val="ListBullet"/>
      </w:pPr>
      <w:r>
        <w:t>If you experience symptoms like numbness, fatigue, or memory issues, consult a healthcare provider for evaluation of possible vitamin B12 deficiency.</w:t>
      </w:r>
    </w:p>
    <w:p>
      <w:pPr>
        <w:pStyle w:val="ListBullet"/>
      </w:pPr>
      <w:r>
        <w:t>Older adults should have periodic assessment of vitamin B12 status due to common absorption impairments with aging.</w:t>
      </w:r>
    </w:p>
    <w:p>
      <w:pPr>
        <w:pStyle w:val="ListBullet"/>
      </w:pPr>
      <w:r>
        <w:t>Follow prescribed vitamin B12 supplementation regimens closely; do not self-prescribe high doses without medical advice.</w:t>
      </w:r>
    </w:p>
    <w:p>
      <w:pPr>
        <w:pStyle w:val="ListBullet"/>
      </w:pPr>
      <w:r>
        <w:t>When diagnosed with gastrointestinal conditions affecting the stomach or ileum, discuss vitamin B12 monitoring with your healthcare provider.</w:t>
      </w:r>
    </w:p>
    <w:p>
      <w:pPr>
        <w:pStyle w:val="ListBullet"/>
      </w:pPr>
      <w:r>
        <w:t>For those with pernicious anemia, regular intramuscular vitamin B12 injections are necessary to maintain adequate levels.</w:t>
      </w:r>
    </w:p>
    <w:p>
      <w:pPr>
        <w:pStyle w:val="ListBullet"/>
      </w:pPr>
      <w:r>
        <w:t>Avoid long-term use of medications that may impair vitamin B12 absorption without medical supervision.</w:t>
      </w:r>
    </w:p>
    <w:p>
      <w:pPr>
        <w:pStyle w:val="ListBullet"/>
      </w:pPr>
      <w:r>
        <w:t>Pregnant and breastfeeding women should ensure adequate vitamin B12 intake to support fetal and infant development.</w:t>
      </w:r>
    </w:p>
    <w:p>
      <w:pPr>
        <w:pStyle w:val="Heading1"/>
      </w:pPr>
      <w:r>
        <w:t>Safety Notes</w:t>
      </w:r>
    </w:p>
    <w:p>
      <w:pPr>
        <w:pStyle w:val="ListBullet"/>
      </w:pPr>
      <w:r>
        <w:t>Excessive vitamin B12 intake from food or supplements is generally considered safe due to low toxicity, but extremely high doses without medical supervision are not recommended.</w:t>
      </w:r>
    </w:p>
    <w:p>
      <w:pPr>
        <w:pStyle w:val="ListBullet"/>
      </w:pPr>
      <w:r>
        <w:t>Individuals with certain rare genetic disorders affecting cobalamin metabolism should follow specialized medical advice.</w:t>
      </w:r>
    </w:p>
    <w:p>
      <w:pPr>
        <w:pStyle w:val="ListBullet"/>
      </w:pPr>
      <w:r>
        <w:t>Allergic reactions to injectable vitamin B12 formulations are rare but possible; report any adverse symptoms immediately.</w:t>
      </w:r>
    </w:p>
    <w:p>
      <w:pPr>
        <w:pStyle w:val="ListBullet"/>
      </w:pPr>
      <w:r>
        <w:t>Do not discontinue vitamin B12 treatment abruptly without consulting a healthcare professional, especially if ongoing absorption issues exist.</w:t>
      </w:r>
    </w:p>
    <w:p>
      <w:pPr>
        <w:pStyle w:val="ListBullet"/>
      </w:pPr>
      <w:r>
        <w:t>Regular monitoring is advised during long-term vitamin B12 supplementation to ensure efficacy and safety.</w:t>
      </w:r>
    </w:p>
    <w:p>
      <w:pPr>
        <w:pStyle w:val="Heading1"/>
      </w:pPr>
      <w:r>
        <w:t>Common Misconceptions</w:t>
      </w:r>
    </w:p>
    <w:p>
      <w:r>
        <w:rPr>
          <w:b/>
        </w:rPr>
        <w:t xml:space="preserve">Misconception: </w:t>
      </w:r>
      <w:r>
        <w:t>Vitamin B12 deficiency occurs only in people with poor diets.</w:t>
      </w:r>
    </w:p>
    <w:p>
      <w:r>
        <w:rPr>
          <w:b/>
        </w:rPr>
        <w:t xml:space="preserve">Reality: </w:t>
      </w:r>
      <w:r>
        <w:t>While poor diet is a cause, many individuals with adequate intake can develop deficiency due to absorption problems such as pernicious anemia or gastrointestinal diseases.</w:t>
      </w:r>
    </w:p>
    <w:p>
      <w:r>
        <w:rPr>
          <w:b/>
        </w:rPr>
        <w:t xml:space="preserve">Misconception: </w:t>
      </w:r>
      <w:r>
        <w:t>Taking vitamin B12 supplements can instantly cure all neurological symptoms.</w:t>
      </w:r>
    </w:p>
    <w:p>
      <w:r>
        <w:rPr>
          <w:b/>
        </w:rPr>
        <w:t xml:space="preserve">Reality: </w:t>
      </w:r>
      <w:r>
        <w:t>Some neurological damage from deficiency may be irreversible even after supplementation, emphasizing the need for early detection and treatment.</w:t>
      </w:r>
    </w:p>
    <w:p>
      <w:r>
        <w:rPr>
          <w:b/>
        </w:rPr>
        <w:t xml:space="preserve">Misconception: </w:t>
      </w:r>
      <w:r>
        <w:t>Only animal products contain vitamin B12.</w:t>
      </w:r>
    </w:p>
    <w:p>
      <w:r>
        <w:rPr>
          <w:b/>
        </w:rPr>
        <w:t xml:space="preserve">Reality: </w:t>
      </w:r>
      <w:r>
        <w:t>While animal products are primary sources, some plant-based foods are fortified with vitamin B12 to help vegetarians and vegans meet requirements.</w:t>
      </w:r>
    </w:p>
    <w:p>
      <w:r>
        <w:rPr>
          <w:b/>
        </w:rPr>
        <w:t xml:space="preserve">Misconception: </w:t>
      </w:r>
      <w:r>
        <w:t>High doses of vitamin B12 are always harmful.</w:t>
      </w:r>
    </w:p>
    <w:p>
      <w:r>
        <w:rPr>
          <w:b/>
        </w:rPr>
        <w:t xml:space="preserve">Reality: </w:t>
      </w:r>
      <w:r>
        <w:t>Vitamin B12 has low toxicity, and high doses are often used therapeutically, but supplementation should be done under medical guidance.</w:t>
      </w:r>
    </w:p>
    <w:p>
      <w:pPr>
        <w:pStyle w:val="Heading1"/>
      </w:pPr>
      <w:r>
        <w:t>Clinical Pearls</w:t>
      </w:r>
    </w:p>
    <w:p>
      <w:pPr>
        <w:pStyle w:val="ListNumber"/>
      </w:pPr>
      <w:r>
        <w:t>Intrinsic factor is essential for vitamin B12 absorption; its absence defines pernicious anemia.</w:t>
      </w:r>
    </w:p>
    <w:p>
      <w:pPr>
        <w:pStyle w:val="ListNumber"/>
      </w:pPr>
      <w:r>
        <w:t>Elevated serum methylmalonic acid is a sensitive marker for early vitamin B12 deficiency.</w:t>
      </w:r>
    </w:p>
    <w:p>
      <w:pPr>
        <w:pStyle w:val="ListNumber"/>
      </w:pPr>
      <w:r>
        <w:t>Vitamin B12 and folate deficiencies can present similarly but have different treatment implications.</w:t>
      </w:r>
    </w:p>
    <w:p>
      <w:pPr>
        <w:pStyle w:val="ListNumber"/>
      </w:pPr>
      <w:r>
        <w:t>Neurological symptoms can occur in vitamin B12 deficiency even without anemia.</w:t>
      </w:r>
    </w:p>
    <w:p>
      <w:pPr>
        <w:pStyle w:val="ListNumber"/>
      </w:pPr>
      <w:r>
        <w:t>Populations at risk include older adults, vegetarians, people with gastrointestinal disorders, and those on certain medications.</w:t>
      </w:r>
    </w:p>
    <w:p>
      <w:pPr>
        <w:pStyle w:val="Heading1"/>
      </w:pPr>
      <w:r>
        <w:t>Key Takeaways</w:t>
      </w:r>
    </w:p>
    <w:p>
      <w:pPr>
        <w:pStyle w:val="ListBullet"/>
      </w:pPr>
      <w:r>
        <w:t>Vitamin B12 is crucial for neurological health and blood formation.</w:t>
      </w:r>
    </w:p>
    <w:p>
      <w:pPr>
        <w:pStyle w:val="ListBullet"/>
      </w:pPr>
      <w:r>
        <w:t>Absorption requires intrinsic factor and a healthy terminal ileum.</w:t>
      </w:r>
    </w:p>
    <w:p>
      <w:pPr>
        <w:pStyle w:val="ListBullet"/>
      </w:pPr>
      <w:r>
        <w:t>Deficiency can lead to anemia and irreversible neurological damage if untreated.</w:t>
      </w:r>
    </w:p>
    <w:p>
      <w:pPr>
        <w:pStyle w:val="ListBullet"/>
      </w:pPr>
      <w:r>
        <w:t>Animal-derived foods are primary natural sources of vitamin B12.</w:t>
      </w:r>
    </w:p>
    <w:p>
      <w:pPr>
        <w:pStyle w:val="ListBullet"/>
      </w:pPr>
      <w:r>
        <w:t>Certain populations are at greater risk and require monitoring and supplementation.</w:t>
      </w:r>
    </w:p>
    <w:p>
      <w:pPr>
        <w:pStyle w:val="ListBullet"/>
      </w:pPr>
      <w:r>
        <w:t>Early diagnosis and treatment prevent serious complications.</w:t>
      </w:r>
    </w:p>
    <w:p>
      <w:pPr>
        <w:pStyle w:val="ListBullet"/>
      </w:pPr>
      <w:r>
        <w:t>Vitamin B12 supplementation is generally safe and effective.</w:t>
      </w:r>
    </w:p>
    <w:p>
      <w:pPr>
        <w:pStyle w:val="ListBullet"/>
      </w:pPr>
      <w:r>
        <w:t>Understanding absorption mechanisms guides treatment choices.</w:t>
      </w:r>
    </w:p>
    <w:p>
      <w:pPr>
        <w:pStyle w:val="Heading1"/>
      </w:pPr>
      <w:r>
        <w:t>Glossary</w:t>
      </w:r>
    </w:p>
    <w:p>
      <w:r>
        <w:rPr>
          <w:b/>
        </w:rPr>
        <w:t xml:space="preserve">Cobalamin: </w:t>
      </w:r>
      <w:r>
        <w:t>Another name for vitamin B12, a cobalt-containing water-soluble vitamin essential for human health.</w:t>
      </w:r>
    </w:p>
    <w:p>
      <w:r>
        <w:rPr>
          <w:b/>
        </w:rPr>
        <w:t xml:space="preserve">Intrinsic Factor: </w:t>
      </w:r>
      <w:r>
        <w:t>A glycoprotein produced by gastric parietal cells required for the absorption of vitamin B12 in the small intestine.</w:t>
      </w:r>
    </w:p>
    <w:p>
      <w:r>
        <w:rPr>
          <w:b/>
        </w:rPr>
        <w:t xml:space="preserve">Megaloblastic Anemia: </w:t>
      </w:r>
      <w:r>
        <w:t>A type of anemia characterized by large, immature red blood cells due to impaired DNA synthesis, often caused by vitamin B12 deficiency.</w:t>
      </w:r>
    </w:p>
    <w:p>
      <w:r>
        <w:rPr>
          <w:b/>
        </w:rPr>
        <w:t xml:space="preserve">Pernicious Anemia: </w:t>
      </w:r>
      <w:r>
        <w:t>An autoimmune condition where the destruction of parietal cells leads to intrinsic factor deficiency and subsequent vitamin B12 malabsorption.</w:t>
      </w:r>
    </w:p>
    <w:p>
      <w:r>
        <w:rPr>
          <w:b/>
        </w:rPr>
        <w:t xml:space="preserve">Homocysteine: </w:t>
      </w:r>
      <w:r>
        <w:t>An amino acid that requires vitamin B12 for conversion to methionine; elevated levels may indicate vitamin B12 deficiency.</w:t>
      </w:r>
    </w:p>
    <w:p>
      <w:pPr>
        <w:pStyle w:val="Heading1"/>
      </w:pPr>
      <w:r>
        <w:t>Related Modules</w:t>
      </w:r>
    </w:p>
    <w:p>
      <w:pPr>
        <w:pStyle w:val="ListBullet"/>
      </w:pPr>
      <w:r>
        <w:t>NUT-012 - Folate and One-Carbon Metabolism</w:t>
      </w:r>
    </w:p>
    <w:p>
      <w:pPr>
        <w:pStyle w:val="ListBullet"/>
      </w:pPr>
      <w:r>
        <w:t>NUT-099 - Iron and Anemia</w:t>
      </w:r>
    </w:p>
    <w:p>
      <w:pPr>
        <w:pStyle w:val="ListBullet"/>
      </w:pPr>
      <w:r>
        <w:t>NUT-060 - Malabsorption Syndromes in Nutrition</w:t>
      </w:r>
    </w:p>
    <w:p>
      <w:pPr>
        <w:pStyle w:val="Heading1"/>
      </w:pPr>
      <w:r>
        <w:t>Illustration Specifications</w:t>
      </w:r>
    </w:p>
    <w:p>
      <w:pPr>
        <w:pStyle w:val="Heading2"/>
      </w:pPr>
      <w:r>
        <w:t>ill-001 - Vitamin B12 Absorption Pathway</w:t>
      </w:r>
    </w:p>
    <w:p>
      <w:r>
        <w:t>Type: Diagram</w:t>
      </w:r>
    </w:p>
    <w:p>
      <w:r>
        <w:t>Shows the process of vitamin B12 release from food, binding to intrinsic factor, transport through the ileum, and cellular uptake.</w:t>
      </w:r>
    </w:p>
    <w:p>
      <w:r>
        <w:t>Alt text: Diagram depicting vitamin B12 absorption involving intrinsic factor and ileal receptors.</w:t>
      </w:r>
    </w:p>
    <w:p>
      <w:pPr>
        <w:pStyle w:val="Heading2"/>
      </w:pPr>
      <w:r>
        <w:t>ill-002 - Chemical Structure of Vitamin B12</w:t>
      </w:r>
    </w:p>
    <w:p>
      <w:r>
        <w:t>Type: Molecular Diagram</w:t>
      </w:r>
    </w:p>
    <w:p>
      <w:r>
        <w:t>Displays the molecular structure of cobalamin highlighting the central cobalt ion.</w:t>
      </w:r>
    </w:p>
    <w:p>
      <w:r>
        <w:t>Alt text: Molecular model of vitamin B12 showing cobalt atom at center.</w:t>
      </w:r>
    </w:p>
    <w:p>
      <w:pPr>
        <w:pStyle w:val="Heading2"/>
      </w:pPr>
      <w:r>
        <w:t>ill-003 - Clinical Signs of Vitamin B12 Deficiency</w:t>
      </w:r>
    </w:p>
    <w:p>
      <w:r>
        <w:t>Type: Infographic</w:t>
      </w:r>
    </w:p>
    <w:p>
      <w:r>
        <w:t>Illustrates common neurological and hematological symptoms associated with deficiency.</w:t>
      </w:r>
    </w:p>
    <w:p>
      <w:r>
        <w:t>Alt text: Images representing numbness, anemia, and cognitive symptoms from B12 deficiency.</w:t>
      </w:r>
    </w:p>
    <w:p>
      <w:pPr>
        <w:pStyle w:val="Heading2"/>
      </w:pPr>
      <w:r>
        <w:t>ill-004 - Dietary Sources of Vitamin B12</w:t>
      </w:r>
    </w:p>
    <w:p>
      <w:r>
        <w:t>Type: Chart</w:t>
      </w:r>
    </w:p>
    <w:p>
      <w:r>
        <w:t>Lists major food sources contributing to dietary vitamin B12 intake.</w:t>
      </w:r>
    </w:p>
    <w:p>
      <w:r>
        <w:t>Alt text: Chart showing foods high in vitamin B12 like meat, fish, dairy, and fortified cereals.</w:t>
      </w:r>
    </w:p>
    <w:p>
      <w:pPr>
        <w:pStyle w:val="Heading1"/>
      </w:pPr>
      <w:r>
        <w:t>References</w:t>
      </w:r>
    </w:p>
    <w:p>
      <w:pPr>
        <w:pStyle w:val="ListBullet"/>
      </w:pPr>
      <w:r>
        <w:t>Vitamin B12 Deficiency: Recognition and Management | Nutrition Science Review Panel | 2023 |  | unverified</w:t>
      </w:r>
    </w:p>
    <w:p>
      <w:pPr>
        <w:pStyle w:val="ListBullet"/>
      </w:pPr>
      <w:r>
        <w:t>The Role of Intrinsic Factor in Vitamin B12 Absorption | Gastroenterology Research Institute | 2022 |  | unverified</w:t>
      </w:r>
    </w:p>
    <w:p>
      <w:pPr>
        <w:pStyle w:val="ListBullet"/>
      </w:pPr>
      <w:r>
        <w:t>Clinical Implications of Vitamin B12 Deficiency | International Journal of Nutrition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