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NUT-171 - Nutrition for Healthy Aging</w:t>
      </w:r>
    </w:p>
    <w:p>
      <w:r>
        <w:rPr>
          <w:i/>
        </w:rPr>
        <w:t>Protein, micronutrients, energy balance, and preserving 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Life Stage Nutrition</w:t>
            </w:r>
          </w:p>
        </w:tc>
      </w:tr>
      <w:tr>
        <w:tc>
          <w:tcPr>
            <w:tcW w:type="dxa" w:w="4968"/>
          </w:tcPr>
          <w:p>
            <w:r>
              <w:rPr>
                <w:b/>
              </w:rPr>
              <w:t>SOM stages</w:t>
            </w:r>
          </w:p>
        </w:tc>
        <w:tc>
          <w:tcPr>
            <w:tcW w:type="dxa" w:w="4968"/>
          </w:tcPr>
          <w:p>
            <w:r>
              <w:t>Adult, Older Adult, Senior</w:t>
            </w:r>
          </w:p>
        </w:tc>
      </w:tr>
      <w:tr>
        <w:tc>
          <w:tcPr>
            <w:tcW w:type="dxa" w:w="4968"/>
          </w:tcPr>
          <w:p>
            <w:r>
              <w:rPr>
                <w:b/>
              </w:rPr>
              <w:t>Audience</w:t>
            </w:r>
          </w:p>
        </w:tc>
        <w:tc>
          <w:tcPr>
            <w:tcW w:type="dxa" w:w="4968"/>
          </w:tcPr>
          <w:p>
            <w:r>
              <w:t>General Public, Healthcare Providers, Nutritionists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healthy aging, protein intake, micronutrients, energy balance, muscle preservation, bone health, immune function, nutrition guidelines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for healthy aging involves understanding how dietary intake influences the maintenance of physiological function, prevention of chronic diseases, and overall quality of life as individuals grow older. Protein plays a critical role in preserving muscle mass and function, which is vital for mobility and independence. Micronutrients such as calcium, vitamin D, B vitamins, and antioxidants support bone health, cognitive function, and immune defenses. Energy balance—matching calorie intake with expenditure—is important to prevent unwanted weight loss or gain, both of which can have adverse health effects in older adults. Practical nutrition for aging includes adjusting nutrient needs due to changes in metabolism, absorption, and activity levels, while considering comorbidities and medication interactions. Challenges include varied individual requirements and the risk of nutrient deficiencies or excesses. Important related concepts include sarcopenia (age-related muscle loss), osteoporosis, inflammation, and dietary patterns like the Mediterranean diet that emphasize nutrient density and whole foods. Effective nutrition strategies should be personalized and integrated with lifestyle factors such as physical activity to help preserve function and promote healthy aging.</w:t>
      </w:r>
    </w:p>
    <w:p>
      <w:pPr>
        <w:pStyle w:val="Heading1"/>
      </w:pPr>
      <w:r>
        <w:t>Customer Questions Answered</w:t>
      </w:r>
    </w:p>
    <w:p>
      <w:pPr>
        <w:pStyle w:val="ListBullet"/>
      </w:pPr>
      <w:r>
        <w:t>What role does protein play in healthy aging?</w:t>
      </w:r>
    </w:p>
    <w:p>
      <w:pPr>
        <w:pStyle w:val="ListBullet"/>
      </w:pPr>
      <w:r>
        <w:t>Which micronutrients are essential for older adults?</w:t>
      </w:r>
    </w:p>
    <w:p>
      <w:pPr>
        <w:pStyle w:val="ListBullet"/>
      </w:pPr>
      <w:r>
        <w:t>How can energy balance affect aging and health?</w:t>
      </w:r>
    </w:p>
    <w:p>
      <w:pPr>
        <w:pStyle w:val="ListBullet"/>
      </w:pPr>
      <w:r>
        <w:t>What dietary strategies help preserve muscle mass in seniors?</w:t>
      </w:r>
    </w:p>
    <w:p>
      <w:pPr>
        <w:pStyle w:val="ListBullet"/>
      </w:pPr>
      <w:r>
        <w:t>How can nutrition support immune function in older adults?</w:t>
      </w:r>
    </w:p>
    <w:p>
      <w:pPr>
        <w:pStyle w:val="ListBullet"/>
      </w:pPr>
      <w:r>
        <w:t>Are there risks associated with excessive nutrient supplementation?</w:t>
      </w:r>
    </w:p>
    <w:p>
      <w:pPr>
        <w:pStyle w:val="ListBullet"/>
      </w:pPr>
      <w:r>
        <w:t>How does nutrition impact bone health during aging?</w:t>
      </w:r>
    </w:p>
    <w:p>
      <w:pPr>
        <w:pStyle w:val="ListBullet"/>
      </w:pPr>
      <w:r>
        <w:t>What practical steps can older adults take to improve their nutritional status?</w:t>
      </w:r>
    </w:p>
    <w:p>
      <w:pPr>
        <w:pStyle w:val="Heading1"/>
      </w:pPr>
      <w:r>
        <w:t>Learning Objectives</w:t>
      </w:r>
    </w:p>
    <w:p>
      <w:pPr>
        <w:pStyle w:val="ListBullet"/>
      </w:pPr>
      <w:r>
        <w:t>Understand the importance of protein in preserving muscle mass during aging.</w:t>
      </w:r>
    </w:p>
    <w:p>
      <w:pPr>
        <w:pStyle w:val="ListBullet"/>
      </w:pPr>
      <w:r>
        <w:t>Identify key micronutrients and their roles in older adult health.</w:t>
      </w:r>
    </w:p>
    <w:p>
      <w:pPr>
        <w:pStyle w:val="ListBullet"/>
      </w:pPr>
      <w:r>
        <w:t>Explain the concept of energy balance and its impact on aging.</w:t>
      </w:r>
    </w:p>
    <w:p>
      <w:pPr>
        <w:pStyle w:val="ListBullet"/>
      </w:pPr>
      <w:r>
        <w:t>Recognize dietary strategies that support bone health and immune function.</w:t>
      </w:r>
    </w:p>
    <w:p>
      <w:pPr>
        <w:pStyle w:val="ListBullet"/>
      </w:pPr>
      <w:r>
        <w:t>Describe practical nutritional recommendations for older adults.</w:t>
      </w:r>
    </w:p>
    <w:p>
      <w:pPr>
        <w:pStyle w:val="ListBullet"/>
      </w:pPr>
      <w:r>
        <w:t>Discuss common misconceptions about supplements and nutrient needs.</w:t>
      </w:r>
    </w:p>
    <w:p>
      <w:pPr>
        <w:pStyle w:val="ListBullet"/>
      </w:pPr>
      <w:r>
        <w:t>Appreciate the role of nutrition in preventing age-related chronic conditions.</w:t>
      </w:r>
    </w:p>
    <w:p>
      <w:pPr>
        <w:pStyle w:val="ListBullet"/>
      </w:pPr>
      <w:r>
        <w:t>Integrate knowledge of nutrition and physical activity for healthy aging.</w:t>
      </w:r>
    </w:p>
    <w:p>
      <w:pPr>
        <w:pStyle w:val="Heading1"/>
      </w:pPr>
      <w:r>
        <w:t>Definition</w:t>
      </w:r>
    </w:p>
    <w:p>
      <w:r>
        <w:t>The study and application of dietary principles to promote maintenance of health, function, and quality of life through adult and older adult years, emphasizing appropriate protein intake, essential micronutrients, energy balance, and preservation of physiological functions.</w:t>
      </w:r>
    </w:p>
    <w:p>
      <w:pPr>
        <w:pStyle w:val="Heading1"/>
      </w:pPr>
      <w:r>
        <w:t>Why This Matters</w:t>
      </w:r>
    </w:p>
    <w:p>
      <w:r>
        <w:t>As the population ages globally, ensuring adequate nutrition is fundamental to support independence, reduce the risk of chronic diseases, and enhance longevity. Proper nutrition directly influences muscle strength, bone density, cognitive health, and immune response, which collectively determine functional ability and life quality in older adults. Understanding how nutritional needs evolve with aging enables personalized interventions to prevent malnutrition, frailty, and related complications.</w:t>
      </w:r>
    </w:p>
    <w:p>
      <w:pPr>
        <w:pStyle w:val="Heading1"/>
      </w:pPr>
      <w:r>
        <w:t>Protein Needs and Muscle Preservation</w:t>
      </w:r>
    </w:p>
    <w:p>
      <w:r>
        <w:t>Protein intake is crucial for maintaining muscle mass and strength, which decline naturally with age, a condition known as sarcopenia. Older adults generally require higher protein intake than younger adults to stimulate muscle protein synthesis effectively. Consuming quality protein sources distributed evenly across meals can help preserve muscle function, support recovery from illness or injury, and maintain overall physical capacity.</w:t>
      </w:r>
    </w:p>
    <w:p>
      <w:pPr>
        <w:pStyle w:val="Heading1"/>
      </w:pPr>
      <w:r>
        <w:t>Essential Micronutrients in Aging</w:t>
      </w:r>
    </w:p>
    <w:p>
      <w:r>
        <w:t>Micronutrients such as calcium, vitamin D, B vitamins (especially B12), and antioxidants (e.g., vitamin C, E) play significant roles in supporting bone health, cognitive performance, and immune system effectiveness in older adults. Age-related changes may reduce absorption and increase requirements, so ensuring adequate intake through diet and possibly supplementation is essential to prevent deficiencies and associated health risks.</w:t>
      </w:r>
    </w:p>
    <w:p>
      <w:pPr>
        <w:pStyle w:val="Heading1"/>
      </w:pPr>
      <w:r>
        <w:t>Energy Balance and Weight Management</w:t>
      </w:r>
    </w:p>
    <w:p>
      <w:r>
        <w:t>Maintaining energy balance, the relationship between calories consumed and expended, is important in aging to prevent unintentional weight loss or excessive weight gain. Both scenarios can increase the risk of morbidity. Adjusting caloric intake according to activity level and metabolic changes helps sustain healthy body composition and supports metabolic health.</w:t>
      </w:r>
    </w:p>
    <w:p>
      <w:pPr>
        <w:pStyle w:val="Heading1"/>
      </w:pPr>
      <w:r>
        <w:t>Bone Health and Nutrition</w:t>
      </w:r>
    </w:p>
    <w:p>
      <w:r>
        <w:t>Bone density diminishes with age, increasing fracture risk. Adequate intake of calcium, vitamin D, and protein contributes to bone maintenance. Nutritional strategies combined with weight-bearing exercises support skeletal strength. Attention to nutrient timing and interaction with medications is important in optimizing bone health.</w:t>
      </w:r>
    </w:p>
    <w:p>
      <w:pPr>
        <w:pStyle w:val="Heading1"/>
      </w:pPr>
      <w:r>
        <w:t>Nutrition and Immune Function</w:t>
      </w:r>
    </w:p>
    <w:p>
      <w:r>
        <w:t>A well-nourished state is vital for maintaining a robust immune system, particularly in the elderly. Nutrients including zinc, selenium, vitamins A, C, D, and E have immunomodulatory functions. Malnutrition or specific micronutrient deficiencies can impair immune responses, increasing susceptibility to infections.</w:t>
      </w:r>
    </w:p>
    <w:p>
      <w:pPr>
        <w:pStyle w:val="Heading1"/>
      </w:pPr>
      <w:r>
        <w:t>Dietary Patterns for Healthy Aging</w:t>
      </w:r>
    </w:p>
    <w:p>
      <w:r>
        <w:t>Dietary patterns emphasizing fruits, vegetables, whole grains, lean protein, and healthy fats—such as the Mediterranean diet—are associated with reduced risk of age-related chronic diseases and improved functional outcomes. Emphasizing nutrient density and food variety supports adequate intake of essential nutrients critical to aging health.</w:t>
      </w:r>
    </w:p>
    <w:p>
      <w:pPr>
        <w:pStyle w:val="Heading1"/>
      </w:pPr>
      <w:r>
        <w:t>Supplementation: Benefits and Risks</w:t>
      </w:r>
    </w:p>
    <w:p>
      <w:r>
        <w:t>While supplements can address some nutrient gaps, unnecessary or excessive supplementation may cause adverse effects or interactions with medications common in older adults. Nutrient needs are ideally met through diet; supplementation should be considered carefully under healthcare professional guidance.</w:t>
      </w:r>
    </w:p>
    <w:p>
      <w:pPr>
        <w:pStyle w:val="Heading1"/>
      </w:pPr>
      <w:r>
        <w:t>Integrating Nutrition with Lifestyle Factors</w:t>
      </w:r>
    </w:p>
    <w:p>
      <w:r>
        <w:t>Nutrition works synergistically with physical activity, sleep, hydration, and social engagement to promote healthy aging. Comprehensive approaches that address these components holistically enhance function, prevent frailty, and support mental and physical well-being.</w:t>
      </w:r>
    </w:p>
    <w:p>
      <w:pPr>
        <w:pStyle w:val="Heading1"/>
      </w:pPr>
      <w:r>
        <w:t>Practical Guidance</w:t>
      </w:r>
    </w:p>
    <w:p>
      <w:pPr>
        <w:pStyle w:val="ListBullet"/>
      </w:pPr>
      <w:r>
        <w:t>Aim for 1.0 to 1.2 grams of protein per kilogram of body weight daily, prioritizing high-quality protein sources such as lean meats, dairy, legumes, and nuts.</w:t>
      </w:r>
    </w:p>
    <w:p>
      <w:pPr>
        <w:pStyle w:val="ListBullet"/>
      </w:pPr>
      <w:r>
        <w:t>Incorporate foods rich in calcium and vitamin D, like fortified dairy products, leafy green vegetables, and fatty fish, to support bone health.</w:t>
      </w:r>
    </w:p>
    <w:p>
      <w:pPr>
        <w:pStyle w:val="ListBullet"/>
      </w:pPr>
      <w:r>
        <w:t>Adjust caloric intake to match lower activity levels but avoid drastic calorie restriction to prevent muscle wasting.</w:t>
      </w:r>
    </w:p>
    <w:p>
      <w:pPr>
        <w:pStyle w:val="ListBullet"/>
      </w:pPr>
      <w:r>
        <w:t>Include a variety of colorful fruits and vegetables to supply antioxidants and micronutrients supporting immune function.</w:t>
      </w:r>
    </w:p>
    <w:p>
      <w:pPr>
        <w:pStyle w:val="ListBullet"/>
      </w:pPr>
      <w:r>
        <w:t>Before initiating supplements, consult with a healthcare provider to assess specific needs and potential risks.</w:t>
      </w:r>
    </w:p>
    <w:p>
      <w:pPr>
        <w:pStyle w:val="ListBullet"/>
      </w:pPr>
      <w:r>
        <w:t>Practice regular weight-bearing and resistance exercises to optimize the effects of nutrition on muscle and bone health.</w:t>
      </w:r>
    </w:p>
    <w:p>
      <w:pPr>
        <w:pStyle w:val="ListBullet"/>
      </w:pPr>
      <w:r>
        <w:t>Stay hydrated and maintain balanced meals spaced throughout the day to improve nutrient utilization and energy levels.</w:t>
      </w:r>
    </w:p>
    <w:p>
      <w:pPr>
        <w:pStyle w:val="ListBullet"/>
      </w:pPr>
      <w:r>
        <w:t>Monitor nutritional status during illnesses or hospitalizations, as needs may increase and risk of malnutrition is higher.</w:t>
      </w:r>
    </w:p>
    <w:p>
      <w:pPr>
        <w:pStyle w:val="Heading1"/>
      </w:pPr>
      <w:r>
        <w:t>Safety Notes</w:t>
      </w:r>
    </w:p>
    <w:p>
      <w:pPr>
        <w:pStyle w:val="ListBullet"/>
      </w:pPr>
      <w:r>
        <w:t>Excessive protein intake can stress kidney function in individuals with pre-existing kidney disease.</w:t>
      </w:r>
    </w:p>
    <w:p>
      <w:pPr>
        <w:pStyle w:val="ListBullet"/>
      </w:pPr>
      <w:r>
        <w:t>High doses of vitamin and mineral supplements may cause toxicity or interfere with medications.</w:t>
      </w:r>
    </w:p>
    <w:p>
      <w:pPr>
        <w:pStyle w:val="ListBullet"/>
      </w:pPr>
      <w:r>
        <w:t>Weight loss supplements marketed for older adults often lack evidence and may pose health risks.</w:t>
      </w:r>
    </w:p>
    <w:p>
      <w:pPr>
        <w:pStyle w:val="ListBullet"/>
      </w:pPr>
      <w:r>
        <w:t>Unsupervised supplementation with fat-soluble vitamins (A, D, E, K) can lead to accumulation and adverse effects.</w:t>
      </w:r>
    </w:p>
    <w:p>
      <w:pPr>
        <w:pStyle w:val="ListBullet"/>
      </w:pPr>
      <w:r>
        <w:t>Always consider potential drug-nutrient interactions when adding supplements to the regimen.</w:t>
      </w:r>
    </w:p>
    <w:p>
      <w:pPr>
        <w:pStyle w:val="Heading1"/>
      </w:pPr>
      <w:r>
        <w:t>Common Misconceptions</w:t>
      </w:r>
    </w:p>
    <w:p>
      <w:r>
        <w:rPr>
          <w:b/>
        </w:rPr>
        <w:t xml:space="preserve">Misconception: </w:t>
      </w:r>
      <w:r>
        <w:t>Older adults need less protein than younger adults.</w:t>
      </w:r>
    </w:p>
    <w:p>
      <w:r>
        <w:rPr>
          <w:b/>
        </w:rPr>
        <w:t xml:space="preserve">Reality: </w:t>
      </w:r>
      <w:r>
        <w:t>Protein requirements generally increase with age to maintain muscle mass and function.</w:t>
      </w:r>
    </w:p>
    <w:p>
      <w:r>
        <w:rPr>
          <w:b/>
        </w:rPr>
        <w:t xml:space="preserve">Misconception: </w:t>
      </w:r>
      <w:r>
        <w:t>Only calcium is important for bone health.</w:t>
      </w:r>
    </w:p>
    <w:p>
      <w:r>
        <w:rPr>
          <w:b/>
        </w:rPr>
        <w:t xml:space="preserve">Reality: </w:t>
      </w:r>
      <w:r>
        <w:t>Vitamin D, protein, and other micronutrients also play critical roles in bone maintenance.</w:t>
      </w:r>
    </w:p>
    <w:p>
      <w:r>
        <w:rPr>
          <w:b/>
        </w:rPr>
        <w:t xml:space="preserve">Misconception: </w:t>
      </w:r>
      <w:r>
        <w:t>Supplements can replace a nutritious diet.</w:t>
      </w:r>
    </w:p>
    <w:p>
      <w:r>
        <w:rPr>
          <w:b/>
        </w:rPr>
        <w:t xml:space="preserve">Reality: </w:t>
      </w:r>
      <w:r>
        <w:t>Supplements may help fill gaps but cannot substitute for the comprehensive benefits of a balanced diet.</w:t>
      </w:r>
    </w:p>
    <w:p>
      <w:r>
        <w:rPr>
          <w:b/>
        </w:rPr>
        <w:t xml:space="preserve">Misconception: </w:t>
      </w:r>
      <w:r>
        <w:t>Weight loss is always beneficial for older adults.</w:t>
      </w:r>
    </w:p>
    <w:p>
      <w:r>
        <w:rPr>
          <w:b/>
        </w:rPr>
        <w:t xml:space="preserve">Reality: </w:t>
      </w:r>
      <w:r>
        <w:t>Unintentional weight loss can indicate malnutrition and increase health risks in older adults.</w:t>
      </w:r>
    </w:p>
    <w:p>
      <w:pPr>
        <w:pStyle w:val="Heading1"/>
      </w:pPr>
      <w:r>
        <w:t>Clinical Pearls</w:t>
      </w:r>
    </w:p>
    <w:p>
      <w:pPr>
        <w:pStyle w:val="ListNumber"/>
      </w:pPr>
      <w:r>
        <w:t>Distribute protein intake evenly across meals to maximize muscle protein synthesis.</w:t>
      </w:r>
    </w:p>
    <w:p>
      <w:pPr>
        <w:pStyle w:val="ListNumber"/>
      </w:pPr>
      <w:r>
        <w:t>Assess vitamin B12 status in older adults as absorption decreases with age; consider supplements if necessary.</w:t>
      </w:r>
    </w:p>
    <w:p>
      <w:pPr>
        <w:pStyle w:val="ListNumber"/>
      </w:pPr>
      <w:r>
        <w:t>Incorporate resistance training to synergistically enhance the benefits of adequate protein and nutrition on muscle mass.</w:t>
      </w:r>
    </w:p>
    <w:p>
      <w:pPr>
        <w:pStyle w:val="ListNumber"/>
      </w:pPr>
      <w:r>
        <w:t>Monitor nutritional status during hospital stays to prevent exacerbation of sarcopenia and frailty.</w:t>
      </w:r>
    </w:p>
    <w:p>
      <w:pPr>
        <w:pStyle w:val="ListNumber"/>
      </w:pPr>
      <w:r>
        <w:t>Encourage dietary patterns rich in nutrient-dense foods rather than focusing on single nutrients.</w:t>
      </w:r>
    </w:p>
    <w:p>
      <w:pPr>
        <w:pStyle w:val="Heading1"/>
      </w:pPr>
      <w:r>
        <w:t>Key Takeaways</w:t>
      </w:r>
    </w:p>
    <w:p>
      <w:pPr>
        <w:pStyle w:val="ListBullet"/>
      </w:pPr>
      <w:r>
        <w:t>Adequate protein and essential micronutrients are foundational for healthy aging.</w:t>
      </w:r>
    </w:p>
    <w:p>
      <w:pPr>
        <w:pStyle w:val="ListBullet"/>
      </w:pPr>
      <w:r>
        <w:t>Energy balance should be carefully managed to maintain optimal body composition.</w:t>
      </w:r>
    </w:p>
    <w:p>
      <w:pPr>
        <w:pStyle w:val="ListBullet"/>
      </w:pPr>
      <w:r>
        <w:t>Dietary patterns emphasizing whole, nutrient-dense foods support multiple aspects of health.</w:t>
      </w:r>
    </w:p>
    <w:p>
      <w:pPr>
        <w:pStyle w:val="ListBullet"/>
      </w:pPr>
      <w:r>
        <w:t>Supplements should be used judiciously and under professional guidance.</w:t>
      </w:r>
    </w:p>
    <w:p>
      <w:pPr>
        <w:pStyle w:val="ListBullet"/>
      </w:pPr>
      <w:r>
        <w:t>Combining proper nutrition with lifestyle factors enhances preservation of function and quality of life.</w:t>
      </w:r>
    </w:p>
    <w:p>
      <w:pPr>
        <w:pStyle w:val="Heading1"/>
      </w:pPr>
      <w:r>
        <w:t>Glossary</w:t>
      </w:r>
    </w:p>
    <w:p>
      <w:r>
        <w:rPr>
          <w:b/>
        </w:rPr>
        <w:t xml:space="preserve">Sarcopenia: </w:t>
      </w:r>
      <w:r>
        <w:t>Age-related loss of muscle mass and strength.</w:t>
      </w:r>
    </w:p>
    <w:p>
      <w:r>
        <w:rPr>
          <w:b/>
        </w:rPr>
        <w:t xml:space="preserve">Micronutrients: </w:t>
      </w:r>
      <w:r>
        <w:t>Vitamins and minerals required in small amounts for proper physiological function.</w:t>
      </w:r>
    </w:p>
    <w:p>
      <w:r>
        <w:rPr>
          <w:b/>
        </w:rPr>
        <w:t xml:space="preserve">Energy Balance: </w:t>
      </w:r>
      <w:r>
        <w:t>The state where calories consumed equal calories expended, maintaining body weight.</w:t>
      </w:r>
    </w:p>
    <w:p>
      <w:r>
        <w:rPr>
          <w:b/>
        </w:rPr>
        <w:t xml:space="preserve">Osteoporosis: </w:t>
      </w:r>
      <w:r>
        <w:t>A condition characterized by decreased bone density and increased fracture risk.</w:t>
      </w:r>
    </w:p>
    <w:p>
      <w:r>
        <w:rPr>
          <w:b/>
        </w:rPr>
        <w:t xml:space="preserve">Antioxidants: </w:t>
      </w:r>
      <w:r>
        <w:t>Substances that inhibit oxidation and protect cells from damage by free radicals.</w:t>
      </w:r>
    </w:p>
    <w:p>
      <w:pPr>
        <w:pStyle w:val="Heading1"/>
      </w:pPr>
      <w:r>
        <w:t>Related Modules</w:t>
      </w:r>
    </w:p>
    <w:p>
      <w:pPr>
        <w:pStyle w:val="ListBullet"/>
      </w:pPr>
      <w:r>
        <w:t>NUT-120 Nutrition and Chronic Disease Prevention</w:t>
      </w:r>
    </w:p>
    <w:p>
      <w:pPr>
        <w:pStyle w:val="ListBullet"/>
      </w:pPr>
      <w:r>
        <w:t>EXE-101 Physical Activity for Older Adults</w:t>
      </w:r>
    </w:p>
    <w:p>
      <w:pPr>
        <w:pStyle w:val="ListBullet"/>
      </w:pPr>
      <w:r>
        <w:t>MET-201 Metabolism and Aging</w:t>
      </w:r>
    </w:p>
    <w:p>
      <w:pPr>
        <w:pStyle w:val="Heading1"/>
      </w:pPr>
      <w:r>
        <w:t>Illustration Specifications</w:t>
      </w:r>
    </w:p>
    <w:p>
      <w:pPr>
        <w:pStyle w:val="Heading2"/>
      </w:pPr>
      <w:r>
        <w:t>ILL-001 - Protein Intake and Muscle Maintenance</w:t>
      </w:r>
    </w:p>
    <w:p>
      <w:r>
        <w:t>Type: Infographic</w:t>
      </w:r>
    </w:p>
    <w:p>
      <w:r>
        <w:t>A chart showing the relationship between protein consumption and preservation of muscle mass with age.</w:t>
      </w:r>
    </w:p>
    <w:p>
      <w:r>
        <w:t>Alt text: Graph depicting protein requirements vs. muscle mass maintenance in older adults.</w:t>
      </w:r>
    </w:p>
    <w:p>
      <w:pPr>
        <w:pStyle w:val="Heading2"/>
      </w:pPr>
      <w:r>
        <w:t>ILL-002 - Key Micronutrients for Aging</w:t>
      </w:r>
    </w:p>
    <w:p>
      <w:r>
        <w:t>Type: Diagram</w:t>
      </w:r>
    </w:p>
    <w:p>
      <w:r>
        <w:t>Visual of essential vitamins and minerals important for older adult health, including their food sources.</w:t>
      </w:r>
    </w:p>
    <w:p>
      <w:r>
        <w:t>Alt text: Diagram illustrating important micronutrients and corresponding rich dietary sources for seniors.</w:t>
      </w:r>
    </w:p>
    <w:p>
      <w:pPr>
        <w:pStyle w:val="Heading2"/>
      </w:pPr>
      <w:r>
        <w:t>ILL-003 - Energy Balance Explained</w:t>
      </w:r>
    </w:p>
    <w:p>
      <w:r>
        <w:t>Type: Flowchart</w:t>
      </w:r>
    </w:p>
    <w:p>
      <w:r>
        <w:t>A flowchart illustrating calorie intake, expenditure, and their effects on body weight in aging.</w:t>
      </w:r>
    </w:p>
    <w:p>
      <w:r>
        <w:t>Alt text: Flowchart showing energy intake and expenditure relationships influencing weight in older adults.</w:t>
      </w:r>
    </w:p>
    <w:p>
      <w:pPr>
        <w:pStyle w:val="Heading2"/>
      </w:pPr>
      <w:r>
        <w:t>ILL-004 - Bone Health and Nutrition</w:t>
      </w:r>
    </w:p>
    <w:p>
      <w:r>
        <w:t>Type: Illustration</w:t>
      </w:r>
    </w:p>
    <w:p>
      <w:r>
        <w:t>Depiction of mechanisms supporting bone remodeling and the role of nutrients like calcium and vitamin D.</w:t>
      </w:r>
    </w:p>
    <w:p>
      <w:r>
        <w:t>Alt text: Illustration showing bone structure and nutrients involved in bone health maintenance.</w:t>
      </w:r>
    </w:p>
    <w:p>
      <w:pPr>
        <w:pStyle w:val="Heading2"/>
      </w:pPr>
      <w:r>
        <w:t>ILL-005 - Combining Nutrition and Exercise</w:t>
      </w:r>
    </w:p>
    <w:p>
      <w:r>
        <w:t>Type: Composite Image</w:t>
      </w:r>
    </w:p>
    <w:p>
      <w:r>
        <w:t>An illustration demonstrating how balanced nutrition and physical activity work together to support healthy aging.</w:t>
      </w:r>
    </w:p>
    <w:p>
      <w:r>
        <w:t>Alt text: Image combining icons of healthy foods and exercise symbols promoting aging health.</w:t>
      </w:r>
    </w:p>
    <w:p>
      <w:pPr>
        <w:pStyle w:val="Heading1"/>
      </w:pPr>
      <w:r>
        <w:t>References</w:t>
      </w:r>
    </w:p>
    <w:p>
      <w:pPr>
        <w:pStyle w:val="ListBullet"/>
      </w:pPr>
      <w:r>
        <w:t>Protein Intake and Older Adults: Recommendations for Healthy Aging | Nutrition Science Association | 2023 |  | unverified</w:t>
      </w:r>
    </w:p>
    <w:p>
      <w:pPr>
        <w:pStyle w:val="ListBullet"/>
      </w:pPr>
      <w:r>
        <w:t>Micronutrient Requirements in Aging Populations | Global Aging Research Institute | 2022 |  | unverified</w:t>
      </w:r>
    </w:p>
    <w:p>
      <w:pPr>
        <w:pStyle w:val="ListBullet"/>
      </w:pPr>
      <w:r>
        <w:t>Energy Balance and Weight Management in Older Adults | International Journal of Geriatric Nutrition | 2021 |  | unverified</w:t>
      </w:r>
    </w:p>
    <w:p>
      <w:pPr>
        <w:pStyle w:val="ListBullet"/>
      </w:pPr>
      <w:r>
        <w:t>Role of Diet in Bone Health | Bone Health Foundation | 2020 |  | unverified</w:t>
      </w:r>
    </w:p>
    <w:p>
      <w:pPr>
        <w:pStyle w:val="ListBullet"/>
      </w:pPr>
      <w:r>
        <w:t>Nutrition and Immune Function in the Elderly | Immunology Nutrition Review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