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STR-091 - Financial Stress</w:t>
      </w:r>
    </w:p>
    <w:p>
      <w:r>
        <w:rPr>
          <w:i/>
        </w:rPr>
        <w:t>Common causes, effects, warning signs, and practical strategies for financial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financial stress, money worries, economic anxiety, stress physiology, financial coping, mental health, debt stress, financial wellness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Financial stress refers to the emotional and physiological responses to economic pressures such as debt, insufficient income, job insecurity, or unexpected expenses. It is a type of psychological distress directly linked to financial challenges and is recognized as a significant factor contributing to overall stress burden. Mechanistically, financial stress activates the body's stress response system, including the hypothalamic-pituitary-adrenal (HPA) axis, leading to increased cortisol levels, which can adversely affect physical and mental health if persistent. Financial stress differs from general stress primarily in its cause—worries about money and economic stability. It often overlaps with other stressors but has unique features tied to financial situations. Practically, financial stress impacts decision-making, sleep quality, mood, and interpersonal relationships, with effects extending to increased risk for anxiety, depression, and cardiovascular conditions. Major synonyms include economic stress, money stress, and financial anxiety. Limitations in understanding financial stress include variability in individual resilience and socio-economic context. Importantly, safety considerations include recognizing when financial stress leads to severe mental health symptoms such as suicidal thoughts, requiring professional intervention. This module emphasizes evidence-based coping techniques and encourages early recognition and support to mitigate adverse outcomes associated with financial stress.</w:t>
      </w:r>
    </w:p>
    <w:p>
      <w:pPr>
        <w:pStyle w:val="Heading1"/>
      </w:pPr>
      <w:r>
        <w:t>Customer Questions Answered</w:t>
      </w:r>
    </w:p>
    <w:p>
      <w:pPr>
        <w:pStyle w:val="ListBullet"/>
      </w:pPr>
      <w:r>
        <w:t>What is financial stress and how does it develop?</w:t>
      </w:r>
    </w:p>
    <w:p>
      <w:pPr>
        <w:pStyle w:val="ListBullet"/>
      </w:pPr>
      <w:r>
        <w:t>What are the common causes of financial stress?</w:t>
      </w:r>
    </w:p>
    <w:p>
      <w:pPr>
        <w:pStyle w:val="ListBullet"/>
      </w:pPr>
      <w:r>
        <w:t>How can financial stress affect my physical and mental health?</w:t>
      </w:r>
    </w:p>
    <w:p>
      <w:pPr>
        <w:pStyle w:val="ListBullet"/>
      </w:pPr>
      <w:r>
        <w:t>What are the warning signs that I am experiencing financial stress?</w:t>
      </w:r>
    </w:p>
    <w:p>
      <w:pPr>
        <w:pStyle w:val="ListBullet"/>
      </w:pPr>
      <w:r>
        <w:t>Can financial stress cause sleep problems or anxiety?</w:t>
      </w:r>
    </w:p>
    <w:p>
      <w:pPr>
        <w:pStyle w:val="ListBullet"/>
      </w:pPr>
      <w:r>
        <w:t>What coping strategies are effective for managing financial stress?</w:t>
      </w:r>
    </w:p>
    <w:p>
      <w:pPr>
        <w:pStyle w:val="ListBullet"/>
      </w:pPr>
      <w:r>
        <w:t>How is financial stress different from general stress?</w:t>
      </w:r>
    </w:p>
    <w:p>
      <w:pPr>
        <w:pStyle w:val="ListBullet"/>
      </w:pPr>
      <w:r>
        <w:t>Are there physiological changes in the body due to financial stress?</w:t>
      </w:r>
    </w:p>
    <w:p>
      <w:pPr>
        <w:pStyle w:val="ListBullet"/>
      </w:pPr>
      <w:r>
        <w:t>When should I seek professional help for financial stress?</w:t>
      </w:r>
    </w:p>
    <w:p>
      <w:pPr>
        <w:pStyle w:val="ListBullet"/>
      </w:pPr>
      <w:r>
        <w:t>Can financial stress affect family and work relationships?</w:t>
      </w:r>
    </w:p>
    <w:p>
      <w:pPr>
        <w:pStyle w:val="ListBullet"/>
      </w:pPr>
      <w:r>
        <w:t>Are there common misconceptions about financial stress?</w:t>
      </w:r>
    </w:p>
    <w:p>
      <w:pPr>
        <w:pStyle w:val="ListBullet"/>
      </w:pPr>
      <w:r>
        <w:t>How can I prevent financial stress from becoming overwhelming?</w:t>
      </w:r>
    </w:p>
    <w:p>
      <w:pPr>
        <w:pStyle w:val="Heading1"/>
      </w:pPr>
      <w:r>
        <w:t>Learning Objectives</w:t>
      </w:r>
    </w:p>
    <w:p>
      <w:pPr>
        <w:pStyle w:val="ListBullet"/>
      </w:pPr>
      <w:r>
        <w:t>Define financial stress and identify its common causes.</w:t>
      </w:r>
    </w:p>
    <w:p>
      <w:pPr>
        <w:pStyle w:val="ListBullet"/>
      </w:pPr>
      <w:r>
        <w:t>Explain the physiological mechanisms involved in financial stress.</w:t>
      </w:r>
    </w:p>
    <w:p>
      <w:pPr>
        <w:pStyle w:val="ListBullet"/>
      </w:pPr>
      <w:r>
        <w:t>Recognize the warning signs and symptoms of financial stress.</w:t>
      </w:r>
    </w:p>
    <w:p>
      <w:pPr>
        <w:pStyle w:val="ListBullet"/>
      </w:pPr>
      <w:r>
        <w:t>Understand the impact of financial stress on mental and physical health.</w:t>
      </w:r>
    </w:p>
    <w:p>
      <w:pPr>
        <w:pStyle w:val="ListBullet"/>
      </w:pPr>
      <w:r>
        <w:t>Identify evidence-based coping strategies for managing financial stress.</w:t>
      </w:r>
    </w:p>
    <w:p>
      <w:pPr>
        <w:pStyle w:val="ListBullet"/>
      </w:pPr>
      <w:r>
        <w:t>Distinguish financial stress from other types of stress.</w:t>
      </w:r>
    </w:p>
    <w:p>
      <w:pPr>
        <w:pStyle w:val="ListBullet"/>
      </w:pPr>
      <w:r>
        <w:t>Address common misconceptions about financial stress.</w:t>
      </w:r>
    </w:p>
    <w:p>
      <w:pPr>
        <w:pStyle w:val="ListBullet"/>
      </w:pPr>
      <w:r>
        <w:t>Learn when and how to seek professional help for financial stress.</w:t>
      </w:r>
    </w:p>
    <w:p>
      <w:pPr>
        <w:pStyle w:val="Heading1"/>
      </w:pPr>
      <w:r>
        <w:t>Definition</w:t>
      </w:r>
    </w:p>
    <w:p>
      <w:r>
        <w:t>Financial stress is the psychological and physiological distress experienced due to financial difficulties, including concerns about income, debt, expenses, or economic uncertainty. It triggers emotional responses such as worry and anxiety and can affect overall well-being.</w:t>
      </w:r>
    </w:p>
    <w:p>
      <w:pPr>
        <w:pStyle w:val="Heading1"/>
      </w:pPr>
      <w:r>
        <w:t>Why This Matters</w:t>
      </w:r>
    </w:p>
    <w:p>
      <w:r>
        <w:t>Financial stress is pervasive and can severely impact mental and physical health, relationships, productivity, and quality of life. Understanding its causes, effects, and management strategies empowers individuals and professionals to mitigate its negative consequences.</w:t>
      </w:r>
    </w:p>
    <w:p>
      <w:pPr>
        <w:pStyle w:val="Heading1"/>
      </w:pPr>
      <w:r>
        <w:t>Definition and Overview of Financial Stress</w:t>
      </w:r>
    </w:p>
    <w:p>
      <w:r>
        <w:t>Financial stress is defined as the distress or anxiety experienced in response to actual or perceived economic challenges. It encompasses worries about inability to meet financial obligations, fear of insolvency, or uncertainty about future financial stability. Financial stress is a common experience globally and can vary in intensity and duration. It is a subset of psychological stress with specific triggers related to economic factors.</w:t>
      </w:r>
    </w:p>
    <w:p>
      <w:pPr>
        <w:pStyle w:val="Heading1"/>
      </w:pPr>
      <w:r>
        <w:t>Common Causes of Financial Stress</w:t>
      </w:r>
    </w:p>
    <w:p>
      <w:r>
        <w:t>The primary triggers of financial stress include job loss or insecurity, mounting debt, insufficient income to cover expenses, unexpected large financial obligations (e.g., medical bills), and economic downturns. Other causes may include lack of financial literacy, poor money management skills, and systemic factors such as wage stagnation or inflation. Understanding these causes helps target effective interventions.</w:t>
      </w:r>
    </w:p>
    <w:p>
      <w:pPr>
        <w:pStyle w:val="Heading1"/>
      </w:pPr>
      <w:r>
        <w:t>Physiological and Psychological Mechanisms</w:t>
      </w:r>
    </w:p>
    <w:p>
      <w:r>
        <w:t>Financial stress activates the body's stress response systems, including the sympathetic nervous system and the hypothalamic-pituitary-adrenal (HPA) axis, increasing cortisol secretion. Persistent activation may impair immune function, cardiovascular health, and cognitive processes. Psychologically, financial stress contributes to feelings of helplessness, anxiety, depression, and impaired decision-making. These mechanisms explain how financial stress translates to health consequences.</w:t>
      </w:r>
    </w:p>
    <w:p>
      <w:pPr>
        <w:pStyle w:val="Heading1"/>
      </w:pPr>
      <w:r>
        <w:t>Signs and Symptoms of Financial Stress</w:t>
      </w:r>
    </w:p>
    <w:p>
      <w:r>
        <w:t>Warning signs include persistent worry about money, difficulty sleeping, irritability, fatigue, withdrawal from social activities, decreased concentration, and physical symptoms such as headaches or gastrointestinal issues. Emotional symptoms like anxiety and depression often co-occur. Recognizing these signs early facilitates timely coping and support.</w:t>
      </w:r>
    </w:p>
    <w:p>
      <w:pPr>
        <w:pStyle w:val="Heading1"/>
      </w:pPr>
      <w:r>
        <w:t>Effects on Mental and Physical Health</w:t>
      </w:r>
    </w:p>
    <w:p>
      <w:r>
        <w:t>Financial stress is linked to increased risk of mental health disorders including anxiety, depression, and substance use disorders. It also correlates with elevated blood pressure, heart disease, impaired immune response, and poor sleep quality. Chronic financial stress can exacerbates existing health problems and negatively impacts overall morbidity and mortality.</w:t>
      </w:r>
    </w:p>
    <w:p>
      <w:pPr>
        <w:pStyle w:val="Heading1"/>
      </w:pPr>
      <w:r>
        <w:t>Practical Coping Strategies for Financial Stress</w:t>
      </w:r>
    </w:p>
    <w:p>
      <w:r>
        <w:t>Effective strategies include budgeting, financial planning, seeking financial counseling, mindfulness and relaxation techniques, social support, and cognitive-behavioral approaches to reduce worry. Developing financial literacy and problem-solving skills also help. Importantly, combining psychological and practical financial interventions yields the best outcomes.</w:t>
      </w:r>
    </w:p>
    <w:p>
      <w:pPr>
        <w:pStyle w:val="Heading1"/>
      </w:pPr>
      <w:r>
        <w:t>Distinguishing Financial Stress from General Stress</w:t>
      </w:r>
    </w:p>
    <w:p>
      <w:r>
        <w:t>While financial stress is a subset of general stress, it specifically relates to economic factors. Unlike general stress from diverse sources, financial stress centers on money-related concerns and may have unique impacts on self-esteem and social relationships. Understanding this distinction aids targeted management.</w:t>
      </w:r>
    </w:p>
    <w:p>
      <w:pPr>
        <w:pStyle w:val="Heading1"/>
      </w:pPr>
      <w:r>
        <w:t>Common Misconceptions About Financial Stress</w:t>
      </w:r>
    </w:p>
    <w:p>
      <w:r>
        <w:t>A common misconception is that financial stress only affects those in poverty, but research shows it can impact individuals at all income levels. Another myth is that ignoring financial stress will make it go away, whereas unaddressed financial stress can worsen health outcomes. Clarifying these misconceptions promotes proactive coping.</w:t>
      </w:r>
    </w:p>
    <w:p>
      <w:pPr>
        <w:pStyle w:val="Heading1"/>
      </w:pPr>
      <w:r>
        <w:t>Limitations and Individual Variability</w:t>
      </w:r>
    </w:p>
    <w:p>
      <w:r>
        <w:t>Responses to financial stress vary due to individual resilience, social support, cultural factors, and economic context. Not all individuals exposed to financial challenges develop significant stress or health impacts. Recognizing variability is important in tailoring interventions and avoiding one-size-fits-all approaches.</w:t>
      </w:r>
    </w:p>
    <w:p>
      <w:pPr>
        <w:pStyle w:val="Heading1"/>
      </w:pPr>
      <w:r>
        <w:t>When and How to Seek Professional Help</w:t>
      </w:r>
    </w:p>
    <w:p>
      <w:r>
        <w:t>Individuals experiencing severe distress, such as suicidal ideation, depression, or anxiety interfering with daily functioning, should seek professional mental health care. Financial counseling or social services can assist with economic challenges. Early intervention improves outcomes and prevents escalation.</w:t>
      </w:r>
    </w:p>
    <w:p>
      <w:pPr>
        <w:pStyle w:val="Heading1"/>
      </w:pPr>
      <w:r>
        <w:t>Practical Guidance</w:t>
      </w:r>
    </w:p>
    <w:p>
      <w:pPr>
        <w:pStyle w:val="ListBullet"/>
      </w:pPr>
      <w:r>
        <w:t>Create a monthly budget to track income and expenses.</w:t>
      </w:r>
    </w:p>
    <w:p>
      <w:pPr>
        <w:pStyle w:val="ListBullet"/>
      </w:pPr>
      <w:r>
        <w:t>Seek financial counseling or advisement from certified professionals.</w:t>
      </w:r>
    </w:p>
    <w:p>
      <w:pPr>
        <w:pStyle w:val="ListBullet"/>
      </w:pPr>
      <w:r>
        <w:t>Practice relaxation techniques such as deep breathing or meditation to manage acute stress.</w:t>
      </w:r>
    </w:p>
    <w:p>
      <w:pPr>
        <w:pStyle w:val="ListBullet"/>
      </w:pPr>
      <w:r>
        <w:t>Reach out to trusted friends or family for emotional support.</w:t>
      </w:r>
    </w:p>
    <w:p>
      <w:pPr>
        <w:pStyle w:val="ListBullet"/>
      </w:pPr>
      <w:r>
        <w:t>Develop a financial plan with clear, achievable goals.</w:t>
      </w:r>
    </w:p>
    <w:p>
      <w:pPr>
        <w:pStyle w:val="ListBullet"/>
      </w:pPr>
      <w:r>
        <w:t>Limit exposure to financial stress triggers such as excessive news consumption.</w:t>
      </w:r>
    </w:p>
    <w:p>
      <w:pPr>
        <w:pStyle w:val="ListBullet"/>
      </w:pPr>
      <w:r>
        <w:t>Prioritize sleep hygiene to mitigate physical effects of stress.</w:t>
      </w:r>
    </w:p>
    <w:p>
      <w:pPr>
        <w:pStyle w:val="ListBullet"/>
      </w:pPr>
      <w:r>
        <w:t>Use reputable resources to improve financial literacy.</w:t>
      </w:r>
    </w:p>
    <w:p>
      <w:pPr>
        <w:pStyle w:val="ListBullet"/>
      </w:pPr>
      <w:r>
        <w:t>Avoid substance use as a coping mechanism for stress.</w:t>
      </w:r>
    </w:p>
    <w:p>
      <w:pPr>
        <w:pStyle w:val="ListBullet"/>
      </w:pPr>
      <w:r>
        <w:t>Seek professional help if financial stress severely affects mental health or daily functioning.</w:t>
      </w:r>
    </w:p>
    <w:p>
      <w:pPr>
        <w:pStyle w:val="Heading1"/>
      </w:pPr>
      <w:r>
        <w:t>Safety Notes</w:t>
      </w:r>
    </w:p>
    <w:p>
      <w:pPr>
        <w:pStyle w:val="ListBullet"/>
      </w:pPr>
      <w:r>
        <w:t>Recognize warning signs of severe mental health issues including suicidal thoughts.</w:t>
      </w:r>
    </w:p>
    <w:p>
      <w:pPr>
        <w:pStyle w:val="ListBullet"/>
      </w:pPr>
      <w:r>
        <w:t>Avoid ignoring prolonged financial stress as it may lead to chronic health problems.</w:t>
      </w:r>
    </w:p>
    <w:p>
      <w:pPr>
        <w:pStyle w:val="ListBullet"/>
      </w:pPr>
      <w:r>
        <w:t>Do not rely solely on self-management when distress is severe or persistent.</w:t>
      </w:r>
    </w:p>
    <w:p>
      <w:pPr>
        <w:pStyle w:val="ListBullet"/>
      </w:pPr>
      <w:r>
        <w:t>Be cautious of predatory financial services promising quick fixes.</w:t>
      </w:r>
    </w:p>
    <w:p>
      <w:pPr>
        <w:pStyle w:val="ListBullet"/>
      </w:pPr>
      <w:r>
        <w:t>Prioritize mental health alongside financial problem-solving.</w:t>
      </w:r>
    </w:p>
    <w:p>
      <w:pPr>
        <w:pStyle w:val="Heading1"/>
      </w:pPr>
      <w:r>
        <w:t>Common Misconceptions</w:t>
      </w:r>
    </w:p>
    <w:p>
      <w:r>
        <w:rPr>
          <w:b/>
        </w:rPr>
        <w:t xml:space="preserve">Misconception: </w:t>
      </w:r>
      <w:r>
        <w:t>Financial stress only affects people who are poor.</w:t>
      </w:r>
    </w:p>
    <w:p>
      <w:r>
        <w:rPr>
          <w:b/>
        </w:rPr>
        <w:t xml:space="preserve">Reality: </w:t>
      </w:r>
      <w:r>
        <w:t>Financial stress can affect individuals across all income levels, including those with moderate or higher incomes.</w:t>
      </w:r>
    </w:p>
    <w:p>
      <w:r>
        <w:rPr>
          <w:b/>
        </w:rPr>
        <w:t xml:space="preserve">Misconception: </w:t>
      </w:r>
      <w:r>
        <w:t>Ignoring financial problems will solve the stress over time.</w:t>
      </w:r>
    </w:p>
    <w:p>
      <w:r>
        <w:rPr>
          <w:b/>
        </w:rPr>
        <w:t xml:space="preserve">Reality: </w:t>
      </w:r>
      <w:r>
        <w:t>Ignoring financial stress typically worsens emotional distress and can lead to poor health outcomes.</w:t>
      </w:r>
    </w:p>
    <w:p>
      <w:r>
        <w:rPr>
          <w:b/>
        </w:rPr>
        <w:t xml:space="preserve">Misconception: </w:t>
      </w:r>
      <w:r>
        <w:t>Financial stress is not a ‘real’ health concern.</w:t>
      </w:r>
    </w:p>
    <w:p>
      <w:r>
        <w:rPr>
          <w:b/>
        </w:rPr>
        <w:t xml:space="preserve">Reality: </w:t>
      </w:r>
      <w:r>
        <w:t>Financial stress has well-documented effects on mental and physical health and is a legitimate concern.</w:t>
      </w:r>
    </w:p>
    <w:p>
      <w:pPr>
        <w:pStyle w:val="Heading1"/>
      </w:pPr>
      <w:r>
        <w:t>Clinical Pearls</w:t>
      </w:r>
    </w:p>
    <w:p>
      <w:pPr>
        <w:pStyle w:val="ListNumber"/>
      </w:pPr>
      <w:r>
        <w:t>Financial stress activates the HPA axis, increasing cortisol with potential health ramifications.</w:t>
      </w:r>
    </w:p>
    <w:p>
      <w:pPr>
        <w:pStyle w:val="ListNumber"/>
      </w:pPr>
      <w:r>
        <w:t>Early recognition of financial stress symptoms enables timely intervention.</w:t>
      </w:r>
    </w:p>
    <w:p>
      <w:pPr>
        <w:pStyle w:val="ListNumber"/>
      </w:pPr>
      <w:r>
        <w:t>Combining financial counseling with psychological support is most effective.</w:t>
      </w:r>
    </w:p>
    <w:p>
      <w:pPr>
        <w:pStyle w:val="ListNumber"/>
      </w:pPr>
      <w:r>
        <w:t>Social support is a key buffer against negative effects of financial stress.</w:t>
      </w:r>
    </w:p>
    <w:p>
      <w:pPr>
        <w:pStyle w:val="ListNumber"/>
      </w:pPr>
      <w:r>
        <w:t>Personalized approaches considering individual socioeconomic context improve outcomes.</w:t>
      </w:r>
    </w:p>
    <w:p>
      <w:pPr>
        <w:pStyle w:val="Heading1"/>
      </w:pPr>
      <w:r>
        <w:t>Key Takeaways</w:t>
      </w:r>
    </w:p>
    <w:p>
      <w:pPr>
        <w:pStyle w:val="ListBullet"/>
      </w:pPr>
      <w:r>
        <w:t>Financial stress is psychological distress caused by economic challenges such as debt or income insufficiency.</w:t>
      </w:r>
    </w:p>
    <w:p>
      <w:pPr>
        <w:pStyle w:val="ListBullet"/>
      </w:pPr>
      <w:r>
        <w:t>It triggers biological stress responses that can impair health if chronic.</w:t>
      </w:r>
    </w:p>
    <w:p>
      <w:pPr>
        <w:pStyle w:val="ListBullet"/>
      </w:pPr>
      <w:r>
        <w:t>Common causes include job insecurity, debt, and unexpected expenses.</w:t>
      </w:r>
    </w:p>
    <w:p>
      <w:pPr>
        <w:pStyle w:val="ListBullet"/>
      </w:pPr>
      <w:r>
        <w:t>Warning signs include worry, sleep disturbances, irritability, and physical symptoms.</w:t>
      </w:r>
    </w:p>
    <w:p>
      <w:pPr>
        <w:pStyle w:val="ListBullet"/>
      </w:pPr>
      <w:r>
        <w:t>Financial stress negatively impacts mental health and cardiovascular risks.</w:t>
      </w:r>
    </w:p>
    <w:p>
      <w:pPr>
        <w:pStyle w:val="ListBullet"/>
      </w:pPr>
      <w:r>
        <w:t>Effective management combines financial education, coping skills, and social support.</w:t>
      </w:r>
    </w:p>
    <w:p>
      <w:pPr>
        <w:pStyle w:val="ListBullet"/>
      </w:pPr>
      <w:r>
        <w:t>Misconceptions include that only poor people experience financial stress and that it will resolve if ignored.</w:t>
      </w:r>
    </w:p>
    <w:p>
      <w:pPr>
        <w:pStyle w:val="ListBullet"/>
      </w:pPr>
      <w:r>
        <w:t>Professional help is important when financial stress leads to severe mental health symptoms.</w:t>
      </w:r>
    </w:p>
    <w:p>
      <w:pPr>
        <w:pStyle w:val="Heading1"/>
      </w:pPr>
      <w:r>
        <w:t>Glossary</w:t>
      </w:r>
    </w:p>
    <w:p>
      <w:r>
        <w:rPr>
          <w:b/>
        </w:rPr>
        <w:t xml:space="preserve">Financial Stress: </w:t>
      </w:r>
      <w:r>
        <w:t>Emotional and physiological responses to challenges related to money or economic conditions.</w:t>
      </w:r>
    </w:p>
    <w:p>
      <w:r>
        <w:rPr>
          <w:b/>
        </w:rPr>
        <w:t xml:space="preserve">Hypothalamic-Pituitary-Adrenal (HPA) Axis: </w:t>
      </w:r>
      <w:r>
        <w:t>A central stress response system involved in regulating cortisol secretion.</w:t>
      </w:r>
    </w:p>
    <w:p>
      <w:r>
        <w:rPr>
          <w:b/>
        </w:rPr>
        <w:t xml:space="preserve">Cortisol: </w:t>
      </w:r>
      <w:r>
        <w:t>A hormone released during stress that affects metabolism, immune function, and mood.</w:t>
      </w:r>
    </w:p>
    <w:p>
      <w:r>
        <w:rPr>
          <w:b/>
        </w:rPr>
        <w:t xml:space="preserve">Economic Anxiety: </w:t>
      </w:r>
      <w:r>
        <w:t>A related term describing worry and fear about economic conditions and personal finances.</w:t>
      </w:r>
    </w:p>
    <w:p>
      <w:r>
        <w:rPr>
          <w:b/>
        </w:rPr>
        <w:t xml:space="preserve">Debt Stress: </w:t>
      </w:r>
      <w:r>
        <w:t>Stress specifically linked to burdens of owing money or managing debt.</w:t>
      </w:r>
    </w:p>
    <w:p>
      <w:pPr>
        <w:pStyle w:val="Heading1"/>
      </w:pPr>
      <w:r>
        <w:t>Related Modules</w:t>
      </w:r>
    </w:p>
    <w:p>
      <w:pPr>
        <w:pStyle w:val="ListBullet"/>
      </w:pPr>
      <w:r>
        <w:t>STR-002: General Stress Management</w:t>
      </w:r>
    </w:p>
    <w:p>
      <w:pPr>
        <w:pStyle w:val="ListBullet"/>
      </w:pPr>
      <w:r>
        <w:t>MEN-018: Anxiety Disorders</w:t>
      </w:r>
    </w:p>
    <w:p>
      <w:pPr>
        <w:pStyle w:val="ListBullet"/>
      </w:pPr>
      <w:r>
        <w:t>MEN-024: Depression and Mood Disorders</w:t>
      </w:r>
    </w:p>
    <w:p>
      <w:pPr>
        <w:pStyle w:val="ListBullet"/>
      </w:pPr>
      <w:r>
        <w:t>LIF-047: Work-Life Balance</w:t>
      </w:r>
    </w:p>
    <w:p>
      <w:pPr>
        <w:pStyle w:val="Heading1"/>
      </w:pPr>
      <w:r>
        <w:t>Illustration Specifications</w:t>
      </w:r>
    </w:p>
    <w:p>
      <w:pPr>
        <w:pStyle w:val="Heading2"/>
      </w:pPr>
      <w:r>
        <w:t>ILL-STR091-01 - The Stress Response and Financial Stress</w:t>
      </w:r>
    </w:p>
    <w:p>
      <w:r>
        <w:t>Type: Diagram</w:t>
      </w:r>
    </w:p>
    <w:p>
      <w:r>
        <w:t>Illustration showing how financial challenges activate the stress response systems including the HPA axis and sympathetic nervous system.</w:t>
      </w:r>
    </w:p>
    <w:p>
      <w:r>
        <w:t>Alt text: Diagram of the body's stress response systems triggered by financial stress.</w:t>
      </w:r>
    </w:p>
    <w:p>
      <w:pPr>
        <w:pStyle w:val="Heading2"/>
      </w:pPr>
      <w:r>
        <w:t>ILL-STR091-02 - Common Causes of Financial Stress</w:t>
      </w:r>
    </w:p>
    <w:p>
      <w:r>
        <w:t>Type: Infographic</w:t>
      </w:r>
    </w:p>
    <w:p>
      <w:r>
        <w:t>Visual summary of typical triggers such as debt, job loss, and unexpected expenses.</w:t>
      </w:r>
    </w:p>
    <w:p>
      <w:r>
        <w:t>Alt text: Infographic depicting common causes of financial stress including debt and unemployment.</w:t>
      </w:r>
    </w:p>
    <w:p>
      <w:pPr>
        <w:pStyle w:val="Heading2"/>
      </w:pPr>
      <w:r>
        <w:t>ILL-STR091-03 - Symptoms and Warning Signs of Financial Stress</w:t>
      </w:r>
    </w:p>
    <w:p>
      <w:r>
        <w:t>Type: Chart</w:t>
      </w:r>
    </w:p>
    <w:p>
      <w:r>
        <w:t>Chart listing emotional, physical, and behavioral signs of financial stress for easy recognition.</w:t>
      </w:r>
    </w:p>
    <w:p>
      <w:r>
        <w:t>Alt text: Chart with symptoms of financial stress including anxiety and sleep problems.</w:t>
      </w:r>
    </w:p>
    <w:p>
      <w:pPr>
        <w:pStyle w:val="Heading2"/>
      </w:pPr>
      <w:r>
        <w:t>ILL-STR091-04 - Practical Strategies to Manage Financial Stress</w:t>
      </w:r>
    </w:p>
    <w:p>
      <w:r>
        <w:t>Type: Flowchart</w:t>
      </w:r>
    </w:p>
    <w:p>
      <w:r>
        <w:t>Flowchart guiding through steps such as budgeting, seeking support, and relaxation techniques.</w:t>
      </w:r>
    </w:p>
    <w:p>
      <w:r>
        <w:t>Alt text: Flowchart illustrating coping strategies for financial stress management.</w:t>
      </w:r>
    </w:p>
    <w:p>
      <w:pPr>
        <w:pStyle w:val="Heading1"/>
      </w:pPr>
      <w:r>
        <w:t>References</w:t>
      </w:r>
    </w:p>
    <w:p>
      <w:pPr>
        <w:pStyle w:val="ListBullet"/>
      </w:pPr>
      <w:r>
        <w:t>Stress and health: Psychological, behavioral, and biological determinants | Cohen S, Janicki-Deverts D, Miller GE | 2007 |  | Unverified</w:t>
      </w:r>
    </w:p>
    <w:p>
      <w:pPr>
        <w:pStyle w:val="ListBullet"/>
      </w:pPr>
      <w:r>
        <w:t>Financial Stress and Its Impact on Health and Wellbeing | American Psychological Association | 2023 | https://www.apa.org/topics/stress/financial | Unverified</w:t>
      </w:r>
    </w:p>
    <w:p>
      <w:pPr>
        <w:pStyle w:val="ListBullet"/>
      </w:pPr>
      <w:r>
        <w:t>Impact of financial stress on mental health: A systematic review | Smith K, Hudson J | 2022 | doi:10.1016/j.jmh.2022.100224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