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BEH-106 - Health Coaching</w:t>
      </w:r>
    </w:p>
    <w:p>
      <w:r>
        <w:rPr>
          <w:i/>
        </w:rPr>
        <w:t>Communication principles, evidence, and practical application of health coaching.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Coaching and Communication</w:t>
            </w:r>
          </w:p>
        </w:tc>
      </w:tr>
      <w:tr>
        <w:tc>
          <w:tcPr>
            <w:tcW w:type="dxa" w:w="4968"/>
          </w:tcPr>
          <w:p>
            <w:r>
              <w:rPr>
                <w:b/>
              </w:rPr>
              <w:t>SOM stages</w:t>
            </w:r>
          </w:p>
        </w:tc>
        <w:tc>
          <w:tcPr>
            <w:tcW w:type="dxa" w:w="4968"/>
          </w:tcPr>
          <w:p>
            <w:r>
              <w:t>Initiation, Maintenance, Relapse Prevention</w:t>
            </w:r>
          </w:p>
        </w:tc>
      </w:tr>
      <w:tr>
        <w:tc>
          <w:tcPr>
            <w:tcW w:type="dxa" w:w="4968"/>
          </w:tcPr>
          <w:p>
            <w:r>
              <w:rPr>
                <w:b/>
              </w:rPr>
              <w:t>Audience</w:t>
            </w:r>
          </w:p>
        </w:tc>
        <w:tc>
          <w:tcPr>
            <w:tcW w:type="dxa" w:w="4968"/>
          </w:tcPr>
          <w:p>
            <w:r>
              <w:t>Consumers, Health Coaches, Healthcare Providers, Behavioral Scientists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health coaching, behavior change, communication, motivational interviewing, self-efficacy, goal setting, patient engagement, chronic disease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 coaching is a collaborative process that facilitates behavior change to improve health and well-being. It is characterized by patient-centered communication strategies such as motivational interviewing, goal setting, and enhancing self-efficacy. The mechanisms involve supporting autonomy, addressing ambivalence about change, and fostering intrinsic motivation to adopt healthier behaviors. Synonyms or closely related terms include wellness coaching, lifestyle coaching, and behavior change counseling. Health coaching is widely applied in chronic disease management, preventive health, weight management, and lifestyle modification. It is typically delivered by trained professionals—often not licensed therapists—who utilize evidence-based communication methods. Limitations include variability in training standards, possible misconceptions about scope (not therapy), and barriers like access or motivation. Safety is generally high as coaching focuses on empowerment and communication rather than clinical treatments; however, coaches must recognize when referral to specialized care is needed. The evidence for health coaching shows moderate to strong support for improving outcomes such as glycemic control, blood pressure, and physical activity, although study quality varies. Overall, health coaching represents an important and practical approach for enhancing patient engagement and supporting sustainable behavior change.</w:t>
      </w:r>
    </w:p>
    <w:p>
      <w:pPr>
        <w:pStyle w:val="Heading1"/>
      </w:pPr>
      <w:r>
        <w:t>Customer Questions Answered</w:t>
      </w:r>
    </w:p>
    <w:p>
      <w:pPr>
        <w:pStyle w:val="ListBullet"/>
      </w:pPr>
      <w:r>
        <w:t>What is health coaching and how does it work?</w:t>
      </w:r>
    </w:p>
    <w:p>
      <w:pPr>
        <w:pStyle w:val="ListBullet"/>
      </w:pPr>
      <w:r>
        <w:t>What are the main communication techniques used in health coaching?</w:t>
      </w:r>
    </w:p>
    <w:p>
      <w:pPr>
        <w:pStyle w:val="ListBullet"/>
      </w:pPr>
      <w:r>
        <w:t>How effective is health coaching for chronic disease management?</w:t>
      </w:r>
    </w:p>
    <w:p>
      <w:pPr>
        <w:pStyle w:val="ListBullet"/>
      </w:pPr>
      <w:r>
        <w:t>Can health coaching help with weight loss or smoking cessation?</w:t>
      </w:r>
    </w:p>
    <w:p>
      <w:pPr>
        <w:pStyle w:val="ListBullet"/>
      </w:pPr>
      <w:r>
        <w:t>What training do health coaches need?</w:t>
      </w:r>
    </w:p>
    <w:p>
      <w:pPr>
        <w:pStyle w:val="ListBullet"/>
      </w:pPr>
      <w:r>
        <w:t>Is health coaching safe and are there any risks?</w:t>
      </w:r>
    </w:p>
    <w:p>
      <w:pPr>
        <w:pStyle w:val="ListBullet"/>
      </w:pPr>
      <w:r>
        <w:t>How does health coaching differ from therapy or counseling?</w:t>
      </w:r>
    </w:p>
    <w:p>
      <w:pPr>
        <w:pStyle w:val="ListBullet"/>
      </w:pPr>
      <w:r>
        <w:t>How do I find a qualified health coach?</w:t>
      </w:r>
    </w:p>
    <w:p>
      <w:pPr>
        <w:pStyle w:val="ListBullet"/>
      </w:pPr>
      <w:r>
        <w:t>What should I expect during a health coaching session?</w:t>
      </w:r>
    </w:p>
    <w:p>
      <w:pPr>
        <w:pStyle w:val="ListBullet"/>
      </w:pPr>
      <w:r>
        <w:t>Can health coaching be done remotely or virtually?</w:t>
      </w:r>
    </w:p>
    <w:p>
      <w:pPr>
        <w:pStyle w:val="ListBullet"/>
      </w:pPr>
      <w:r>
        <w:t>How personalized is health coaching?</w:t>
      </w:r>
    </w:p>
    <w:p>
      <w:pPr>
        <w:pStyle w:val="ListBullet"/>
      </w:pPr>
      <w:r>
        <w:t>What evidence supports the use of motivational interviewing in health coaching?</w:t>
      </w:r>
    </w:p>
    <w:p>
      <w:pPr>
        <w:pStyle w:val="Heading1"/>
      </w:pPr>
      <w:r>
        <w:t>Learning Objectives</w:t>
      </w:r>
    </w:p>
    <w:p>
      <w:pPr>
        <w:pStyle w:val="ListBullet"/>
      </w:pPr>
      <w:r>
        <w:t>Define health coaching and describe its core communication principles.</w:t>
      </w:r>
    </w:p>
    <w:p>
      <w:pPr>
        <w:pStyle w:val="ListBullet"/>
      </w:pPr>
      <w:r>
        <w:t>Explain the psychological mechanisms that underlie effective health coaching.</w:t>
      </w:r>
    </w:p>
    <w:p>
      <w:pPr>
        <w:pStyle w:val="ListBullet"/>
      </w:pPr>
      <w:r>
        <w:t>Summarize the evidence supporting health coaching in various health contexts.</w:t>
      </w:r>
    </w:p>
    <w:p>
      <w:pPr>
        <w:pStyle w:val="ListBullet"/>
      </w:pPr>
      <w:r>
        <w:t>Identify practical applications of health coaching in clinical and non-clinical settings.</w:t>
      </w:r>
    </w:p>
    <w:p>
      <w:pPr>
        <w:pStyle w:val="ListBullet"/>
      </w:pPr>
      <w:r>
        <w:t>Recognize limitations and safety considerations in health coaching.</w:t>
      </w:r>
    </w:p>
    <w:p>
      <w:pPr>
        <w:pStyle w:val="ListBullet"/>
      </w:pPr>
      <w:r>
        <w:t>Differentiate health coaching from related approaches such as therapy or counseling.</w:t>
      </w:r>
    </w:p>
    <w:p>
      <w:pPr>
        <w:pStyle w:val="ListBullet"/>
      </w:pPr>
      <w:r>
        <w:t>Describe essential skills and training for health coaches.</w:t>
      </w:r>
    </w:p>
    <w:p>
      <w:pPr>
        <w:pStyle w:val="ListBullet"/>
      </w:pPr>
      <w:r>
        <w:t>Appreciate common misconceptions and how to address them.</w:t>
      </w:r>
    </w:p>
    <w:p>
      <w:pPr>
        <w:pStyle w:val="Heading1"/>
      </w:pPr>
      <w:r>
        <w:t>Definition</w:t>
      </w:r>
    </w:p>
    <w:p>
      <w:r>
        <w:t>Health coaching is a patient-centered and collaborative approach that supports individuals in achieving health-related goals through guided communication techniques such as motivational interviewing, goal setting, and confidence building. It aims to enhance motivation, self-efficacy, and sustainable behavior change to improve health outcomes.</w:t>
      </w:r>
    </w:p>
    <w:p>
      <w:pPr>
        <w:pStyle w:val="Heading1"/>
      </w:pPr>
      <w:r>
        <w:t>Why This Matters</w:t>
      </w:r>
    </w:p>
    <w:p>
      <w:r>
        <w:t>Many chronic diseases and lifestyle-related health problems stem from behaviors that can be modified with support and guidance. Health coaching provides a practical method to empower individuals in making positive, lasting changes. By focusing on communication and motivation rather than didactic advice, health coaching helps overcome common barriers to change and improves treatment adherence and quality of life.</w:t>
      </w:r>
    </w:p>
    <w:p>
      <w:pPr>
        <w:pStyle w:val="Heading1"/>
      </w:pPr>
      <w:r>
        <w:t>Definition and Scope of Health Coaching</w:t>
      </w:r>
    </w:p>
    <w:p>
      <w:r>
        <w:t>Health coaching is defined as a structured, patient-centered approach that engages individuals in their own health behavior change through facilitated communication and personalized support. Unlike traditional didactic health education, coaching emphasizes active listening, empathy, and motivational interviewing to explore and resolve ambivalence. Health coaching can be applied to various health domains including chronic disease management, lifestyle changes, and preventive care. The scope generally excludes clinical diagnosis or psychotherapy but focuses on behavioral and motivational strategies to optimize health outcomes.</w:t>
      </w:r>
    </w:p>
    <w:p>
      <w:pPr>
        <w:pStyle w:val="Heading1"/>
      </w:pPr>
      <w:r>
        <w:t>Core Communication Principles in Health Coaching</w:t>
      </w:r>
    </w:p>
    <w:p>
      <w:r>
        <w:t>Central to health coaching are communication techniques such as motivational interviewing (MI), reflective listening, open-ended questions, affirmation, and collaborative goal setting. MI is a counseling method that helps clients explore their ambivalence about change and strengthens intrinsic motivation. Reflective listening ensures the coach understands the client's perspective, while open questions invite detailed responses that uncover values and barriers. Affirmations build self-confidence, and setting specific, measurable, achievable, relevant, and time-bound (SMART) goals enhances commitment and progress monitoring.</w:t>
      </w:r>
    </w:p>
    <w:p>
      <w:pPr>
        <w:pStyle w:val="Heading1"/>
      </w:pPr>
      <w:r>
        <w:t>Psychological Mechanisms Underlying Health Coaching</w:t>
      </w:r>
    </w:p>
    <w:p>
      <w:r>
        <w:t>Health coaching operates through several psychological pathways. It enhances self-efficacy—the belief in one's ability to execute behaviors necessary to produce specific outcomes—which is crucial for sustained behavior change. By resolving ambivalence and fostering autonomy, coaching promotes intrinsic motivation rather than extrinsic pressure. Behavioral self-regulation is supported through goal setting and monitoring. These mechanisms are grounded in theories such as Self-Determination Theory and Social Cognitive Theory, which emphasize autonomy, competence, and relatedness as key drivers of behavior.</w:t>
      </w:r>
    </w:p>
    <w:p>
      <w:pPr>
        <w:pStyle w:val="Heading1"/>
      </w:pPr>
      <w:r>
        <w:t>Physiological and Health Implications of Behavior Change via Coaching</w:t>
      </w:r>
    </w:p>
    <w:p>
      <w:r>
        <w:t>Modifications in behavior such as increased physical activity, improved diet, and medication adherence mediated by health coaching can lead to measurable physiological benefits including reduced blood pressure, improved glycemic control, weight loss, and better lipid profiles. These changes contribute to a decreased risk of cardiovascular diseases, diabetes complications, and improved overall wellbeing. While coaching does not treat the biological disease directly, its impact on behavior is a critical component of effective chronic disease management and prevention.</w:t>
      </w:r>
    </w:p>
    <w:p>
      <w:pPr>
        <w:pStyle w:val="Heading1"/>
      </w:pPr>
      <w:r>
        <w:t>Evidence Supporting Health Coaching</w:t>
      </w:r>
    </w:p>
    <w:p>
      <w:r>
        <w:t>A growing body of evidence from randomized controlled trials, systematic reviews, and meta-analyses supports the efficacy of health coaching in improving outcomes in diabetes, hypertension, obesity, and smoking cessation. For example, coaching interventions have demonstrated reductions in HbA1c levels in type 2 diabetes and improvements in blood pressure control. However, effect sizes vary and some studies report modest benefits. The heterogeneity in coach training, session frequency, and populations studied limits generalizability. Overall, established evidence supports coaching as an effective adjunct to usual care to facilitate behavior change.</w:t>
      </w:r>
    </w:p>
    <w:p>
      <w:pPr>
        <w:pStyle w:val="Heading1"/>
      </w:pPr>
      <w:r>
        <w:t>Practical Application and Delivery of Health Coaching</w:t>
      </w:r>
    </w:p>
    <w:p>
      <w:r>
        <w:t>Health coaching can be delivered individually or in groups, face-to-face, or remotely via telephone or digital platforms. Sessions typically focus on understanding client motivations and challenges, developing personalized action plans, and providing ongoing support. Trained health coaches may come from backgrounds including nursing, dietetics, psychology, or specialized coaching certification programs. Integration of coaching into clinical workflows enhances patient engagement and supports chronic disease management goals. Flexibility and tailoring to individual needs are key to practical success.</w:t>
      </w:r>
    </w:p>
    <w:p>
      <w:pPr>
        <w:pStyle w:val="Heading1"/>
      </w:pPr>
      <w:r>
        <w:t>Training and Certification of Health Coaches</w:t>
      </w:r>
    </w:p>
    <w:p>
      <w:r>
        <w:t>Health coaches often undergo formal training programs that cover communication skills like motivational interviewing, behavior change theories, goal setting strategies, and ethical considerations. Certification bodies such as the National Board for Health &amp; Wellness Coaching provide credentialing that ensures minimum competencies. Unlike licensed clinicians, health coaches do not diagnose or treat medical conditions but work collaboratively with healthcare teams. Ongoing professional development is important due to evolving evidence and best practices.</w:t>
      </w:r>
    </w:p>
    <w:p>
      <w:pPr>
        <w:pStyle w:val="Heading1"/>
      </w:pPr>
      <w:r>
        <w:t>Common Misconceptions About Health Coaching</w:t>
      </w:r>
    </w:p>
    <w:p>
      <w:r>
        <w:t>A frequent misunderstanding is that health coaching is equivalent to psychotherapy or medical treatment; however, coaching focuses on behavior change support rather than mental health diagnosis or clinical management. Another misconception is that coaches provide direct advice or prescriptions; rather, the emphasis is on empowering clients to make their own informed decisions. It is also mistaken that coaching is only for weight loss; in fact, coaching addresses diverse health behaviors and is applicable across numerous conditions.</w:t>
      </w:r>
    </w:p>
    <w:p>
      <w:pPr>
        <w:pStyle w:val="Heading1"/>
      </w:pPr>
      <w:r>
        <w:t>Limitations and Challenges of Health Coaching</w:t>
      </w:r>
    </w:p>
    <w:p>
      <w:r>
        <w:t>Notable limitations include variability in training and certification standards, limited regulation, and inconsistent accessibility for diverse populations. Some individuals may not respond to coaching due to low readiness for change or complex psychosocial issues that require specialized mental health care. The quality of evidence is still evolving with some methodological limitations in studies. Additionally, health coaching requires time commitment from both clients and coaches which can impact scalability.</w:t>
      </w:r>
    </w:p>
    <w:p>
      <w:pPr>
        <w:pStyle w:val="Heading1"/>
      </w:pPr>
      <w:r>
        <w:t>Safety and Ethical Considerations in Health Coaching</w:t>
      </w:r>
    </w:p>
    <w:p>
      <w:r>
        <w:t>Health coaching is generally regarded as safe given its supportive, non-invasive approach. Coaches must operate within their scope of practice and avoid making clinical diagnoses or providing medical treatment. Ethical guidelines emphasize client autonomy, confidentiality, and informed consent. Coaches should recognize signs of mental health crises or medical emergencies and appropriately refer clients to licensed professionals. Ensuring cultural competence and avoiding bias enhances safety and effectiveness.</w:t>
      </w:r>
    </w:p>
    <w:p>
      <w:pPr>
        <w:pStyle w:val="Heading1"/>
      </w:pPr>
      <w:r>
        <w:t>Future Directions and Emerging Evidence in Health Coaching</w:t>
      </w:r>
    </w:p>
    <w:p>
      <w:r>
        <w:t>Emerging research explores integration of digital health tools, artificial intelligence, and mobile applications to enhance reach and personalization of health coaching. Additional studies are investigating long-term effectiveness, cost-effectiveness, and impact on health disparities. Hybrid models combining coaching with clinical care teams show promise. Ongoing development of standardized training and certification may improve quality and consistency. Innovations aim to expand accessibility and adapt coaching to diverse populations and conditions.</w:t>
      </w:r>
    </w:p>
    <w:p>
      <w:pPr>
        <w:pStyle w:val="Heading1"/>
      </w:pPr>
      <w:r>
        <w:t>Practical Guidance</w:t>
      </w:r>
    </w:p>
    <w:p>
      <w:pPr>
        <w:pStyle w:val="ListBullet"/>
      </w:pPr>
      <w:r>
        <w:t>When choosing a health coach, verify credentials or certification to ensure competence.</w:t>
      </w:r>
    </w:p>
    <w:p>
      <w:pPr>
        <w:pStyle w:val="ListBullet"/>
      </w:pPr>
      <w:r>
        <w:t>Prepare for sessions by identifying personal goals and challenges to discuss with your coach.</w:t>
      </w:r>
    </w:p>
    <w:p>
      <w:pPr>
        <w:pStyle w:val="ListBullet"/>
      </w:pPr>
      <w:r>
        <w:t>Engage actively during coaching by exploring motivations and barriers honestly.</w:t>
      </w:r>
    </w:p>
    <w:p>
      <w:pPr>
        <w:pStyle w:val="ListBullet"/>
      </w:pPr>
      <w:r>
        <w:t>Set SMART goals collaboratively to enhance clarity and accountability.</w:t>
      </w:r>
    </w:p>
    <w:p>
      <w:pPr>
        <w:pStyle w:val="ListBullet"/>
      </w:pPr>
      <w:r>
        <w:t>Use coaching as a complementary approach alongside medical treatment, not a replacement.</w:t>
      </w:r>
    </w:p>
    <w:p>
      <w:pPr>
        <w:pStyle w:val="ListBullet"/>
      </w:pPr>
      <w:r>
        <w:t>Communicate openly about any health concerns that may require referral to licensed professionals.</w:t>
      </w:r>
    </w:p>
    <w:p>
      <w:pPr>
        <w:pStyle w:val="ListBullet"/>
      </w:pPr>
      <w:r>
        <w:t>Consider the format (in-person, phone, or digital) that best fits your lifestyle and preferences.</w:t>
      </w:r>
    </w:p>
    <w:p>
      <w:pPr>
        <w:pStyle w:val="ListBullet"/>
      </w:pPr>
      <w:r>
        <w:t>Maintain consistency with coaching sessions to optimize behavior change outcomes.</w:t>
      </w:r>
    </w:p>
    <w:p>
      <w:pPr>
        <w:pStyle w:val="Heading1"/>
      </w:pPr>
      <w:r>
        <w:t>Safety Notes</w:t>
      </w:r>
    </w:p>
    <w:p>
      <w:pPr>
        <w:pStyle w:val="ListBullet"/>
      </w:pPr>
      <w:r>
        <w:t>Health coaching is not a substitute for medical or psychiatric diagnosis and treatment.</w:t>
      </w:r>
    </w:p>
    <w:p>
      <w:pPr>
        <w:pStyle w:val="ListBullet"/>
      </w:pPr>
      <w:r>
        <w:t>Coaches should adhere to ethical standards including confidentiality and appropriate boundaries.</w:t>
      </w:r>
    </w:p>
    <w:p>
      <w:pPr>
        <w:pStyle w:val="ListBullet"/>
      </w:pPr>
      <w:r>
        <w:t>Clients should be informed that coaches do not prescribe medications or provide clinical advice.</w:t>
      </w:r>
    </w:p>
    <w:p>
      <w:pPr>
        <w:pStyle w:val="ListBullet"/>
      </w:pPr>
      <w:r>
        <w:t>If mental health crises or medical emergencies occur, coaches should refer clients promptly to appropriate specialists.</w:t>
      </w:r>
    </w:p>
    <w:p>
      <w:pPr>
        <w:pStyle w:val="ListBullet"/>
      </w:pPr>
      <w:r>
        <w:t>Cultural sensitivity and respect are critical to maintain safety and trust in coaching relationships.</w:t>
      </w:r>
    </w:p>
    <w:p>
      <w:pPr>
        <w:pStyle w:val="Heading1"/>
      </w:pPr>
      <w:r>
        <w:t>Common Misconceptions</w:t>
      </w:r>
    </w:p>
    <w:p>
      <w:r>
        <w:rPr>
          <w:b/>
        </w:rPr>
        <w:t xml:space="preserve">Misconception: </w:t>
      </w:r>
      <w:r>
        <w:t>Health coaching is the same as therapy or counseling.</w:t>
      </w:r>
    </w:p>
    <w:p>
      <w:r>
        <w:rPr>
          <w:b/>
        </w:rPr>
        <w:t xml:space="preserve">Reality: </w:t>
      </w:r>
      <w:r>
        <w:t>Health coaching focuses on behavior change and motivation, not on mental health diagnosis or treatment, which is the role of licensed therapists or counselors.</w:t>
      </w:r>
    </w:p>
    <w:p>
      <w:r>
        <w:rPr>
          <w:b/>
        </w:rPr>
        <w:t xml:space="preserve">Misconception: </w:t>
      </w:r>
      <w:r>
        <w:t>Health coaches give direct medical advice or prescriptions.</w:t>
      </w:r>
    </w:p>
    <w:p>
      <w:r>
        <w:rPr>
          <w:b/>
        </w:rPr>
        <w:t xml:space="preserve">Reality: </w:t>
      </w:r>
      <w:r>
        <w:t>Coaches facilitate behavior change through communication techniques and empower clients but do not provide medical diagnoses or prescribe treatments.</w:t>
      </w:r>
    </w:p>
    <w:p>
      <w:r>
        <w:rPr>
          <w:b/>
        </w:rPr>
        <w:t xml:space="preserve">Misconception: </w:t>
      </w:r>
      <w:r>
        <w:t>Health coaching is only useful for weight loss.</w:t>
      </w:r>
    </w:p>
    <w:p>
      <w:r>
        <w:rPr>
          <w:b/>
        </w:rPr>
        <w:t xml:space="preserve">Reality: </w:t>
      </w:r>
      <w:r>
        <w:t>Health coaching supports a broad range of health behaviors including smoking cessation, medication adherence, exercise, and chronic disease self-management.</w:t>
      </w:r>
    </w:p>
    <w:p>
      <w:pPr>
        <w:pStyle w:val="Heading1"/>
      </w:pPr>
      <w:r>
        <w:t>Clinical Pearls</w:t>
      </w:r>
    </w:p>
    <w:p>
      <w:pPr>
        <w:pStyle w:val="ListNumber"/>
      </w:pPr>
      <w:r>
        <w:t>Motivational interviewing is a key evidence-based technique that enhances intrinsic motivation.</w:t>
      </w:r>
    </w:p>
    <w:p>
      <w:pPr>
        <w:pStyle w:val="ListNumber"/>
      </w:pPr>
      <w:r>
        <w:t>Setting SMART goals increases the likelihood of sustained behavior change.</w:t>
      </w:r>
    </w:p>
    <w:p>
      <w:pPr>
        <w:pStyle w:val="ListNumber"/>
      </w:pPr>
      <w:r>
        <w:t>Self-efficacy is a powerful predictor of successful health behavior change.</w:t>
      </w:r>
    </w:p>
    <w:p>
      <w:pPr>
        <w:pStyle w:val="ListNumber"/>
      </w:pPr>
      <w:r>
        <w:t>Training and certification vary; ensure health coaches have appropriate qualifications.</w:t>
      </w:r>
    </w:p>
    <w:p>
      <w:pPr>
        <w:pStyle w:val="ListNumber"/>
      </w:pPr>
      <w:r>
        <w:t>Health coaching complements but does not replace medical care or psychotherapy.</w:t>
      </w:r>
    </w:p>
    <w:p>
      <w:pPr>
        <w:pStyle w:val="ListNumber"/>
      </w:pPr>
      <w:r>
        <w:t>Consistency and client engagement strongly influence coaching effectiveness.</w:t>
      </w:r>
    </w:p>
    <w:p>
      <w:pPr>
        <w:pStyle w:val="ListNumber"/>
      </w:pPr>
      <w:r>
        <w:t>Digital health coaching tools can increase accessibility but require validation.</w:t>
      </w:r>
    </w:p>
    <w:p>
      <w:pPr>
        <w:pStyle w:val="ListNumber"/>
      </w:pPr>
      <w:r>
        <w:t>Coaches should always be prepared to refer clients to specialized care when needed.</w:t>
      </w:r>
    </w:p>
    <w:p>
      <w:pPr>
        <w:pStyle w:val="Heading1"/>
      </w:pPr>
      <w:r>
        <w:t>Key Takeaways</w:t>
      </w:r>
    </w:p>
    <w:p>
      <w:pPr>
        <w:pStyle w:val="ListBullet"/>
      </w:pPr>
      <w:r>
        <w:t>Health coaching is a collaborative, patient-centered approach to support behavior change.</w:t>
      </w:r>
    </w:p>
    <w:p>
      <w:pPr>
        <w:pStyle w:val="ListBullet"/>
      </w:pPr>
      <w:r>
        <w:t>Core communication methods include motivational interviewing and goal setting.</w:t>
      </w:r>
    </w:p>
    <w:p>
      <w:pPr>
        <w:pStyle w:val="ListBullet"/>
      </w:pPr>
      <w:r>
        <w:t>Health coaching improves motivation, self-efficacy, and supports sustainable health behaviors.</w:t>
      </w:r>
    </w:p>
    <w:p>
      <w:pPr>
        <w:pStyle w:val="ListBullet"/>
      </w:pPr>
      <w:r>
        <w:t>Evidence supports coaching effectiveness in managing chronic diseases like diabetes and hypertension.</w:t>
      </w:r>
    </w:p>
    <w:p>
      <w:pPr>
        <w:pStyle w:val="ListBullet"/>
      </w:pPr>
      <w:r>
        <w:t>Health coaching differs fundamentally from therapy and medical treatment.</w:t>
      </w:r>
    </w:p>
    <w:p>
      <w:pPr>
        <w:pStyle w:val="ListBullet"/>
      </w:pPr>
      <w:r>
        <w:t>Trained health coaches come from diverse backgrounds with specialized communication skills.</w:t>
      </w:r>
    </w:p>
    <w:p>
      <w:pPr>
        <w:pStyle w:val="ListBullet"/>
      </w:pPr>
      <w:r>
        <w:t>Safety is high when coaches operate within their scope and make appropriate referrals.</w:t>
      </w:r>
    </w:p>
    <w:p>
      <w:pPr>
        <w:pStyle w:val="ListBullet"/>
      </w:pPr>
      <w:r>
        <w:t>Limitations include variability in training and access, and inconsistent evidence in some areas.</w:t>
      </w:r>
    </w:p>
    <w:p>
      <w:pPr>
        <w:pStyle w:val="Heading1"/>
      </w:pPr>
      <w:r>
        <w:t>Glossary</w:t>
      </w:r>
    </w:p>
    <w:p>
      <w:r>
        <w:rPr>
          <w:b/>
        </w:rPr>
        <w:t xml:space="preserve">Health Coaching: </w:t>
      </w:r>
      <w:r>
        <w:t>A collaborative communication approach to help individuals achieve health-related goals through motivation and behavior change support.</w:t>
      </w:r>
    </w:p>
    <w:p>
      <w:r>
        <w:rPr>
          <w:b/>
        </w:rPr>
        <w:t xml:space="preserve">Motivational Interviewing (MI): </w:t>
      </w:r>
      <w:r>
        <w:t>A counseling technique that helps resolve ambivalence and enhance intrinsic motivation for change.</w:t>
      </w:r>
    </w:p>
    <w:p>
      <w:r>
        <w:rPr>
          <w:b/>
        </w:rPr>
        <w:t xml:space="preserve">Self-Efficacy: </w:t>
      </w:r>
      <w:r>
        <w:t>An individual's belief in their capability to execute behaviors required to produce specific performance attainments.</w:t>
      </w:r>
    </w:p>
    <w:p>
      <w:r>
        <w:rPr>
          <w:b/>
        </w:rPr>
        <w:t xml:space="preserve">SMART Goals: </w:t>
      </w:r>
      <w:r>
        <w:t>Goals that are Specific, Measurable, Achievable, Relevant, and Time-bound, used to enhance clarity and motivation.</w:t>
      </w:r>
    </w:p>
    <w:p>
      <w:r>
        <w:rPr>
          <w:b/>
        </w:rPr>
        <w:t xml:space="preserve">Behavioral Self-Regulation: </w:t>
      </w:r>
      <w:r>
        <w:t>The process of monitoring and adjusting one's own behavior to achieve desired outcomes.</w:t>
      </w:r>
    </w:p>
    <w:p>
      <w:r>
        <w:rPr>
          <w:b/>
        </w:rPr>
        <w:t xml:space="preserve">Chronic Disease Management: </w:t>
      </w:r>
      <w:r>
        <w:t>Ongoing care and support to individuals affected by chronic health conditions to improve quality of life.</w:t>
      </w:r>
    </w:p>
    <w:p>
      <w:r>
        <w:rPr>
          <w:b/>
        </w:rPr>
        <w:t xml:space="preserve">Patient-Centered Communication: </w:t>
      </w:r>
      <w:r>
        <w:t>Communication focusing on the patient's needs, preferences, and values in health care interactions.</w:t>
      </w:r>
    </w:p>
    <w:p>
      <w:r>
        <w:rPr>
          <w:b/>
        </w:rPr>
        <w:t xml:space="preserve">Ambivalence: </w:t>
      </w:r>
      <w:r>
        <w:t>Feeling uncertain or having mixed feelings about making a behavior change.</w:t>
      </w:r>
    </w:p>
    <w:p>
      <w:pPr>
        <w:pStyle w:val="Heading1"/>
      </w:pPr>
      <w:r>
        <w:t>Related Modules</w:t>
      </w:r>
    </w:p>
    <w:p>
      <w:pPr>
        <w:pStyle w:val="ListBullet"/>
      </w:pPr>
      <w:r>
        <w:t>BEH-101-BehaviorChangeBasics</w:t>
      </w:r>
    </w:p>
    <w:p>
      <w:pPr>
        <w:pStyle w:val="ListBullet"/>
      </w:pPr>
      <w:r>
        <w:t>BEH-202-MotivationalInterviewing</w:t>
      </w:r>
    </w:p>
    <w:p>
      <w:pPr>
        <w:pStyle w:val="ListBullet"/>
      </w:pPr>
      <w:r>
        <w:t>BEH-303-PatientEngagement</w:t>
      </w:r>
    </w:p>
    <w:p>
      <w:pPr>
        <w:pStyle w:val="Heading1"/>
      </w:pPr>
      <w:r>
        <w:t>Illustration Specifications</w:t>
      </w:r>
    </w:p>
    <w:p>
      <w:pPr>
        <w:pStyle w:val="Heading2"/>
      </w:pPr>
      <w:r>
        <w:t>ILL-HC-001 - Motivational Interviewing Cycle</w:t>
      </w:r>
    </w:p>
    <w:p>
      <w:r>
        <w:t>Type: Flowchart</w:t>
      </w:r>
    </w:p>
    <w:p>
      <w:r>
        <w:t>Diagram illustrating the stages of motivational interviewing including engaging, focusing, evoking, and planning.</w:t>
      </w:r>
    </w:p>
    <w:p>
      <w:r>
        <w:t>Alt text: Flowchart showing the four stages of motivational interviewing.</w:t>
      </w:r>
    </w:p>
    <w:p>
      <w:pPr>
        <w:pStyle w:val="Heading2"/>
      </w:pPr>
      <w:r>
        <w:t>ILL-HC-002 - SMART Goal Framework</w:t>
      </w:r>
    </w:p>
    <w:p>
      <w:r>
        <w:t>Type: Infographic</w:t>
      </w:r>
    </w:p>
    <w:p>
      <w:r>
        <w:t>Visual representation of the SMART acronym with examples of specific, measurable, achievable, relevant, and time-bound goals.</w:t>
      </w:r>
    </w:p>
    <w:p>
      <w:r>
        <w:t>Alt text: Infographic defining SMART goals with examples.</w:t>
      </w:r>
    </w:p>
    <w:p>
      <w:pPr>
        <w:pStyle w:val="Heading2"/>
      </w:pPr>
      <w:r>
        <w:t>ILL-HC-003 - Self-Efficacy and Behavior Change Model</w:t>
      </w:r>
    </w:p>
    <w:p>
      <w:r>
        <w:t>Type: Conceptual Diagram</w:t>
      </w:r>
    </w:p>
    <w:p>
      <w:r>
        <w:t>Diagram showing how self-efficacy influences behavior change through confidence and outcome expectations.</w:t>
      </w:r>
    </w:p>
    <w:p>
      <w:r>
        <w:t>Alt text: Diagram depicting the role of self-efficacy in behavior change.</w:t>
      </w:r>
    </w:p>
    <w:p>
      <w:pPr>
        <w:pStyle w:val="Heading2"/>
      </w:pPr>
      <w:r>
        <w:t>ILL-HC-004 - Health Coaching Session Structure</w:t>
      </w:r>
    </w:p>
    <w:p>
      <w:r>
        <w:t>Type: Process Diagram</w:t>
      </w:r>
    </w:p>
    <w:p>
      <w:r>
        <w:t>Visual outline of a typical health coaching session including greeting, assessment, exploring motivation, goal setting, and follow-up planning.</w:t>
      </w:r>
    </w:p>
    <w:p>
      <w:r>
        <w:t>Alt text: Process diagram of stages in a health coaching session.</w:t>
      </w:r>
    </w:p>
    <w:p>
      <w:pPr>
        <w:pStyle w:val="Heading1"/>
      </w:pPr>
      <w:r>
        <w:t>References</w:t>
      </w:r>
    </w:p>
    <w:p>
      <w:pPr>
        <w:pStyle w:val="ListBullet"/>
      </w:pPr>
      <w:r>
        <w:t>Motivational Interviewing in Health Care: Helping Patients Change Behavior | Rollnick S, Miller WR, Butler CC | 2008 | Unverified | Unverified</w:t>
      </w:r>
    </w:p>
    <w:p>
      <w:pPr>
        <w:pStyle w:val="ListBullet"/>
      </w:pPr>
      <w:r>
        <w:t>The Effectiveness of Health Coaching on Health Outcomes in Adults With Chronic Diseases: An Integrative Review | Wolever RQ, Dreusicke M, Fikkan J et al. | 2010 | Unverified | Unverified</w:t>
      </w:r>
    </w:p>
    <w:p>
      <w:pPr>
        <w:pStyle w:val="ListBullet"/>
      </w:pPr>
      <w:r>
        <w:t>National Board for Health &amp; Wellness Coaching: Certification Standards | NBHWC | 2023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