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WOM-016 - Menstrual Cramps</w:t>
      </w:r>
    </w:p>
    <w:p>
      <w:r>
        <w:rPr>
          <w:i/>
        </w:rPr>
        <w:t>Definitions, common causes, evidence-based management, and safety related to menstrual cramps.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Awareness, Prevention,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menstrual cramps, dysmenorrhea, period pain, prostaglandins, pain management, NSAIDs, hormonal therapy, menstrual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Menstrual cramps, medically known as dysmenorrhea, refer to the pain and discomfort experienced in the lower abdomen during menstruation. These cramps are typically caused by uterine contractions triggered by hormone-like substances called prostaglandins, which help shed the uterine lining. There are two main types: primary dysmenorrhea, which occurs without underlying reproductive pathology and is common in adolescents and young women, and secondary dysmenorrhea, associated with conditions such as endometriosis or fibroids. The pain can range from mild to severe and may be accompanied by other symptoms like nausea or headaches. Synonyms include 'period pain' and 'menstrual pain.' Understanding the physiological basis involving prostaglandins and uterine muscle activity is crucial to effective management. Evidence-based treatment options primarily include nonsteroidal anti-inflammatory drugs (NSAIDs) which reduce prostaglandin production, and hormonal therapies such as combined oral contraceptives that regulate menstrual cycles and reduce pain. Complementary approaches like heat therapy, physical activity, and dietary adjustments may provide relief but have variable supporting evidence. It is important to recognize when menstrual cramps warrant medical evaluation, especially if pain is severe or suddenly changes, as this may indicate secondary causes requiring specific treatment. Safety considerations include avoiding long-term NSAID overuse due to potential side effects and understanding contraindications for hormonal therapies. This module addresses common misconceptions, provides practical guidance, and highlights the importance of individualized care and consultation with healthcare providers.</w:t>
      </w:r>
    </w:p>
    <w:p>
      <w:pPr>
        <w:pStyle w:val="Heading1"/>
      </w:pPr>
      <w:r>
        <w:t>Customer Questions Answered</w:t>
      </w:r>
    </w:p>
    <w:p>
      <w:pPr>
        <w:pStyle w:val="ListBullet"/>
      </w:pPr>
      <w:r>
        <w:t>What are menstrual cramps and why do they occur?</w:t>
      </w:r>
    </w:p>
    <w:p>
      <w:pPr>
        <w:pStyle w:val="ListBullet"/>
      </w:pPr>
      <w:r>
        <w:t>What causes menstrual cramps?</w:t>
      </w:r>
    </w:p>
    <w:p>
      <w:pPr>
        <w:pStyle w:val="ListBullet"/>
      </w:pPr>
      <w:r>
        <w:t>Are menstrual cramps normal or a sign of a medical problem?</w:t>
      </w:r>
    </w:p>
    <w:p>
      <w:pPr>
        <w:pStyle w:val="ListBullet"/>
      </w:pPr>
      <w:r>
        <w:t>What is the difference between primary and secondary dysmenorrhea?</w:t>
      </w:r>
    </w:p>
    <w:p>
      <w:pPr>
        <w:pStyle w:val="ListBullet"/>
      </w:pPr>
      <w:r>
        <w:t>How do prostaglandins contribute to menstrual cramps?</w:t>
      </w:r>
    </w:p>
    <w:p>
      <w:pPr>
        <w:pStyle w:val="ListBullet"/>
      </w:pPr>
      <w:r>
        <w:t>What are the best evidence-based treatments for menstrual cramps?</w:t>
      </w:r>
    </w:p>
    <w:p>
      <w:pPr>
        <w:pStyle w:val="ListBullet"/>
      </w:pPr>
      <w:r>
        <w:t>Are over-the-counter pain relievers effective for period pain?</w:t>
      </w:r>
    </w:p>
    <w:p>
      <w:pPr>
        <w:pStyle w:val="ListBullet"/>
      </w:pPr>
      <w:r>
        <w:t>Can lifestyle changes help reduce menstrual cramps?</w:t>
      </w:r>
    </w:p>
    <w:p>
      <w:pPr>
        <w:pStyle w:val="ListBullet"/>
      </w:pPr>
      <w:r>
        <w:t>When should I see a doctor about menstrual cramps?</w:t>
      </w:r>
    </w:p>
    <w:p>
      <w:pPr>
        <w:pStyle w:val="ListBullet"/>
      </w:pPr>
      <w:r>
        <w:t>Are hormonal birth control methods helpful for menstrual cramps?</w:t>
      </w:r>
    </w:p>
    <w:p>
      <w:pPr>
        <w:pStyle w:val="ListBullet"/>
      </w:pPr>
      <w:r>
        <w:t>What are common misconceptions about menstrual cramps?</w:t>
      </w:r>
    </w:p>
    <w:p>
      <w:pPr>
        <w:pStyle w:val="ListBullet"/>
      </w:pPr>
      <w:r>
        <w:t>Is it safe to use heat therapy or exercise to relieve menstrual cramps?</w:t>
      </w:r>
    </w:p>
    <w:p>
      <w:pPr>
        <w:pStyle w:val="Heading1"/>
      </w:pPr>
      <w:r>
        <w:t>Learning Objectives</w:t>
      </w:r>
    </w:p>
    <w:p>
      <w:pPr>
        <w:pStyle w:val="ListBullet"/>
      </w:pPr>
      <w:r>
        <w:t>Define menstrual cramps and differentiate between primary and secondary dysmenorrhea.</w:t>
      </w:r>
    </w:p>
    <w:p>
      <w:pPr>
        <w:pStyle w:val="ListBullet"/>
      </w:pPr>
      <w:r>
        <w:t>Understand the physiological mechanisms underlying menstrual cramps, including the role of prostaglandins.</w:t>
      </w:r>
    </w:p>
    <w:p>
      <w:pPr>
        <w:pStyle w:val="ListBullet"/>
      </w:pPr>
      <w:r>
        <w:t>Recognize common causes and associated symptoms of menstrual cramps.</w:t>
      </w:r>
    </w:p>
    <w:p>
      <w:pPr>
        <w:pStyle w:val="ListBullet"/>
      </w:pPr>
      <w:r>
        <w:t>Review the evidence-based management strategies for menstrual cramps, including medications and lifestyle modifications.</w:t>
      </w:r>
    </w:p>
    <w:p>
      <w:pPr>
        <w:pStyle w:val="ListBullet"/>
      </w:pPr>
      <w:r>
        <w:t>Identify when menstrual cramps indicate underlying pathology needing medical attention.</w:t>
      </w:r>
    </w:p>
    <w:p>
      <w:pPr>
        <w:pStyle w:val="ListBullet"/>
      </w:pPr>
      <w:r>
        <w:t>Discuss misconceptions about menstrual cramps and their management.</w:t>
      </w:r>
    </w:p>
    <w:p>
      <w:pPr>
        <w:pStyle w:val="ListBullet"/>
      </w:pPr>
      <w:r>
        <w:t>Explain safety considerations related to treatments for menstrual cramps.</w:t>
      </w:r>
    </w:p>
    <w:p>
      <w:pPr>
        <w:pStyle w:val="ListBullet"/>
      </w:pPr>
      <w:r>
        <w:t>Provide practical guidance for consumers seeking relief from menstrual cramps.</w:t>
      </w:r>
    </w:p>
    <w:p>
      <w:pPr>
        <w:pStyle w:val="Heading1"/>
      </w:pPr>
      <w:r>
        <w:t>Definition</w:t>
      </w:r>
    </w:p>
    <w:p>
      <w:r>
        <w:t>Menstrual cramps, also called dysmenorrhea, are recurrent pain in the lower abdomen occurring before or during the menstrual period. The pain is caused primarily by uterine muscle contractions stimulated by hormone-like substances called prostaglandins. Dysmenorrhea may be classified as primary (without pelvic pathology) or secondary (due to underlying reproductive system disorders).</w:t>
      </w:r>
    </w:p>
    <w:p>
      <w:pPr>
        <w:pStyle w:val="Heading1"/>
      </w:pPr>
      <w:r>
        <w:t>Why This Matters</w:t>
      </w:r>
    </w:p>
    <w:p>
      <w:r>
        <w:t>Menstrual cramps affect a significant proportion of menstruating individuals worldwide, causing discomfort, reduced quality of life, and school or work absenteeism. Understanding causes and evidence-supported management options empowers people to effectively address symptoms and seek medical care when necessary, improving health outcomes and daily functioning.</w:t>
      </w:r>
    </w:p>
    <w:p>
      <w:pPr>
        <w:pStyle w:val="Heading1"/>
      </w:pPr>
      <w:r>
        <w:t>Definition and Types of Menstrual Cramps</w:t>
      </w:r>
    </w:p>
    <w:p>
      <w:r>
        <w:t>Menstrual cramps, clinically known as dysmenorrhea, refer to painful uterine contractions occurring around menstruation. Primary dysmenorrhea is menstrual pain without an identified pelvic abnormality, commonly beginning shortly after menarche. Secondary dysmenorrhea results from pathologies such as endometriosis, adenomyosis, uterine fibroids, or pelvic inflammatory disease. Recognizing the type is essential for appropriate evaluation and treatment.</w:t>
      </w:r>
    </w:p>
    <w:p>
      <w:pPr>
        <w:pStyle w:val="Heading1"/>
      </w:pPr>
      <w:r>
        <w:t>Physiology and Mechanisms Underlying Menstrual Cramps</w:t>
      </w:r>
    </w:p>
    <w:p>
      <w:r>
        <w:t>The menstrual cycle involves shedding of the uterine lining, driven by fluctuations in sex hormones. Prostaglandins, particularly prostaglandin F2alpha, increase in the uterine lining during menstruation and stimulate uterine muscle contractions. These contractions reduce blood flow causing ischemic pain and inflammation. High prostaglandin levels correlate with more severe cramps. Other mediators like leukotrienes and vasopressin may also contribute.</w:t>
      </w:r>
    </w:p>
    <w:p>
      <w:pPr>
        <w:pStyle w:val="Heading1"/>
      </w:pPr>
      <w:r>
        <w:t>Common Causes and Risk Factors</w:t>
      </w:r>
    </w:p>
    <w:p>
      <w:r>
        <w:t>Primary dysmenorrhea commonly begins in adolescence and tends to improve with age and childbirth. Factors associated with increased menstrual pain include heavy menstrual flow, smoking, obesity, early menarche, and family history of dysmenorrhea. Secondary causes can be due to structural or inflammatory conditions within the pelvis such as endometriosis — the presence of uterine-like tissue outside the uterus causing chronic inflammation.</w:t>
      </w:r>
    </w:p>
    <w:p>
      <w:pPr>
        <w:pStyle w:val="Heading1"/>
      </w:pPr>
      <w:r>
        <w:t>Symptoms and Associated Signs</w:t>
      </w:r>
    </w:p>
    <w:p>
      <w:r>
        <w:t>Menstrual cramps typically manifest as throbbing or cramping pain in the lower abdomen, pelvis, or lower back, starting a few days before or at menstruation onset. Other symptoms may include nausea, vomiting, headaches, diarrhea, and fatigue. Secondary dysmenorrhea often presents with additional symptoms like irregular bleeding or worsening pain over time.</w:t>
      </w:r>
    </w:p>
    <w:p>
      <w:pPr>
        <w:pStyle w:val="Heading1"/>
      </w:pPr>
      <w:r>
        <w:t>Evidence-Based Medical Treatments</w:t>
      </w:r>
    </w:p>
    <w:p>
      <w:r>
        <w:t>Nonsteroidal anti-inflammatory drugs (NSAIDs) such as ibuprofen and naproxen inhibit cyclooxygenase enzymes, reducing prostaglandin production and effectively relieving pain. Hormonal contraceptives like combined oral contraceptive pills reduce uterine lining buildup and prostaglandin release, reducing cramps. Both treatments have strong evidence supporting efficacy as first-line options for primary dysmenorrhea. In secondary dysmenorrhea, treatment targets the underlying cause.</w:t>
      </w:r>
    </w:p>
    <w:p>
      <w:pPr>
        <w:pStyle w:val="Heading1"/>
      </w:pPr>
      <w:r>
        <w:t>Complementary and Lifestyle Approaches</w:t>
      </w:r>
    </w:p>
    <w:p>
      <w:r>
        <w:t>Some individuals find relief with heat therapy (e.g., heating pads), regular physical activity, dietary modifications like reduced caffeine intake, and stress management techniques. Although evidence is moderate or emerging, these strategies are low risk and can complement medical therapies. Acupuncture and transcutaneous electrical nerve stimulation have shown mixed evidence for benefit.</w:t>
      </w:r>
    </w:p>
    <w:p>
      <w:pPr>
        <w:pStyle w:val="Heading1"/>
      </w:pPr>
      <w:r>
        <w:t>When To Seek Medical Evaluation</w:t>
      </w:r>
    </w:p>
    <w:p>
      <w:r>
        <w:t>Severe, sudden, or worsening menstrual pain, pain that starts many years after menarche, or menstrual pain accompanied by abnormal bleeding or infertility warrant medical evaluation to rule out secondary causes such as endometriosis or fibroids. Early diagnosis and treatment of underlying conditions can prevent complications and improve outcomes.</w:t>
      </w:r>
    </w:p>
    <w:p>
      <w:pPr>
        <w:pStyle w:val="Heading1"/>
      </w:pPr>
      <w:r>
        <w:t>Common Misconceptions About Menstrual Cramps</w:t>
      </w:r>
    </w:p>
    <w:p>
      <w:r>
        <w:t>A frequent misconception is that menstrual cramps are always 'normal' and must be endured without treatment. In reality, severe cramps are not inevitable and can be addressed effectively. Another myth is that use of pain relievers or hormonal contraceptives negatively affects fertility; these treatments are generally safe when used appropriately and do not impair future fertility.</w:t>
      </w:r>
    </w:p>
    <w:p>
      <w:pPr>
        <w:pStyle w:val="Heading1"/>
      </w:pPr>
      <w:r>
        <w:t>Safety Considerations in Management</w:t>
      </w:r>
    </w:p>
    <w:p>
      <w:r>
        <w:t>NSAIDs are effective but should be used as directed to avoid side effects such as gastrointestinal irritation or kidney issues. Hormonal therapies may have contraindications (e.g., in women with clotting disorders). Heat therapy is generally safe. Awareness of side effects and consultation with healthcare providers is important, especially for long-term management or in presence of other health issues.</w:t>
      </w:r>
    </w:p>
    <w:p>
      <w:pPr>
        <w:pStyle w:val="Heading1"/>
      </w:pPr>
      <w:r>
        <w:t>Practical Guidance for Managing Menstrual Cramps</w:t>
      </w:r>
    </w:p>
    <w:p>
      <w:r>
        <w:t>Individuals experiencing menstrual cramps are advised to start with over-the-counter NSAIDs at the onset of symptoms. Using continuous hormonal contraceptives can provide additional symptom control. Non-drug approaches like heating pads or gentle exercise may complement treatment. Keeping a symptom diary can help track patterns and effectiveness of therapies. Persistent or severe symptoms should prompt discussion with a healthcare professional for further evaluation.</w:t>
      </w:r>
    </w:p>
    <w:p>
      <w:pPr>
        <w:pStyle w:val="Heading1"/>
      </w:pPr>
      <w:r>
        <w:t>Practical Guidance</w:t>
      </w:r>
    </w:p>
    <w:p>
      <w:pPr>
        <w:pStyle w:val="ListBullet"/>
      </w:pPr>
      <w:r>
        <w:t>Take NSAIDs such as ibuprofen at the earliest sign of menstrual cramps for best effect.</w:t>
      </w:r>
    </w:p>
    <w:p>
      <w:pPr>
        <w:pStyle w:val="ListBullet"/>
      </w:pPr>
      <w:r>
        <w:t>Use a heating pad on the lower abdomen to alleviate pain if desired.</w:t>
      </w:r>
    </w:p>
    <w:p>
      <w:pPr>
        <w:pStyle w:val="ListBullet"/>
      </w:pPr>
      <w:r>
        <w:t>Engage in light physical activity or stretching exercises to reduce discomfort.</w:t>
      </w:r>
    </w:p>
    <w:p>
      <w:pPr>
        <w:pStyle w:val="ListBullet"/>
      </w:pPr>
      <w:r>
        <w:t>Consider hormonal contraceptives if cramps persist and medical advice supports their use.</w:t>
      </w:r>
    </w:p>
    <w:p>
      <w:pPr>
        <w:pStyle w:val="ListBullet"/>
      </w:pPr>
      <w:r>
        <w:t>Avoid smoking and maintain a healthy weight to reduce risk of severe cramps.</w:t>
      </w:r>
    </w:p>
    <w:p>
      <w:pPr>
        <w:pStyle w:val="ListBullet"/>
      </w:pPr>
      <w:r>
        <w:t>Keep a menstrual symptom diary to monitor pain patterns and treatment responses.</w:t>
      </w:r>
    </w:p>
    <w:p>
      <w:pPr>
        <w:pStyle w:val="ListBullet"/>
      </w:pPr>
      <w:r>
        <w:t>Consult a healthcare provider if cramps suddenly become severe or are accompanied by unusual bleeding.</w:t>
      </w:r>
    </w:p>
    <w:p>
      <w:pPr>
        <w:pStyle w:val="ListBullet"/>
      </w:pPr>
      <w:r>
        <w:t>Avoid excessive use of pain medications to minimize side effects.</w:t>
      </w:r>
    </w:p>
    <w:p>
      <w:pPr>
        <w:pStyle w:val="Heading1"/>
      </w:pPr>
      <w:r>
        <w:t>Safety Notes</w:t>
      </w:r>
    </w:p>
    <w:p>
      <w:pPr>
        <w:pStyle w:val="ListBullet"/>
      </w:pPr>
      <w:r>
        <w:t>NSAIDs should be used as directed and avoided in individuals with gastrointestinal ulcers or kidney disease without medical advice.</w:t>
      </w:r>
    </w:p>
    <w:p>
      <w:pPr>
        <w:pStyle w:val="ListBullet"/>
      </w:pPr>
      <w:r>
        <w:t>Hormonal contraceptives have contraindications and potential side effects; consult a healthcare provider before initiation.</w:t>
      </w:r>
    </w:p>
    <w:p>
      <w:pPr>
        <w:pStyle w:val="ListBullet"/>
      </w:pPr>
      <w:r>
        <w:t>Heat therapy should not be applied directly to the skin for prolonged periods to prevent burns.</w:t>
      </w:r>
    </w:p>
    <w:p>
      <w:pPr>
        <w:pStyle w:val="ListBullet"/>
      </w:pPr>
      <w:r>
        <w:t>Persistent pain despite treatment warrants medical evaluation.</w:t>
      </w:r>
    </w:p>
    <w:p>
      <w:pPr>
        <w:pStyle w:val="ListBullet"/>
      </w:pPr>
      <w:r>
        <w:t>Avoid self-diagnosis of secondary causes and seek professional care as needed.</w:t>
      </w:r>
    </w:p>
    <w:p>
      <w:pPr>
        <w:pStyle w:val="Heading1"/>
      </w:pPr>
      <w:r>
        <w:t>Common Misconceptions</w:t>
      </w:r>
    </w:p>
    <w:p>
      <w:r>
        <w:rPr>
          <w:b/>
        </w:rPr>
        <w:t xml:space="preserve">Misconception: </w:t>
      </w:r>
      <w:r>
        <w:t>Menstrual cramps are something all women must suffer through without treatment.</w:t>
      </w:r>
    </w:p>
    <w:p>
      <w:r>
        <w:rPr>
          <w:b/>
        </w:rPr>
        <w:t xml:space="preserve">Reality: </w:t>
      </w:r>
      <w:r>
        <w:t>Severe menstrual cramps are not an unavoidable part of menstruation and can often be effectively managed with medical and lifestyle interventions.</w:t>
      </w:r>
    </w:p>
    <w:p>
      <w:r>
        <w:rPr>
          <w:b/>
        </w:rPr>
        <w:t xml:space="preserve">Misconception: </w:t>
      </w:r>
      <w:r>
        <w:t>Taking painkillers or using hormonal birth control for menstrual cramps will harm fertility.</w:t>
      </w:r>
    </w:p>
    <w:p>
      <w:r>
        <w:rPr>
          <w:b/>
        </w:rPr>
        <w:t xml:space="preserve">Reality: </w:t>
      </w:r>
      <w:r>
        <w:t>When used appropriately, NSAIDs and hormonal contraceptives do not impair long-term fertility.</w:t>
      </w:r>
    </w:p>
    <w:p>
      <w:r>
        <w:rPr>
          <w:b/>
        </w:rPr>
        <w:t xml:space="preserve">Misconception: </w:t>
      </w:r>
      <w:r>
        <w:t>Only heavy physical activity can help reduce menstrual cramps.</w:t>
      </w:r>
    </w:p>
    <w:p>
      <w:r>
        <w:rPr>
          <w:b/>
        </w:rPr>
        <w:t xml:space="preserve">Reality: </w:t>
      </w:r>
      <w:r>
        <w:t>Gentle exercise and stretching can be beneficial; excessive strenuous activity is not necessary.</w:t>
      </w:r>
    </w:p>
    <w:p>
      <w:pPr>
        <w:pStyle w:val="Heading1"/>
      </w:pPr>
      <w:r>
        <w:t>Clinical Pearls</w:t>
      </w:r>
    </w:p>
    <w:p>
      <w:pPr>
        <w:pStyle w:val="ListNumber"/>
      </w:pPr>
      <w:r>
        <w:t>Primary dysmenorrhea is common and typically starts within a few years after menarche.</w:t>
      </w:r>
    </w:p>
    <w:p>
      <w:pPr>
        <w:pStyle w:val="ListNumber"/>
      </w:pPr>
      <w:r>
        <w:t>High prostaglandin levels are central to the pain mechanism in primary dysmenorrhea.</w:t>
      </w:r>
    </w:p>
    <w:p>
      <w:pPr>
        <w:pStyle w:val="ListNumber"/>
      </w:pPr>
      <w:r>
        <w:t>NSAIDs are first-line pharmacological treatment due to proven prostaglandin inhibition.</w:t>
      </w:r>
    </w:p>
    <w:p>
      <w:pPr>
        <w:pStyle w:val="ListNumber"/>
      </w:pPr>
      <w:r>
        <w:t>Hormonal contraceptives reduce menstrual pain by thinning the uterine lining and suppressing ovulation.</w:t>
      </w:r>
    </w:p>
    <w:p>
      <w:pPr>
        <w:pStyle w:val="ListNumber"/>
      </w:pPr>
      <w:r>
        <w:t>Secondary dysmenorrhea requires evaluation to identify underlying causes such as endometriosis or fibroids.</w:t>
      </w:r>
    </w:p>
    <w:p>
      <w:pPr>
        <w:pStyle w:val="ListNumber"/>
      </w:pPr>
      <w:r>
        <w:t>Heat therapy and exercise serve as useful adjuncts for symptom relief.</w:t>
      </w:r>
    </w:p>
    <w:p>
      <w:pPr>
        <w:pStyle w:val="ListNumber"/>
      </w:pPr>
      <w:r>
        <w:t>Persistent or worsening pain should prompt medical assessment to exclude serious pathology.</w:t>
      </w:r>
    </w:p>
    <w:p>
      <w:pPr>
        <w:pStyle w:val="ListNumber"/>
      </w:pPr>
      <w:r>
        <w:t>Educating patients on safe medication use improves adherence and outcomes.</w:t>
      </w:r>
    </w:p>
    <w:p>
      <w:pPr>
        <w:pStyle w:val="Heading1"/>
      </w:pPr>
      <w:r>
        <w:t>Key Takeaways</w:t>
      </w:r>
    </w:p>
    <w:p>
      <w:pPr>
        <w:pStyle w:val="ListBullet"/>
      </w:pPr>
      <w:r>
        <w:t>Menstrual cramps (dysmenorrhea) are common and result from uterine contractions mediated by prostaglandins.</w:t>
      </w:r>
    </w:p>
    <w:p>
      <w:pPr>
        <w:pStyle w:val="ListBullet"/>
      </w:pPr>
      <w:r>
        <w:t>Primary dysmenorrhea occurs without underlying disease; secondary dysmenorrhea is due to pelvic conditions.</w:t>
      </w:r>
    </w:p>
    <w:p>
      <w:pPr>
        <w:pStyle w:val="ListBullet"/>
      </w:pPr>
      <w:r>
        <w:t>NSAIDs effectively relieve menstrual pain by reducing prostaglandin production.</w:t>
      </w:r>
    </w:p>
    <w:p>
      <w:pPr>
        <w:pStyle w:val="ListBullet"/>
      </w:pPr>
      <w:r>
        <w:t>Hormonal contraceptives help reduce cramps by regulating menstrual cycles and decreasing uterine lining buildup.</w:t>
      </w:r>
    </w:p>
    <w:p>
      <w:pPr>
        <w:pStyle w:val="ListBullet"/>
      </w:pPr>
      <w:r>
        <w:t>Non-pharmacological methods like heat and exercise can provide additional relief with minimal risk.</w:t>
      </w:r>
    </w:p>
    <w:p>
      <w:pPr>
        <w:pStyle w:val="ListBullet"/>
      </w:pPr>
      <w:r>
        <w:t>Severe or changing pain requires medical evaluation to exclude underlying conditions.</w:t>
      </w:r>
    </w:p>
    <w:p>
      <w:pPr>
        <w:pStyle w:val="ListBullet"/>
      </w:pPr>
      <w:r>
        <w:t>Misconceptions about menstrual cramps may delay treatment; effective therapies exist.</w:t>
      </w:r>
    </w:p>
    <w:p>
      <w:pPr>
        <w:pStyle w:val="ListBullet"/>
      </w:pPr>
      <w:r>
        <w:t>Safety considerations are important when using medications; consulting healthcare providers is advised.</w:t>
      </w:r>
    </w:p>
    <w:p>
      <w:pPr>
        <w:pStyle w:val="Heading1"/>
      </w:pPr>
      <w:r>
        <w:t>Glossary</w:t>
      </w:r>
    </w:p>
    <w:p>
      <w:r>
        <w:rPr>
          <w:b/>
        </w:rPr>
        <w:t xml:space="preserve">Dysmenorrhea: </w:t>
      </w:r>
      <w:r>
        <w:t>Medical term for painful menstruation or menstrual cramps.</w:t>
      </w:r>
    </w:p>
    <w:p>
      <w:r>
        <w:rPr>
          <w:b/>
        </w:rPr>
        <w:t xml:space="preserve">Prostaglandins: </w:t>
      </w:r>
      <w:r>
        <w:t>Hormone-like substances involved in inflammation and uterine muscle contractions during menstruation.</w:t>
      </w:r>
    </w:p>
    <w:p>
      <w:r>
        <w:rPr>
          <w:b/>
        </w:rPr>
        <w:t xml:space="preserve">Primary Dysmenorrhea: </w:t>
      </w:r>
      <w:r>
        <w:t>Menstrual cramps not caused by an underlying pelvic disease, common in adolescents.</w:t>
      </w:r>
    </w:p>
    <w:p>
      <w:r>
        <w:rPr>
          <w:b/>
        </w:rPr>
        <w:t xml:space="preserve">Secondary Dysmenorrhea: </w:t>
      </w:r>
      <w:r>
        <w:t>Menstrual pain caused by reproductive system disorders like endometriosis or fibroids.</w:t>
      </w:r>
    </w:p>
    <w:p>
      <w:r>
        <w:rPr>
          <w:b/>
        </w:rPr>
        <w:t xml:space="preserve">Nonsteroidal Anti-inflammatory Drugs (NSAIDs): </w:t>
      </w:r>
      <w:r>
        <w:t>Medications such as ibuprofen that reduce inflammation and pain by blocking prostaglandin production.</w:t>
      </w:r>
    </w:p>
    <w:p>
      <w:r>
        <w:rPr>
          <w:b/>
        </w:rPr>
        <w:t xml:space="preserve">Hormonal Contraceptives: </w:t>
      </w:r>
      <w:r>
        <w:t>Birth control methods using hormones that regulate or suppress the menstrual cycle.</w:t>
      </w:r>
    </w:p>
    <w:p>
      <w:r>
        <w:rPr>
          <w:b/>
        </w:rPr>
        <w:t xml:space="preserve">Endometriosis: </w:t>
      </w:r>
      <w:r>
        <w:t>A condition where tissue similar to the uterine lining grows outside the uterus, causing pain and other symptoms.</w:t>
      </w:r>
    </w:p>
    <w:p>
      <w:r>
        <w:rPr>
          <w:b/>
        </w:rPr>
        <w:t xml:space="preserve">Menarche: </w:t>
      </w:r>
      <w:r>
        <w:t>The first occurrence of menstruation in an individual.</w:t>
      </w:r>
    </w:p>
    <w:p>
      <w:r>
        <w:rPr>
          <w:b/>
        </w:rPr>
        <w:t xml:space="preserve">Ischemic Pain: </w:t>
      </w:r>
      <w:r>
        <w:t>Pain caused by reduced blood flow to tissues, contributing to menstrual cramps.</w:t>
      </w:r>
    </w:p>
    <w:p>
      <w:r>
        <w:rPr>
          <w:b/>
        </w:rPr>
        <w:t xml:space="preserve">Adenomyosis: </w:t>
      </w:r>
      <w:r>
        <w:t>A condition where the uterine lining grows into the muscular wall of the uterus, causing pain and heavy periods.</w:t>
      </w:r>
    </w:p>
    <w:p>
      <w:pPr>
        <w:pStyle w:val="Heading1"/>
      </w:pPr>
      <w:r>
        <w:t>Related Modules</w:t>
      </w:r>
    </w:p>
    <w:p>
      <w:pPr>
        <w:pStyle w:val="ListBullet"/>
      </w:pPr>
      <w:r>
        <w:t>WOM-001</w:t>
      </w:r>
    </w:p>
    <w:p>
      <w:pPr>
        <w:pStyle w:val="ListBullet"/>
      </w:pPr>
      <w:r>
        <w:t>WOM-004</w:t>
      </w:r>
    </w:p>
    <w:p>
      <w:pPr>
        <w:pStyle w:val="ListBullet"/>
      </w:pPr>
      <w:r>
        <w:t>WOM-012</w:t>
      </w:r>
    </w:p>
    <w:p>
      <w:pPr>
        <w:pStyle w:val="Heading1"/>
      </w:pPr>
      <w:r>
        <w:t>Illustration Specifications</w:t>
      </w:r>
    </w:p>
    <w:p>
      <w:pPr>
        <w:pStyle w:val="Heading2"/>
      </w:pPr>
      <w:r>
        <w:t>ILL-WOM-016-01 - Uterus and Menstrual Cycle Hormonal Regulation</w:t>
      </w:r>
    </w:p>
    <w:p>
      <w:r>
        <w:t>Type: Diagram</w:t>
      </w:r>
    </w:p>
    <w:p>
      <w:r>
        <w:t>Illustration showing the female reproductive system with emphasis on hormonal changes during the menstrual cycle and their effect on the uterus.</w:t>
      </w:r>
    </w:p>
    <w:p>
      <w:r>
        <w:t>Alt text: Diagram of female reproductive system highlighting menstrual cycle hormone fluctuations.</w:t>
      </w:r>
    </w:p>
    <w:p>
      <w:pPr>
        <w:pStyle w:val="Heading2"/>
      </w:pPr>
      <w:r>
        <w:t>ILL-WOM-016-02 - Prostaglandin Production and Uterine Contractions</w:t>
      </w:r>
    </w:p>
    <w:p>
      <w:r>
        <w:t>Type: Scientific Diagram</w:t>
      </w:r>
    </w:p>
    <w:p>
      <w:r>
        <w:t>Detailed depiction of prostaglandin molecules interacting with uterine muscle to produce contractions leading to menstrual cramps.</w:t>
      </w:r>
    </w:p>
    <w:p>
      <w:r>
        <w:t>Alt text: Scientific diagram showing prostaglandin-induced uterine muscle contractions.</w:t>
      </w:r>
    </w:p>
    <w:p>
      <w:pPr>
        <w:pStyle w:val="Heading2"/>
      </w:pPr>
      <w:r>
        <w:t>ILL-WOM-016-03 - Common Sites of Menstrual Cramp Pain</w:t>
      </w:r>
    </w:p>
    <w:p>
      <w:r>
        <w:t>Type: Anatomical Illustration</w:t>
      </w:r>
    </w:p>
    <w:p>
      <w:r>
        <w:t>Visual showing typical areas of pain experienced during menstrual cramps, including lower abdomen, pelvic area, and lower back.</w:t>
      </w:r>
    </w:p>
    <w:p>
      <w:r>
        <w:t>Alt text: Anatomical illustration of pain locations during menstrual cramps.</w:t>
      </w:r>
    </w:p>
    <w:p>
      <w:pPr>
        <w:pStyle w:val="Heading2"/>
      </w:pPr>
      <w:r>
        <w:t>ILL-WOM-016-04 - NSAID Mechanism of Action</w:t>
      </w:r>
    </w:p>
    <w:p>
      <w:r>
        <w:t>Type: Mechanistic Diagram</w:t>
      </w:r>
    </w:p>
    <w:p>
      <w:r>
        <w:t>Diagram explaining how NSAIDs inhibit cyclooxygenase enzymes to reduce prostaglandin production and relieve menstrual pain.</w:t>
      </w:r>
    </w:p>
    <w:p>
      <w:r>
        <w:t>Alt text: Mechanistic diagram of NSAID action blocking prostaglandin synthesis.</w:t>
      </w:r>
    </w:p>
    <w:p>
      <w:pPr>
        <w:pStyle w:val="Heading2"/>
      </w:pPr>
      <w:r>
        <w:t>ILL-WOM-016-05 - Heat Therapy Application for Menstrual Cramps</w:t>
      </w:r>
    </w:p>
    <w:p>
      <w:r>
        <w:t>Type: Instructional Illustration</w:t>
      </w:r>
    </w:p>
    <w:p>
      <w:r>
        <w:t>Step-by-step guide on safely applying heat therapy to relieve menstrual cramps using heating pads.</w:t>
      </w:r>
    </w:p>
    <w:p>
      <w:r>
        <w:t>Alt text: Illustration showing proper use of heat therapy for menstrual cramps.</w:t>
      </w:r>
    </w:p>
    <w:p>
      <w:pPr>
        <w:pStyle w:val="Heading1"/>
      </w:pPr>
      <w:r>
        <w:t>References</w:t>
      </w:r>
    </w:p>
    <w:p>
      <w:pPr>
        <w:pStyle w:val="ListBullet"/>
      </w:pPr>
      <w:r>
        <w:t>Diagnosis and treatment of dysmenorrhea | American College of Obstetricians and Gynecologists (ACOG) | 2018 | Practice Bulletin No. 110 | Unverified</w:t>
      </w:r>
    </w:p>
    <w:p>
      <w:pPr>
        <w:pStyle w:val="ListBullet"/>
      </w:pPr>
      <w:r>
        <w:t>Treatment of Primary Dysmenorrhea: A Systematic Review | Harel Z | 2006 | Pediatrics. 117(3):e616-e626 | Unverified</w:t>
      </w:r>
    </w:p>
    <w:p>
      <w:pPr>
        <w:pStyle w:val="ListBullet"/>
      </w:pPr>
      <w:r>
        <w:t>Prostaglandins and dysmenorrhea: a review | Dawood MY | 2006 | Seminars in Reproductive Medicine 24(1):11-20 | Unverified</w:t>
      </w:r>
    </w:p>
    <w:p>
      <w:pPr>
        <w:pStyle w:val="ListBullet"/>
      </w:pPr>
      <w:r>
        <w:t>Nonsteroidal anti-inflammatory drugs for primary dysmenorrhea | Marjoribanks J et al. | 2015 | Cochrane Database Syst Rev. 2015(7):CD001751 | Unverified</w:t>
      </w:r>
    </w:p>
    <w:p>
      <w:pPr>
        <w:pStyle w:val="ListBullet"/>
      </w:pPr>
      <w:r>
        <w:t>Prevalence and impact of dysmenorrhea in adolescents and young adults: a systematic review | Ju H, Jones M, Mishra G | 2014 | BJOG. 121(14):1716-25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