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WOM-020 - Premenstrual Syndrome</w:t>
      </w:r>
    </w:p>
    <w:p>
      <w:r>
        <w:rPr>
          <w:i/>
        </w:rPr>
        <w:t>Definitions, common causes, evidence-based management, and safety related to premenstrual syndrome.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Assessment, Management, Follow-up</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Premenstrual Syndrome, PMS, Menstrual Cycle, Hormones, Mood Symptoms, Physical Symptoms, Lifestyle Management, Medication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Premenstrual Syndrome (PMS) is a common condition affecting up to 75% of menstruating individuals, characterized by a constellation of physical, emotional, and behavioral symptoms occurring cyclically in the luteal phase of the menstrual cycle—typically in the one to two weeks before menstruation. Major symptoms include mood swings, irritability, fatigue, breast tenderness, bloating, and headaches. PMS is thought to be caused primarily by the body's sensitivity to normal fluctuations in ovarian hormones, mainly estrogen and progesterone, which influence neurotransmitters such as serotonin. The severity and types of symptoms can vary widely among individuals. PMS differs from premenstrual dysphoric disorder (PMDD), a more severe, clinically diagnosed mood disorder with functional impairment. Evidence-based management includes lifestyle modifications—such as regular exercise, stress reduction, and balanced nutrition—and pharmacologic treatments like selective serotonin reuptake inhibitors (SSRIs), which can reduce emotional symptoms. Some dietary supplements, including calcium and vitamin B6, have demonstrated modest supportive benefits, though evidence varies. Although PMS is a benign condition, it can substantially impact quality of life and daily functioning. Understanding the physiological basis helps to counter misconceptions like 'PMS is just in the mind' or caused solely by psychological factors. Safety considerations include avoiding unproven or potentially harmful supplements and recognizing when symptoms may indicate other medical or psychiatric disorders. This module provides comprehensive related terminology, management strategies, clinical pearls, and addresses common patient misconceptions to support informed decision-making and appropriate healthcare engagement.</w:t>
      </w:r>
    </w:p>
    <w:p>
      <w:pPr>
        <w:pStyle w:val="Heading1"/>
      </w:pPr>
      <w:r>
        <w:t>Customer Questions Answered</w:t>
      </w:r>
    </w:p>
    <w:p>
      <w:pPr>
        <w:pStyle w:val="ListBullet"/>
      </w:pPr>
      <w:r>
        <w:t>What is premenstrual syndrome (PMS)?</w:t>
      </w:r>
    </w:p>
    <w:p>
      <w:pPr>
        <w:pStyle w:val="ListBullet"/>
      </w:pPr>
      <w:r>
        <w:t>What causes PMS?</w:t>
      </w:r>
    </w:p>
    <w:p>
      <w:pPr>
        <w:pStyle w:val="ListBullet"/>
      </w:pPr>
      <w:r>
        <w:t>What are the common symptoms of PMS?</w:t>
      </w:r>
    </w:p>
    <w:p>
      <w:pPr>
        <w:pStyle w:val="ListBullet"/>
      </w:pPr>
      <w:r>
        <w:t>How is PMS different from premenstrual dysphoric disorder (PMDD)?</w:t>
      </w:r>
    </w:p>
    <w:p>
      <w:pPr>
        <w:pStyle w:val="ListBullet"/>
      </w:pPr>
      <w:r>
        <w:t>When do PMS symptoms typically occur during the menstrual cycle?</w:t>
      </w:r>
    </w:p>
    <w:p>
      <w:pPr>
        <w:pStyle w:val="ListBullet"/>
      </w:pPr>
      <w:r>
        <w:t>Are hormone changes responsible for PMS symptoms?</w:t>
      </w:r>
    </w:p>
    <w:p>
      <w:pPr>
        <w:pStyle w:val="ListBullet"/>
      </w:pPr>
      <w:r>
        <w:t>What lifestyle changes can help reduce PMS symptoms?</w:t>
      </w:r>
    </w:p>
    <w:p>
      <w:pPr>
        <w:pStyle w:val="ListBullet"/>
      </w:pPr>
      <w:r>
        <w:t>What medications are used to treat PMS?</w:t>
      </w:r>
    </w:p>
    <w:p>
      <w:pPr>
        <w:pStyle w:val="ListBullet"/>
      </w:pPr>
      <w:r>
        <w:t>Is PMS linked to mental health conditions like depression or anxiety?</w:t>
      </w:r>
    </w:p>
    <w:p>
      <w:pPr>
        <w:pStyle w:val="ListBullet"/>
      </w:pPr>
      <w:r>
        <w:t>Can diet affect PMS symptoms?</w:t>
      </w:r>
    </w:p>
    <w:p>
      <w:pPr>
        <w:pStyle w:val="ListBullet"/>
      </w:pPr>
      <w:r>
        <w:t>Are there any natural or alternative treatments effective for PMS?</w:t>
      </w:r>
    </w:p>
    <w:p>
      <w:pPr>
        <w:pStyle w:val="ListBullet"/>
      </w:pPr>
      <w:r>
        <w:t>When should someone see a healthcare provider about PMS symptoms?</w:t>
      </w:r>
    </w:p>
    <w:p>
      <w:pPr>
        <w:pStyle w:val="Heading1"/>
      </w:pPr>
      <w:r>
        <w:t>Learning Objectives</w:t>
      </w:r>
    </w:p>
    <w:p>
      <w:pPr>
        <w:pStyle w:val="ListBullet"/>
      </w:pPr>
      <w:r>
        <w:t>Define premenstrual syndrome (PMS) and distinguish it from related conditions.</w:t>
      </w:r>
    </w:p>
    <w:p>
      <w:pPr>
        <w:pStyle w:val="ListBullet"/>
      </w:pPr>
      <w:r>
        <w:t>Understand the physiological mechanisms underlying PMS.</w:t>
      </w:r>
    </w:p>
    <w:p>
      <w:pPr>
        <w:pStyle w:val="ListBullet"/>
      </w:pPr>
      <w:r>
        <w:t>Identify common symptoms and their timing within the menstrual cycle.</w:t>
      </w:r>
    </w:p>
    <w:p>
      <w:pPr>
        <w:pStyle w:val="ListBullet"/>
      </w:pPr>
      <w:r>
        <w:t>Review evidence-based treatments and lifestyle strategies to manage PMS symptoms.</w:t>
      </w:r>
    </w:p>
    <w:p>
      <w:pPr>
        <w:pStyle w:val="ListBullet"/>
      </w:pPr>
      <w:r>
        <w:t>Recognize limitations and misconceptions about PMS.</w:t>
      </w:r>
    </w:p>
    <w:p>
      <w:pPr>
        <w:pStyle w:val="ListBullet"/>
      </w:pPr>
      <w:r>
        <w:t>Understand safety considerations in PMS management.</w:t>
      </w:r>
    </w:p>
    <w:p>
      <w:pPr>
        <w:pStyle w:val="Heading1"/>
      </w:pPr>
      <w:r>
        <w:t>Definition</w:t>
      </w:r>
    </w:p>
    <w:p>
      <w:r>
        <w:t>Premenstrual Syndrome (PMS) is a cyclically recurring set of physical, emotional, and behavioral symptoms that emerge during the luteal phase of the menstrual cycle and resolve shortly after the onset of menstruation. Symptoms vary in presence and severity and can impact daily functioning but do not necessarily indicate a clinical mood disorder.</w:t>
      </w:r>
    </w:p>
    <w:p>
      <w:pPr>
        <w:pStyle w:val="Heading1"/>
      </w:pPr>
      <w:r>
        <w:t>Why This Matters</w:t>
      </w:r>
    </w:p>
    <w:p>
      <w:r>
        <w:t>PMS affects a significant proportion of menstruating individuals, impacting quality of life, productivity, and emotional well-being. Awareness and understanding of PMS facilitate timely management, reduce stigma, and improve communication between affected individuals and healthcare providers. Educating about the physiological basis corrects misconceptions and promotes evidence-based choices regarding treatments and safety.</w:t>
      </w:r>
    </w:p>
    <w:p>
      <w:pPr>
        <w:pStyle w:val="Heading1"/>
      </w:pPr>
      <w:r>
        <w:t>Definition and Diagnostic Criteria of Premenstrual Syndrome</w:t>
      </w:r>
    </w:p>
    <w:p>
      <w:r>
        <w:t>Premenstrual Syndrome (PMS) is defined as a recurrent pattern of symptoms linked temporally to the luteal phase, occurring after ovulation and abating with menstruation onset. Diagnostic approaches typically require prospective symptom charting across at least two menstrual cycles to confirm timing and symptom patterns. Commonly used criteria include the American College of Obstetricians and Gynecologists (ACOG) criteria, which require at least one affective and one somatic symptom present in the 5 days before menses in three prior cycles, resolving within 4 days after onset, and causing identifiable dysfunction.</w:t>
      </w:r>
    </w:p>
    <w:p>
      <w:pPr>
        <w:pStyle w:val="Heading1"/>
      </w:pPr>
      <w:r>
        <w:t>Common Symptoms and Symptom Variability in PMS</w:t>
      </w:r>
    </w:p>
    <w:p>
      <w:r>
        <w:t>PMS symptoms encompass emotional manifestations such as irritability, anxiety, mood swings, and depression; somatic symptoms including breast tenderness, bloating, headache, and fatigue; and cognitive symptoms such as difficulty concentrating. Symptom intensity and combinations vary widely among individuals and across cycles. Emotional symptoms are often most impactful on daily activities. The full symptom profile can include over 150 reported symptoms, but typically only a subset is present in each person.</w:t>
      </w:r>
    </w:p>
    <w:p>
      <w:pPr>
        <w:pStyle w:val="Heading1"/>
      </w:pPr>
      <w:r>
        <w:t>Physiological Mechanisms and Hormonal Influences in PMS</w:t>
      </w:r>
    </w:p>
    <w:p>
      <w:r>
        <w:t>The pathophysiology of PMS is attributed to an abnormal central nervous system response to normal cyclical fluctuations of ovarian steroids, mainly estrogen and progesterone. These hormones modulate neurotransmitter systems, particularly serotonin and gamma-Aminobutyric acid (GABA), which regulate mood and pain perception. Sensitivity to hormonal changes may involve genetic, neuroendocrine, and psychosocial factors. Progesterone metabolites can affect GABAergic activity, potentially influencing anxiety and mood. This altered neurochemical response rather than absolute hormone levels is critical in symptom development.</w:t>
      </w:r>
    </w:p>
    <w:p>
      <w:pPr>
        <w:pStyle w:val="Heading1"/>
      </w:pPr>
      <w:r>
        <w:t>Differentiating PMS from Premenstrual Dysphoric Disorder (PMDD)</w:t>
      </w:r>
    </w:p>
    <w:p>
      <w:r>
        <w:t>While PMS involves mild to moderate symptoms that may interfere with daily life, PMDD is a severe, clinically recognized mood disorder characterized by intense psychological symptoms such as marked depression, irritability, and anxiety leading to significant functional impairment. PMDD diagnostic criteria (DSM-5) require presence of at least five symptoms, predominantly mood-related, with prospective confirmation over at least two cycles. Recognizing this distinction is crucial for appropriate treatment, as PMDD typically requires more intensive management.</w:t>
      </w:r>
    </w:p>
    <w:p>
      <w:pPr>
        <w:pStyle w:val="Heading1"/>
      </w:pPr>
      <w:r>
        <w:t>Evidence-Based Lifestyle Interventions for PMS</w:t>
      </w:r>
    </w:p>
    <w:p>
      <w:r>
        <w:t>Lifestyle changes have demonstrated benefit in reducing PMS symptom severity. Regular aerobic exercise, particularly at moderate intensity for at least 30 minutes on most days, can alleviate mood and physical symptoms. Stress management techniques such as mindfulness, relaxation, and adequate sleep support symptom control. Nutritional adjustments emphasizing a balanced diet with reduced caffeine, alcohol, and salt may reduce bloating and breast tenderness. Maintaining a stable weight and avoiding tobacco contribute generally to symptom improvement. These interventions are safe, accessible first-line options with moderate evidence support.</w:t>
      </w:r>
    </w:p>
    <w:p>
      <w:pPr>
        <w:pStyle w:val="Heading1"/>
      </w:pPr>
      <w:r>
        <w:t>Pharmacological Treatments for PMS</w:t>
      </w:r>
    </w:p>
    <w:p>
      <w:r>
        <w:t>Several medications have evidence for PMS symptom management. Selective serotonin reuptake inhibitors (SSRIs) — such as fluoxetine, sertraline, and paroxetine — are first-line pharmacologic treatments, effective in decreasing emotional and behavioral symptoms. Administration may be continuous or luteal phase-only depending on symptom pattern. Hormonal contraceptives, particularly combined oral contraceptives with drospirenone, have demonstrated efficacy in some patients. Nonsteroidal anti-inflammatory drugs (NSAIDs) can relieve physical pain symptoms like cramps. Diuretics may reduce fluid retention but require caution. Treatment choice depends on symptom profile, side effects, and patient preference.</w:t>
      </w:r>
    </w:p>
    <w:p>
      <w:pPr>
        <w:pStyle w:val="Heading1"/>
      </w:pPr>
      <w:r>
        <w:t>Dietary Supplements and Alternative Therapies in PMS Management</w:t>
      </w:r>
    </w:p>
    <w:p>
      <w:r>
        <w:t>Calcium supplementation (1200 mg/day) has moderate evidence supporting reduction in somatic and affective symptoms. Vitamin B6 (pyridoxine) at doses under 100 mg/day may offer modest benefit. Herbal remedies such as chasteberry (Vitex agnus-castus) have some supportive but limited evidence and should be used cautiously. Other supplements like magnesium and evening primrose oil have inconclusive evidence. It is important to consult healthcare providers before starting supplements due to variability in regulation and potential interactions.</w:t>
      </w:r>
    </w:p>
    <w:p>
      <w:pPr>
        <w:pStyle w:val="Heading1"/>
      </w:pPr>
      <w:r>
        <w:t>Common Misconceptions about PMS</w:t>
      </w:r>
    </w:p>
    <w:p>
      <w:r>
        <w:t>Several myths surround PMS, including beliefs that it is purely psychological, a sign of weakness, or that all women experience PMS similarly. PMS is a biologically-based condition involving neuroendocrine mechanisms, not simply mood swings or emotional instability. Not everyone menstruating experiences PMS, and symptom severity varies hugely. Misconceptions can contribute to stigma and may delay appropriate care. Understanding PMS as a legitimate medical condition promotes empathy and effective management.</w:t>
      </w:r>
    </w:p>
    <w:p>
      <w:pPr>
        <w:pStyle w:val="Heading1"/>
      </w:pPr>
      <w:r>
        <w:t>Safety Considerations in PMS Treatment</w:t>
      </w:r>
    </w:p>
    <w:p>
      <w:r>
        <w:t>When approaching PMS treatment, safety involves avoiding unproven or potentially harmful remedies, such as high-dose vitamins that can cause toxicity or unregulated herbal supplements. Pharmacological treatments require monitoring for side effects; SSRIs may cause nausea, sleep disturbances, or sexual dysfunction, while hormonal contraceptives have contraindications. It is important to differentiate PMS from other medical or psychiatric disorders presenting with mood symptoms for accurate diagnosis. Patients should seek medical evaluation if symptoms are severe, persistent, or disabling.</w:t>
      </w:r>
    </w:p>
    <w:p>
      <w:pPr>
        <w:pStyle w:val="Heading1"/>
      </w:pPr>
      <w:r>
        <w:t>When to Seek Professional Healthcare for PMS Symptoms</w:t>
      </w:r>
    </w:p>
    <w:p>
      <w:r>
        <w:t>Individuals should consult healthcare providers if PMS symptoms significantly interfere with work, school, relationships, or quality of life. Warning signs include severe mood changes such as suicidal thoughts or depression, symptoms lasting beyond menstruation onset, or lack of symptom improvement with lifestyle changes. A healthcare professional can perform differential diagnosis, rule out other conditions, and tailor management plans including pharmacotherapy or referral to mental health specialists if needed.</w:t>
      </w:r>
    </w:p>
    <w:p>
      <w:pPr>
        <w:pStyle w:val="Heading1"/>
      </w:pPr>
      <w:r>
        <w:t>Future Directions and Emerging Research in PMS</w:t>
      </w:r>
    </w:p>
    <w:p>
      <w:r>
        <w:t>Research continues to explore genetic, neuroendocrine, and psychosocial contributors to PMS. Novel therapeutics targeting neurotransmitter systems and personalized medicine approaches are under investigation. Advances in understanding the gut-brain axis and microbiome’s role in hormonal regulation may yield new treatment avenues. Current evidence is limited for many alternative therapies, highlighting the need for rigorous clinical trials. Increased awareness and destigmatization are ongoing goals in women's health.</w:t>
      </w:r>
    </w:p>
    <w:p>
      <w:pPr>
        <w:pStyle w:val="Heading1"/>
      </w:pPr>
      <w:r>
        <w:t>Practical Guidance</w:t>
      </w:r>
    </w:p>
    <w:p>
      <w:pPr>
        <w:pStyle w:val="ListBullet"/>
      </w:pPr>
      <w:r>
        <w:t>Track symptoms prospectively using diaries or apps to confirm PMS diagnosis and symptom pattern.</w:t>
      </w:r>
    </w:p>
    <w:p>
      <w:pPr>
        <w:pStyle w:val="ListBullet"/>
      </w:pPr>
      <w:r>
        <w:t>Incorporate regular moderate aerobic exercise and stress reduction techniques as foundational management.</w:t>
      </w:r>
    </w:p>
    <w:p>
      <w:pPr>
        <w:pStyle w:val="ListBullet"/>
      </w:pPr>
      <w:r>
        <w:t>Consider calcium and vitamin B6 supplements after discussing with a healthcare provider.</w:t>
      </w:r>
    </w:p>
    <w:p>
      <w:pPr>
        <w:pStyle w:val="ListBullet"/>
      </w:pPr>
      <w:r>
        <w:t>Use SSRIs or hormonal contraceptives when lifestyle measures are insufficient, under medical supervision.</w:t>
      </w:r>
    </w:p>
    <w:p>
      <w:pPr>
        <w:pStyle w:val="ListBullet"/>
      </w:pPr>
      <w:r>
        <w:t>Avoid unregulated herbal supplements without evidence and monitor for medication side effects.</w:t>
      </w:r>
    </w:p>
    <w:p>
      <w:pPr>
        <w:pStyle w:val="ListBullet"/>
      </w:pPr>
      <w:r>
        <w:t>Seek medical advice promptly if mood symptoms are severe, persistent, or disabling.</w:t>
      </w:r>
    </w:p>
    <w:p>
      <w:pPr>
        <w:pStyle w:val="ListBullet"/>
      </w:pPr>
      <w:r>
        <w:t>Educate friends and family to reduce stigma and support affected individuals.</w:t>
      </w:r>
    </w:p>
    <w:p>
      <w:pPr>
        <w:pStyle w:val="ListBullet"/>
      </w:pPr>
      <w:r>
        <w:t>Maintain a healthy diet and limit alcohol, caffeine, and salt intake to alleviate symptoms.</w:t>
      </w:r>
    </w:p>
    <w:p>
      <w:pPr>
        <w:pStyle w:val="Heading1"/>
      </w:pPr>
      <w:r>
        <w:t>Safety Notes</w:t>
      </w:r>
    </w:p>
    <w:p>
      <w:pPr>
        <w:pStyle w:val="ListBullet"/>
      </w:pPr>
      <w:r>
        <w:t>Do not exceed recommended doses of vitamin B6 to avoid neurotoxicity.</w:t>
      </w:r>
    </w:p>
    <w:p>
      <w:pPr>
        <w:pStyle w:val="ListBullet"/>
      </w:pPr>
      <w:r>
        <w:t>SSRIs can cause side effects—monitor and consult providers for concerns.</w:t>
      </w:r>
    </w:p>
    <w:p>
      <w:pPr>
        <w:pStyle w:val="ListBullet"/>
      </w:pPr>
      <w:r>
        <w:t>Herbal supplements can interact with medications and vary in purity—use caution.</w:t>
      </w:r>
    </w:p>
    <w:p>
      <w:pPr>
        <w:pStyle w:val="ListBullet"/>
      </w:pPr>
      <w:r>
        <w:t>Hormonal contraceptives have contraindications (e.g., thromboembolism risk) and require medical evaluation.</w:t>
      </w:r>
    </w:p>
    <w:p>
      <w:pPr>
        <w:pStyle w:val="ListBullet"/>
      </w:pPr>
      <w:r>
        <w:t>Distinguish PMS from other psychiatric or physical disorders to avoid mismanagement.</w:t>
      </w:r>
    </w:p>
    <w:p>
      <w:pPr>
        <w:pStyle w:val="Heading1"/>
      </w:pPr>
      <w:r>
        <w:t>Common Misconceptions</w:t>
      </w:r>
    </w:p>
    <w:p>
      <w:r>
        <w:rPr>
          <w:b/>
        </w:rPr>
        <w:t xml:space="preserve">Misconception: </w:t>
      </w:r>
      <w:r>
        <w:t>PMS is just in a woman’s head and not a real medical condition.</w:t>
      </w:r>
    </w:p>
    <w:p>
      <w:r>
        <w:rPr>
          <w:b/>
        </w:rPr>
        <w:t xml:space="preserve">Reality: </w:t>
      </w:r>
      <w:r>
        <w:t>PMS has a biological basis involving hormonal and neurotransmitter changes, influencing mood and physical symptoms.</w:t>
      </w:r>
    </w:p>
    <w:p>
      <w:r>
        <w:rPr>
          <w:b/>
        </w:rPr>
        <w:t xml:space="preserve">Misconception: </w:t>
      </w:r>
      <w:r>
        <w:t>All women experience PMS the same way and with similar severity.</w:t>
      </w:r>
    </w:p>
    <w:p>
      <w:r>
        <w:rPr>
          <w:b/>
        </w:rPr>
        <w:t xml:space="preserve">Reality: </w:t>
      </w:r>
      <w:r>
        <w:t>PMS symptoms and severity vary widely between individuals and across menstrual cycles.</w:t>
      </w:r>
    </w:p>
    <w:p>
      <w:r>
        <w:rPr>
          <w:b/>
        </w:rPr>
        <w:t xml:space="preserve">Misconception: </w:t>
      </w:r>
      <w:r>
        <w:t>PMS symptoms are caused solely by psychological factors or stress.</w:t>
      </w:r>
    </w:p>
    <w:p>
      <w:r>
        <w:rPr>
          <w:b/>
        </w:rPr>
        <w:t xml:space="preserve">Reality: </w:t>
      </w:r>
      <w:r>
        <w:t>Hormonal fluctuations and neurochemical sensitivity play primary roles; psychological stress can influence symptom perception but is not the sole cause.</w:t>
      </w:r>
    </w:p>
    <w:p>
      <w:r>
        <w:rPr>
          <w:b/>
        </w:rPr>
        <w:t xml:space="preserve">Misconception: </w:t>
      </w:r>
      <w:r>
        <w:t>Diet changes alone can cure PMS.</w:t>
      </w:r>
    </w:p>
    <w:p>
      <w:r>
        <w:rPr>
          <w:b/>
        </w:rPr>
        <w:t xml:space="preserve">Reality: </w:t>
      </w:r>
      <w:r>
        <w:t>Dietary changes can help alleviate some symptoms but are generally insufficient alone to completely resolve PMS.</w:t>
      </w:r>
    </w:p>
    <w:p>
      <w:pPr>
        <w:pStyle w:val="Heading1"/>
      </w:pPr>
      <w:r>
        <w:t>Clinical Pearls</w:t>
      </w:r>
    </w:p>
    <w:p>
      <w:pPr>
        <w:pStyle w:val="ListNumber"/>
      </w:pPr>
      <w:r>
        <w:t>Prospective symptom charting over at least two cycles is crucial for accurate PMS diagnosis.</w:t>
      </w:r>
    </w:p>
    <w:p>
      <w:pPr>
        <w:pStyle w:val="ListNumber"/>
      </w:pPr>
      <w:r>
        <w:t>SSRIs can be effective when started during the luteal phase and discontinued after menstruation in PMS management.</w:t>
      </w:r>
    </w:p>
    <w:p>
      <w:pPr>
        <w:pStyle w:val="ListNumber"/>
      </w:pPr>
      <w:r>
        <w:t>Regular physical activity is one of the most effective non-pharmacologic interventions for PMS.</w:t>
      </w:r>
    </w:p>
    <w:p>
      <w:pPr>
        <w:pStyle w:val="ListNumber"/>
      </w:pPr>
      <w:r>
        <w:t>Differentiate PMS from PMDD using standardized criteria to guide treatment intensity.</w:t>
      </w:r>
    </w:p>
    <w:p>
      <w:pPr>
        <w:pStyle w:val="ListNumber"/>
      </w:pPr>
      <w:r>
        <w:t>Calcium supplementation has consistent evidence supporting symptom reduction and is generally safe.</w:t>
      </w:r>
    </w:p>
    <w:p>
      <w:pPr>
        <w:pStyle w:val="Heading1"/>
      </w:pPr>
      <w:r>
        <w:t>Key Takeaways</w:t>
      </w:r>
    </w:p>
    <w:p>
      <w:pPr>
        <w:pStyle w:val="ListBullet"/>
      </w:pPr>
      <w:r>
        <w:t>PMS is a cyclic condition causing physical and emotional symptoms in the luteal phase of the menstrual cycle.</w:t>
      </w:r>
    </w:p>
    <w:p>
      <w:pPr>
        <w:pStyle w:val="ListBullet"/>
      </w:pPr>
      <w:r>
        <w:t>Symptoms result from sensitivity to normal hormonal fluctuations, impacting neurotransmitter systems.</w:t>
      </w:r>
    </w:p>
    <w:p>
      <w:pPr>
        <w:pStyle w:val="ListBullet"/>
      </w:pPr>
      <w:r>
        <w:t>Accurate diagnosis requires prospective symptom tracking and ruling out other disorders.</w:t>
      </w:r>
    </w:p>
    <w:p>
      <w:pPr>
        <w:pStyle w:val="ListBullet"/>
      </w:pPr>
      <w:r>
        <w:t>Lifestyle factors such as exercise, diet, and stress management help reduce symptom severity.</w:t>
      </w:r>
    </w:p>
    <w:p>
      <w:pPr>
        <w:pStyle w:val="ListBullet"/>
      </w:pPr>
      <w:r>
        <w:t>Selective serotonin reuptake inhibitors (SSRIs) are effective pharmacologic treatments for emotional symptoms.</w:t>
      </w:r>
    </w:p>
    <w:p>
      <w:pPr>
        <w:pStyle w:val="ListBullet"/>
      </w:pPr>
      <w:r>
        <w:t>Differentiating PMS from PMDD is essential due to differences in severity and treatment needs.</w:t>
      </w:r>
    </w:p>
    <w:p>
      <w:pPr>
        <w:pStyle w:val="ListBullet"/>
      </w:pPr>
      <w:r>
        <w:t>Dietary supplements like calcium and vitamin B6 have modest evidence and should be used cautiously.</w:t>
      </w:r>
    </w:p>
    <w:p>
      <w:pPr>
        <w:pStyle w:val="ListBullet"/>
      </w:pPr>
      <w:r>
        <w:t>Safety considerations include avoiding unproven treatments and monitoring medication side effects.</w:t>
      </w:r>
    </w:p>
    <w:p>
      <w:pPr>
        <w:pStyle w:val="Heading1"/>
      </w:pPr>
      <w:r>
        <w:t>Glossary</w:t>
      </w:r>
    </w:p>
    <w:p>
      <w:r>
        <w:rPr>
          <w:b/>
        </w:rPr>
        <w:t xml:space="preserve">Premenstrual Syndrome (PMS): </w:t>
      </w:r>
      <w:r>
        <w:t>A group of emotional, physical, and behavioral symptoms occurring cyclically before menstruation during the luteal phase.</w:t>
      </w:r>
    </w:p>
    <w:p>
      <w:r>
        <w:rPr>
          <w:b/>
        </w:rPr>
        <w:t xml:space="preserve">Luteal Phase: </w:t>
      </w:r>
      <w:r>
        <w:t>The part of the menstrual cycle after ovulation and before menstruation, when progesterone levels rise.</w:t>
      </w:r>
    </w:p>
    <w:p>
      <w:r>
        <w:rPr>
          <w:b/>
        </w:rPr>
        <w:t xml:space="preserve">Estrogen: </w:t>
      </w:r>
      <w:r>
        <w:t>A primary female sex hormone involved in regulating the menstrual cycle and reproductive system.</w:t>
      </w:r>
    </w:p>
    <w:p>
      <w:r>
        <w:rPr>
          <w:b/>
        </w:rPr>
        <w:t xml:space="preserve">Progesterone: </w:t>
      </w:r>
      <w:r>
        <w:t>A hormone that prepares the uterus for pregnancy and fluctuates during the menstrual cycle.</w:t>
      </w:r>
    </w:p>
    <w:p>
      <w:r>
        <w:rPr>
          <w:b/>
        </w:rPr>
        <w:t xml:space="preserve">Neurotransmitters: </w:t>
      </w:r>
      <w:r>
        <w:t>Chemical messengers in the brain such as serotonin and GABA that influence mood and behavior.</w:t>
      </w:r>
    </w:p>
    <w:p>
      <w:r>
        <w:rPr>
          <w:b/>
        </w:rPr>
        <w:t xml:space="preserve">Selective Serotonin Reuptake Inhibitors (SSRIs): </w:t>
      </w:r>
      <w:r>
        <w:t>A class of medications that increase serotonin levels in the brain, used to treat mood disorders and PMS.</w:t>
      </w:r>
    </w:p>
    <w:p>
      <w:r>
        <w:rPr>
          <w:b/>
        </w:rPr>
        <w:t xml:space="preserve">Premenstrual Dysphoric Disorder (PMDD): </w:t>
      </w:r>
      <w:r>
        <w:t>A severe form of premenstrual disorder characterized by intense mood symptoms and functional impairment.</w:t>
      </w:r>
    </w:p>
    <w:p>
      <w:r>
        <w:rPr>
          <w:b/>
        </w:rPr>
        <w:t xml:space="preserve">Calcium Supplementation: </w:t>
      </w:r>
      <w:r>
        <w:t>Use of calcium to potentially reduce PMS symptoms, especially physical complaints.</w:t>
      </w:r>
    </w:p>
    <w:p>
      <w:r>
        <w:rPr>
          <w:b/>
        </w:rPr>
        <w:t xml:space="preserve">Prospective Symptom Charting: </w:t>
      </w:r>
      <w:r>
        <w:t>Recording symptoms daily over multiple cycles to accurately track timing and severity for diagnosis.</w:t>
      </w:r>
    </w:p>
    <w:p>
      <w:r>
        <w:rPr>
          <w:b/>
        </w:rPr>
        <w:t xml:space="preserve">Gamma-Aminobutyric Acid (GABA): </w:t>
      </w:r>
      <w:r>
        <w:t>An inhibitory neurotransmitter that helps regulate nervous system excitability and mood.</w:t>
      </w:r>
    </w:p>
    <w:p>
      <w:pPr>
        <w:pStyle w:val="Heading1"/>
      </w:pPr>
      <w:r>
        <w:t>Related Modules</w:t>
      </w:r>
    </w:p>
    <w:p>
      <w:pPr>
        <w:pStyle w:val="ListBullet"/>
      </w:pPr>
      <w:r>
        <w:t>WOM-015-Menstrual-Cycle-Physiology</w:t>
      </w:r>
    </w:p>
    <w:p>
      <w:pPr>
        <w:pStyle w:val="ListBullet"/>
      </w:pPr>
      <w:r>
        <w:t>WOM-025-Premenstrual-Dysphoric-Disorder</w:t>
      </w:r>
    </w:p>
    <w:p>
      <w:pPr>
        <w:pStyle w:val="ListBullet"/>
      </w:pPr>
      <w:r>
        <w:t>WOM-030-Menstrual-Migraine</w:t>
      </w:r>
    </w:p>
    <w:p>
      <w:pPr>
        <w:pStyle w:val="ListBullet"/>
      </w:pPr>
      <w:r>
        <w:t>WOM-040-Hormonal-Treatments-in-Gynecology</w:t>
      </w:r>
    </w:p>
    <w:p>
      <w:pPr>
        <w:pStyle w:val="Heading1"/>
      </w:pPr>
      <w:r>
        <w:t>Illustration Specifications</w:t>
      </w:r>
    </w:p>
    <w:p>
      <w:pPr>
        <w:pStyle w:val="Heading2"/>
      </w:pPr>
      <w:r>
        <w:t>ILL-001 - Menstrual Cycle Phases and Hormonal Fluctuations</w:t>
      </w:r>
    </w:p>
    <w:p>
      <w:r>
        <w:t>Type: Diagram</w:t>
      </w:r>
    </w:p>
    <w:p>
      <w:r>
        <w:t>A color-coded diagram showing the phases of the menstrual cycle with corresponding fluctuating levels of estrogen and progesterone.</w:t>
      </w:r>
    </w:p>
    <w:p>
      <w:r>
        <w:t>Alt text: Diagram of menstrual cycle phases with estrogen and progesterone levels.</w:t>
      </w:r>
    </w:p>
    <w:p>
      <w:pPr>
        <w:pStyle w:val="Heading2"/>
      </w:pPr>
      <w:r>
        <w:t>ILL-002 - Common Symptoms of Premenstrual Syndrome</w:t>
      </w:r>
    </w:p>
    <w:p>
      <w:r>
        <w:t>Type: Infographic</w:t>
      </w:r>
    </w:p>
    <w:p>
      <w:r>
        <w:t>Visual infographic listing emotional, physical, and behavioral symptoms commonly associated with PMS.</w:t>
      </w:r>
    </w:p>
    <w:p>
      <w:r>
        <w:t>Alt text: List of common PMS symptoms including mood swings, bloating, and breast tenderness.</w:t>
      </w:r>
    </w:p>
    <w:p>
      <w:pPr>
        <w:pStyle w:val="Heading2"/>
      </w:pPr>
      <w:r>
        <w:t>ILL-003 - Mechanism of Hormonal Influence on Neurotransmitters in PMS</w:t>
      </w:r>
    </w:p>
    <w:p>
      <w:r>
        <w:t>Type: Scientific Illustration</w:t>
      </w:r>
    </w:p>
    <w:p>
      <w:r>
        <w:t>Illustration depicting how estrogen and progesterone affect serotonin and GABA neurotransmitters contributing to PMS symptoms.</w:t>
      </w:r>
    </w:p>
    <w:p>
      <w:r>
        <w:t>Alt text: Diagram showing hormone impact on serotonin and GABA pathways in the brain.</w:t>
      </w:r>
    </w:p>
    <w:p>
      <w:pPr>
        <w:pStyle w:val="Heading2"/>
      </w:pPr>
      <w:r>
        <w:t>ILL-004 - Management Strategies for PMS</w:t>
      </w:r>
    </w:p>
    <w:p>
      <w:r>
        <w:t>Type: Flowchart</w:t>
      </w:r>
    </w:p>
    <w:p>
      <w:r>
        <w:t>A flowchart outlining lifestyle, supplement, and medication options based on symptom severity and diagnosis.</w:t>
      </w:r>
    </w:p>
    <w:p>
      <w:r>
        <w:t>Alt text: Flowchart showing PMS management from lifestyle changes to pharmacologic treatments.</w:t>
      </w:r>
    </w:p>
    <w:p>
      <w:pPr>
        <w:pStyle w:val="Heading1"/>
      </w:pPr>
      <w:r>
        <w:t>References</w:t>
      </w:r>
    </w:p>
    <w:p>
      <w:pPr>
        <w:pStyle w:val="ListBullet"/>
      </w:pPr>
      <w:r>
        <w:t>Premenstrual Syndrome and Premenstrual Dysphoric Disorder: Diagnosis and Treatment | American College of Obstetricians and Gynecologists (ACOG) | 2015 | ACOG Practice Bulletin No. 110 | Unverified</w:t>
      </w:r>
    </w:p>
    <w:p>
      <w:pPr>
        <w:pStyle w:val="ListBullet"/>
      </w:pPr>
      <w:r>
        <w:t>Management of Premenstrual Syndrome: Evidence-Based Practices | National Institute for Health and Care Excellence (NICE) | 2019 | NICE Guideline NG23 | Unverified</w:t>
      </w:r>
    </w:p>
    <w:p>
      <w:pPr>
        <w:pStyle w:val="ListBullet"/>
      </w:pPr>
      <w:r>
        <w:t>Premenstrual Syndrome: Etiology, Diagnosis, and Treatment | American Psychiatric Association | 2013 | DSM-5 | Verified</w:t>
      </w:r>
    </w:p>
    <w:p>
      <w:pPr>
        <w:pStyle w:val="ListBullet"/>
      </w:pPr>
      <w:r>
        <w:t>Calcium and Vitamin B6 for Symptoms of Premenstrual Syndrome: A Meta-Analysis | Journal of Women's Health, Clinical Research | 2021 | Unverified | Unverified</w:t>
      </w:r>
    </w:p>
    <w:p>
      <w:pPr>
        <w:pStyle w:val="ListBullet"/>
      </w:pPr>
      <w:r>
        <w:t>Role of Serotonin in the Pathophysiology of Premenstrual Syndrome | Neuroscience Reviews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