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COND-201 - Post-Concussion Syndrome</w:t>
      </w:r>
    </w:p>
    <w:p>
      <w:r>
        <w:rPr>
          <w:i/>
        </w:rPr>
        <w:t>What post-concussion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Acute, Subacute, Chronic</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post-concussion syndrome, PCS, concussion, brain injury, traumatic brain injury, symptoms, management, recovery, neurologic symptoms, cognitive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Post-Concussion Syndrome (PCS) is a complex disorder characterized by persistent symptoms lasting weeks or months after a mild traumatic brain injury (mTBI), commonly referred to as a concussion. These symptoms can include headaches, dizziness, cognitive difficulties (such as memory issues and difficulty concentrating), mood changes, sleep disturbances, and fatigue. PCS results from a combination of physiological changes in the brain following injury, including altered neurotransmission, metabolic disruption, and possibly neuroinflammation, though exact mechanisms remain incompletely understood. The syndrome is also influenced by psychological and environmental factors, which can affect symptom severity and duration. PCS is significant because it can impair daily functioning, quality of life, and return to work or school. Common synonyms include postconcussive syndrome and persistent post-concussion symptoms. Diagnosis relies on clinical history and symptom evaluation; no specific diagnostic test exists. Emerging evidence supports a multidisciplinary management approach combining physical, cognitive, and psychological therapies. However, symptom patterns and recovery timelines vary widely among individuals. Safety considerations emphasize gradual return to activity to avoid symptom exacerbation. Limitations in current understanding include heterogeneity in presentation and overlap with other conditions such as PTSD or depression. Overall, PCS education is crucial for patients and healthcare providers to optimize recovery and manage expectations effectively.</w:t>
      </w:r>
    </w:p>
    <w:p>
      <w:pPr>
        <w:pStyle w:val="Heading1"/>
      </w:pPr>
      <w:r>
        <w:t>Customer Questions Answered</w:t>
      </w:r>
    </w:p>
    <w:p>
      <w:pPr>
        <w:pStyle w:val="ListBullet"/>
      </w:pPr>
      <w:r>
        <w:t>What is post-concussion syndrome (PCS)?</w:t>
      </w:r>
    </w:p>
    <w:p>
      <w:pPr>
        <w:pStyle w:val="ListBullet"/>
      </w:pPr>
      <w:r>
        <w:t>What causes post-concussion syndrome?</w:t>
      </w:r>
    </w:p>
    <w:p>
      <w:pPr>
        <w:pStyle w:val="ListBullet"/>
      </w:pPr>
      <w:r>
        <w:t>How long do symptoms of PCS typically last?</w:t>
      </w:r>
    </w:p>
    <w:p>
      <w:pPr>
        <w:pStyle w:val="ListBullet"/>
      </w:pPr>
      <w:r>
        <w:t>What are the common symptoms of post-concussion syndrome?</w:t>
      </w:r>
    </w:p>
    <w:p>
      <w:pPr>
        <w:pStyle w:val="ListBullet"/>
      </w:pPr>
      <w:r>
        <w:t>Who is at higher risk of developing PCS?</w:t>
      </w:r>
    </w:p>
    <w:p>
      <w:pPr>
        <w:pStyle w:val="ListBullet"/>
      </w:pPr>
      <w:r>
        <w:t>How is PCS diagnosed?</w:t>
      </w:r>
    </w:p>
    <w:p>
      <w:pPr>
        <w:pStyle w:val="ListBullet"/>
      </w:pPr>
      <w:r>
        <w:t>What treatments are available for PCS?</w:t>
      </w:r>
    </w:p>
    <w:p>
      <w:pPr>
        <w:pStyle w:val="ListBullet"/>
      </w:pPr>
      <w:r>
        <w:t>Can PCS symptoms become permanent?</w:t>
      </w:r>
    </w:p>
    <w:p>
      <w:pPr>
        <w:pStyle w:val="ListBullet"/>
      </w:pPr>
      <w:r>
        <w:t>What lifestyle changes can help recovery from PCS?</w:t>
      </w:r>
    </w:p>
    <w:p>
      <w:pPr>
        <w:pStyle w:val="ListBullet"/>
      </w:pPr>
      <w:r>
        <w:t>Is rest or physical activity better after a concussion?</w:t>
      </w:r>
    </w:p>
    <w:p>
      <w:pPr>
        <w:pStyle w:val="ListBullet"/>
      </w:pPr>
      <w:r>
        <w:t>Are there any safety considerations to keep in mind with PCS?</w:t>
      </w:r>
    </w:p>
    <w:p>
      <w:pPr>
        <w:pStyle w:val="ListBullet"/>
      </w:pPr>
      <w:r>
        <w:t>When should I seek medical help for PCS symptoms?</w:t>
      </w:r>
    </w:p>
    <w:p>
      <w:pPr>
        <w:pStyle w:val="Heading1"/>
      </w:pPr>
      <w:r>
        <w:t>Learning Objectives</w:t>
      </w:r>
    </w:p>
    <w:p>
      <w:pPr>
        <w:pStyle w:val="ListBullet"/>
      </w:pPr>
      <w:r>
        <w:t>Define post-concussion syndrome and understand its clinical significance.</w:t>
      </w:r>
    </w:p>
    <w:p>
      <w:pPr>
        <w:pStyle w:val="ListBullet"/>
      </w:pPr>
      <w:r>
        <w:t>Identify the common causes and risk factors associated with PCS.</w:t>
      </w:r>
    </w:p>
    <w:p>
      <w:pPr>
        <w:pStyle w:val="ListBullet"/>
      </w:pPr>
      <w:r>
        <w:t>Recognize the signs and symptoms of PCS across neurologic, cognitive, and emotional domains.</w:t>
      </w:r>
    </w:p>
    <w:p>
      <w:pPr>
        <w:pStyle w:val="ListBullet"/>
      </w:pPr>
      <w:r>
        <w:t>Understand diagnostic approaches and the role of clinical evaluation.</w:t>
      </w:r>
    </w:p>
    <w:p>
      <w:pPr>
        <w:pStyle w:val="ListBullet"/>
      </w:pPr>
      <w:r>
        <w:t>Evaluate current evidence-based management strategies for PCS.</w:t>
      </w:r>
    </w:p>
    <w:p>
      <w:pPr>
        <w:pStyle w:val="ListBullet"/>
      </w:pPr>
      <w:r>
        <w:t>Discuss lifestyle modifications that support recovery from PCS.</w:t>
      </w:r>
    </w:p>
    <w:p>
      <w:pPr>
        <w:pStyle w:val="ListBullet"/>
      </w:pPr>
      <w:r>
        <w:t>Explain safety considerations to prevent complications or worsening of symptoms.</w:t>
      </w:r>
    </w:p>
    <w:p>
      <w:pPr>
        <w:pStyle w:val="ListBullet"/>
      </w:pPr>
      <w:r>
        <w:t>Address common misconceptions about PCS to promote accurate understanding.</w:t>
      </w:r>
    </w:p>
    <w:p>
      <w:pPr>
        <w:pStyle w:val="Heading1"/>
      </w:pPr>
      <w:r>
        <w:t>Definition</w:t>
      </w:r>
    </w:p>
    <w:p>
      <w:r>
        <w:t>Post-Concussion Syndrome (PCS) is a condition characterized by persistent physical, cognitive, emotional, or sleep-related symptoms that occur after a concussion or mild traumatic brain injury (mTBI), sometimes lasting for weeks, months, or longer.</w:t>
      </w:r>
    </w:p>
    <w:p>
      <w:pPr>
        <w:pStyle w:val="Heading1"/>
      </w:pPr>
      <w:r>
        <w:t>Why This Matters</w:t>
      </w:r>
    </w:p>
    <w:p>
      <w:r>
        <w:t>PCS can significantly affect an individual’s quality of life, functional abilities, and psychological well-being. Understanding PCS helps patients and caregivers recognize symptoms early, pursue appropriate evaluation, and apply effective management strategies to support recovery and minimize long-term consequences.</w:t>
      </w:r>
    </w:p>
    <w:p>
      <w:pPr>
        <w:pStyle w:val="Heading1"/>
      </w:pPr>
      <w:r>
        <w:t>Definition and Overview of Post-Concussion Syndrome</w:t>
      </w:r>
    </w:p>
    <w:p>
      <w:r>
        <w:t>Post-Concussion Syndrome (PCS) is defined as the presence of various symptoms such as headache, dizziness, cognitive difficulties, mood changes, and sleep disturbances that persist beyond the expected recovery period following a mild traumatic brain injury (mTBI), commonly called a concussion. PCS is diagnosed clinically based on symptom patterns occurring from days to months after the injury. The syndrome reflects ongoing brain and systemic changes rather than a single identifiable lesion. Its incidence varies widely, with about 10-30% of individuals experiencing symptoms beyond the initial weeks after concussion. Terminology includes "postconcussive syndrome," "persistent post-concussion symptoms," or "post-mTBI syndrome." PCS can significantly impair daily functioning, work, and social interactions.</w:t>
      </w:r>
    </w:p>
    <w:p>
      <w:pPr>
        <w:pStyle w:val="Heading1"/>
      </w:pPr>
      <w:r>
        <w:t>Causes and Mechanisms Underlying PCS</w:t>
      </w:r>
    </w:p>
    <w:p>
      <w:r>
        <w:t>PCS arises following a mild traumatic brain injury that causes biomechanical forces deforming brain tissue, leading to a cascade of physiological changes. Mechanisms implicated include altered neurotransmitter release, ionic shifts, metabolic dysfunction, impaired cerebral blood flow, and neuroinflammation. These processes disrupt neuronal communication, leading to symptoms such as headaches, cognitive slowing, and emotional dysregulation. Secondary contributors can include psychological stress, pre-existing mental health conditions, and repetitive injuries. While the exact pathophysiology is under active research, the interplay of brain biochemical changes and psychosocial factors explains the heterogeneous symptom presentation.</w:t>
      </w:r>
    </w:p>
    <w:p>
      <w:pPr>
        <w:pStyle w:val="Heading1"/>
      </w:pPr>
      <w:r>
        <w:t>Risk Factors for Post-Concussion Syndrome</w:t>
      </w:r>
    </w:p>
    <w:p>
      <w:r>
        <w:t>Certain factors increase the likelihood of developing PCS after concussion. These include a history of previous concussions, female sex, older age, pre-existing psychiatric conditions (e.g., anxiety or depression), and higher initial injury severity or symptom load. Psychosocial stressors and poor coping strategies also contribute to prolonged symptomatology. Recognition of these risk factors assists clinicians in prognosis, tailoring management, and counseling patients on expected recovery.</w:t>
      </w:r>
    </w:p>
    <w:p>
      <w:pPr>
        <w:pStyle w:val="Heading1"/>
      </w:pPr>
      <w:r>
        <w:t>Signs and Symptoms of PCS</w:t>
      </w:r>
    </w:p>
    <w:p>
      <w:r>
        <w:t>PCS symptoms are diverse and typically involve several systems. Common physical symptoms include persistent headaches, dizziness, tinnitus, visual disturbances, and fatigue. Cognitive complaints may comprise memory problems, difficulty concentrating or multitasking, slowed thinking, and confusion. Emotional symptoms include irritability, depression, anxiety, and mood swings. Sleep disturbances such as insomnia or hypersomnia are also frequent. Symptom intensity and combination differ broadly between individuals and fluctuate over time.</w:t>
      </w:r>
    </w:p>
    <w:p>
      <w:pPr>
        <w:pStyle w:val="Heading1"/>
      </w:pPr>
      <w:r>
        <w:t>Clinical Evaluation and Diagnosis</w:t>
      </w:r>
    </w:p>
    <w:p>
      <w:r>
        <w:t>No standardized laboratory or imaging tests definitively diagnose PCS. Diagnosis relies on comprehensive clinical evaluation including detailed history of concussion event, symptom assessment using validated tools (e.g., Post-Concussion Symptom Scale), and exclusion of other causes that could explain symptoms (e.g., structural brain injury, medication effects). Neuropsychological testing can assist in quantifying cognitive impairments. Differential diagnosis includes migraine, vestibular disorders, psychiatric illness, or post-traumatic stress disorder (PTSD). Accurate evaluation is critical to guide appropriate care.</w:t>
      </w:r>
    </w:p>
    <w:p>
      <w:pPr>
        <w:pStyle w:val="Heading1"/>
      </w:pPr>
      <w:r>
        <w:t>Management and Treatment Approaches</w:t>
      </w:r>
    </w:p>
    <w:p>
      <w:r>
        <w:t>Management of PCS typically requires a multidisciplinary, individualized approach. Initial recommendations involve symptom-targeted therapies such as analgesics for headaches, vestibular rehabilitation for dizziness, cognitive therapy for mental fog, and psychological support for emotional symptoms. Gradual, supervised return to physical and cognitive activities is encouraged to promote neural recovery. Emerging evidence supports early interventions combining physical therapy, cognitive behavioral therapy, and education about the condition to improve outcomes. Pharmacologic treatments must be used judiciously due to limited evidence and potential side effects.</w:t>
      </w:r>
    </w:p>
    <w:p>
      <w:pPr>
        <w:pStyle w:val="Heading1"/>
      </w:pPr>
      <w:r>
        <w:t>Lifestyle and Recovery Considerations</w:t>
      </w:r>
    </w:p>
    <w:p>
      <w:r>
        <w:t>Patients recovering from PCS benefit from lifestyle modifications focused on adequate rest, hydration, nutrition, sleep hygiene, and stress management. Gradual reintroduction of physical and cognitive activities helps avoid deconditioning and promotes recovery. Avoidance of alcohol, recreational drugs, and excessive screen time during symptom exacerbations is advised. Tailoring work or school activities with accommodations can help manage cognitive load. Patient education on pacing activities and recognizing warning signs of symptom worsening is essential.</w:t>
      </w:r>
    </w:p>
    <w:p>
      <w:pPr>
        <w:pStyle w:val="Heading1"/>
      </w:pPr>
      <w:r>
        <w:t>Safety and Precautions in PCS</w:t>
      </w:r>
    </w:p>
    <w:p>
      <w:r>
        <w:t>Safety considerations in PCS involve preventing symptom exacerbation and avoiding second injuries. Patients should avoid activities with high risk of head impact (e.g., contact sports, heavy machinery operation) until medically cleared. Monitoring for worsening neurological signs such as severe headache, vomiting, seizures, or loss of consciousness is critical, as these warrant urgent medical evaluation. Clinicians should counsel patients on safe return-to-play or work protocols based on symptom resolution and clinical assessment. Awareness of coexisting depression or suicidal thoughts requires timely support.</w:t>
      </w:r>
    </w:p>
    <w:p>
      <w:pPr>
        <w:pStyle w:val="Heading1"/>
      </w:pPr>
      <w:r>
        <w:t>Limitations and Uncertainties in PCS Research</w:t>
      </w:r>
    </w:p>
    <w:p>
      <w:r>
        <w:t>Despite advances in understanding PCS, many uncertainties remain. The heterogeneous symptom presentation and overlap with psychological conditions complicate research and diagnosis. There is no definitive biomarker or imaging test to confirm PCS, making diagnosis subjective. Variable recovery timelines and responses to therapies present challenges for evidence-based guidelines. Current literature often combines mild, moderate, and severe brain injuries, limiting specificity. More high-quality research is needed to elucidate pathophysiology and optimize interventions.</w:t>
      </w:r>
    </w:p>
    <w:p>
      <w:pPr>
        <w:pStyle w:val="Heading1"/>
      </w:pPr>
      <w:r>
        <w:t>Common Misconceptions about Post-Concussion Syndrome</w:t>
      </w:r>
    </w:p>
    <w:p>
      <w:r>
        <w:t>A frequent misconception is that PCS symptoms are purely psychological or "all in the head." In reality, PCS involves tangible physiological brain changes alongside psychological factors. Another myth is that rest without activity is always beneficial; prolonged inactivity may delay recovery. Some believe symptoms always resolve quickly, but PCS can persist for months or longer in some individuals. Understanding the complexity of PCS helps reduce stigma and promotes appropriate therapeutic engagement.</w:t>
      </w:r>
    </w:p>
    <w:p>
      <w:pPr>
        <w:pStyle w:val="Heading1"/>
      </w:pPr>
      <w:r>
        <w:t>Future Directions and Emerging Therapies</w:t>
      </w:r>
    </w:p>
    <w:p>
      <w:r>
        <w:t>Research is ongoing to better understand neurobiological underpinnings of PCS and to develop objective diagnostic tools such as biomarkers or advanced neuroimaging. Novel therapies including neuromodulation techniques (e.g., transcranial magnetic stimulation), pharmacologic agents targeting neuroinflammation, and digital cognitive rehabilitation programs show promise but lack robust evidence. Personalized medicine approaches considering genetic and environmental factors are under investigation. Educating healthcare providers and patients about emerging standards will enhance care quality.</w:t>
      </w:r>
    </w:p>
    <w:p>
      <w:pPr>
        <w:pStyle w:val="Heading1"/>
      </w:pPr>
      <w:r>
        <w:t>Practical Guidance</w:t>
      </w:r>
    </w:p>
    <w:p>
      <w:pPr>
        <w:pStyle w:val="ListBullet"/>
      </w:pPr>
      <w:r>
        <w:t>Seek medical attention promptly after concussion to assess risk of PCS.</w:t>
      </w:r>
    </w:p>
    <w:p>
      <w:pPr>
        <w:pStyle w:val="ListBullet"/>
      </w:pPr>
      <w:r>
        <w:t>Track symptoms systematically using validated questionnaires to guide care.</w:t>
      </w:r>
    </w:p>
    <w:p>
      <w:pPr>
        <w:pStyle w:val="ListBullet"/>
      </w:pPr>
      <w:r>
        <w:t>Follow a gradual return-to-activity plan avoiding overexertion.</w:t>
      </w:r>
    </w:p>
    <w:p>
      <w:pPr>
        <w:pStyle w:val="ListBullet"/>
      </w:pPr>
      <w:r>
        <w:t>Utilize multidisciplinary rehabilitation including physical, cognitive, and psychological therapies.</w:t>
      </w:r>
    </w:p>
    <w:p>
      <w:pPr>
        <w:pStyle w:val="ListBullet"/>
      </w:pPr>
      <w:r>
        <w:t>Maintain healthy lifestyle habits supporting brain recovery—adequate sleep, nutrition, hydration.</w:t>
      </w:r>
    </w:p>
    <w:p>
      <w:pPr>
        <w:pStyle w:val="ListBullet"/>
      </w:pPr>
      <w:r>
        <w:t>Avoid alcohol and substances that may worsen symptoms during recovery.</w:t>
      </w:r>
    </w:p>
    <w:p>
      <w:pPr>
        <w:pStyle w:val="ListBullet"/>
      </w:pPr>
      <w:r>
        <w:t>Communicate openly with employers or educators about accommodations needed during recovery.</w:t>
      </w:r>
    </w:p>
    <w:p>
      <w:pPr>
        <w:pStyle w:val="ListBullet"/>
      </w:pPr>
      <w:r>
        <w:t>Monitor for worsening neurological or mood symptoms and seek re-evaluation if they occur.</w:t>
      </w:r>
    </w:p>
    <w:p>
      <w:pPr>
        <w:pStyle w:val="Heading1"/>
      </w:pPr>
      <w:r>
        <w:t>Safety Notes</w:t>
      </w:r>
    </w:p>
    <w:p>
      <w:pPr>
        <w:pStyle w:val="ListBullet"/>
      </w:pPr>
      <w:r>
        <w:t>Avoid activities with risk of head injury until medically cleared to prevent repeated concussions.</w:t>
      </w:r>
    </w:p>
    <w:p>
      <w:pPr>
        <w:pStyle w:val="ListBullet"/>
      </w:pPr>
      <w:r>
        <w:t>Do not ignore worsening symptoms such as severe headache, vomiting, or seizures—these require urgent medical attention.</w:t>
      </w:r>
    </w:p>
    <w:p>
      <w:pPr>
        <w:pStyle w:val="ListBullet"/>
      </w:pPr>
      <w:r>
        <w:t>Use medications as prescribed by healthcare providers; avoid overuse of over-the-counter analgesics.</w:t>
      </w:r>
    </w:p>
    <w:p>
      <w:pPr>
        <w:pStyle w:val="ListBullet"/>
      </w:pPr>
      <w:r>
        <w:t>Report any suicidal thoughts or severe mood changes promptly to a healthcare professional.</w:t>
      </w:r>
    </w:p>
    <w:p>
      <w:pPr>
        <w:pStyle w:val="ListBullet"/>
      </w:pPr>
      <w:r>
        <w:t>Avoid prolonged bed rest; excessive inactivity can delay recovery and worsen mood symptoms.</w:t>
      </w:r>
    </w:p>
    <w:p>
      <w:pPr>
        <w:pStyle w:val="Heading1"/>
      </w:pPr>
      <w:r>
        <w:t>Common Misconceptions</w:t>
      </w:r>
    </w:p>
    <w:p>
      <w:r>
        <w:rPr>
          <w:b/>
        </w:rPr>
        <w:t xml:space="preserve">Misconception: </w:t>
      </w:r>
      <w:r>
        <w:t>PCS symptoms are purely psychological and not real.</w:t>
      </w:r>
    </w:p>
    <w:p>
      <w:r>
        <w:rPr>
          <w:b/>
        </w:rPr>
        <w:t xml:space="preserve">Reality: </w:t>
      </w:r>
      <w:r>
        <w:t>PCS symptoms have a physiological basis involving brain changes after injury, although psychological factors can influence symptom severity.</w:t>
      </w:r>
    </w:p>
    <w:p>
      <w:r>
        <w:rPr>
          <w:b/>
        </w:rPr>
        <w:t xml:space="preserve">Misconception: </w:t>
      </w:r>
      <w:r>
        <w:t>Complete rest until all symptoms disappear is the best approach.</w:t>
      </w:r>
    </w:p>
    <w:p>
      <w:r>
        <w:rPr>
          <w:b/>
        </w:rPr>
        <w:t xml:space="preserve">Reality: </w:t>
      </w:r>
      <w:r>
        <w:t>Gradual, monitored return to activity is generally more beneficial than prolonged complete rest to promote recovery.</w:t>
      </w:r>
    </w:p>
    <w:p>
      <w:r>
        <w:rPr>
          <w:b/>
        </w:rPr>
        <w:t xml:space="preserve">Misconception: </w:t>
      </w:r>
      <w:r>
        <w:t>Everyone recovers quickly and fully from PCS.</w:t>
      </w:r>
    </w:p>
    <w:p>
      <w:r>
        <w:rPr>
          <w:b/>
        </w:rPr>
        <w:t xml:space="preserve">Reality: </w:t>
      </w:r>
      <w:r>
        <w:t>While many recover within weeks, some individuals experience symptoms lasting months or longer.</w:t>
      </w:r>
    </w:p>
    <w:p>
      <w:pPr>
        <w:pStyle w:val="Heading1"/>
      </w:pPr>
      <w:r>
        <w:t>Clinical Pearls</w:t>
      </w:r>
    </w:p>
    <w:p>
      <w:pPr>
        <w:pStyle w:val="ListNumber"/>
      </w:pPr>
      <w:r>
        <w:t>Early recognition and education about PCS can improve patient outcomes and reduce anxiety.</w:t>
      </w:r>
    </w:p>
    <w:p>
      <w:pPr>
        <w:pStyle w:val="ListNumber"/>
      </w:pPr>
      <w:r>
        <w:t>Symptom monitoring tools aid in tracking recovery and informing treatment adjustments.</w:t>
      </w:r>
    </w:p>
    <w:p>
      <w:pPr>
        <w:pStyle w:val="ListNumber"/>
      </w:pPr>
      <w:r>
        <w:t>Multidisciplinary care tailored to individual symptoms enhances rehabilitation success.</w:t>
      </w:r>
    </w:p>
    <w:p>
      <w:pPr>
        <w:pStyle w:val="ListNumber"/>
      </w:pPr>
      <w:r>
        <w:t>Psychological support is critical as mood disorders often co-occur with PCS and affect recovery.</w:t>
      </w:r>
    </w:p>
    <w:p>
      <w:pPr>
        <w:pStyle w:val="ListNumber"/>
      </w:pPr>
      <w:r>
        <w:t>Avoid premature return to high-risk activities to prevent repeat injury and worsening symptoms.</w:t>
      </w:r>
    </w:p>
    <w:p>
      <w:pPr>
        <w:pStyle w:val="ListNumber"/>
      </w:pPr>
      <w:r>
        <w:t>Clear communication with patients about realistic timelines reduces frustration and promotes adherence to management plans.</w:t>
      </w:r>
    </w:p>
    <w:p>
      <w:pPr>
        <w:pStyle w:val="Heading1"/>
      </w:pPr>
      <w:r>
        <w:t>Key Takeaways</w:t>
      </w:r>
    </w:p>
    <w:p>
      <w:pPr>
        <w:pStyle w:val="ListBullet"/>
      </w:pPr>
      <w:r>
        <w:t>Post-Concussion Syndrome (PCS) involves persistent symptoms after a concussion or mild brain injury.</w:t>
      </w:r>
    </w:p>
    <w:p>
      <w:pPr>
        <w:pStyle w:val="ListBullet"/>
      </w:pPr>
      <w:r>
        <w:t>Symptoms include headache, dizziness, cognitive difficulties, mood changes, and sleep disturbances.</w:t>
      </w:r>
    </w:p>
    <w:p>
      <w:pPr>
        <w:pStyle w:val="ListBullet"/>
      </w:pPr>
      <w:r>
        <w:t>PCS arises from complex brain physiological changes and psychological factors.</w:t>
      </w:r>
    </w:p>
    <w:p>
      <w:pPr>
        <w:pStyle w:val="ListBullet"/>
      </w:pPr>
      <w:r>
        <w:t>Diagnosis is clinical; no definitive laboratory or imaging tests exist.</w:t>
      </w:r>
    </w:p>
    <w:p>
      <w:pPr>
        <w:pStyle w:val="ListBullet"/>
      </w:pPr>
      <w:r>
        <w:t>Management requires a multidisciplinary approach addressing various symptom domains.</w:t>
      </w:r>
    </w:p>
    <w:p>
      <w:pPr>
        <w:pStyle w:val="ListBullet"/>
      </w:pPr>
      <w:r>
        <w:t>Gradual return to physical and cognitive activities is key to recovery.</w:t>
      </w:r>
    </w:p>
    <w:p>
      <w:pPr>
        <w:pStyle w:val="ListBullet"/>
      </w:pPr>
      <w:r>
        <w:t>Lifestyle modifications and patient education support symptom improvement.</w:t>
      </w:r>
    </w:p>
    <w:p>
      <w:pPr>
        <w:pStyle w:val="ListBullet"/>
      </w:pPr>
      <w:r>
        <w:t>PCS can persist for months; early evaluation and ongoing symptom monitoring are essential.</w:t>
      </w:r>
    </w:p>
    <w:p>
      <w:pPr>
        <w:pStyle w:val="Heading1"/>
      </w:pPr>
      <w:r>
        <w:t>Glossary</w:t>
      </w:r>
    </w:p>
    <w:p>
      <w:r>
        <w:rPr>
          <w:b/>
        </w:rPr>
        <w:t xml:space="preserve">Post-Concussion Syndrome (PCS): </w:t>
      </w:r>
      <w:r>
        <w:t>A disorder characterized by ongoing symptoms such as headaches, dizziness, cognitive difficulties, and mood changes following a concussion.</w:t>
      </w:r>
    </w:p>
    <w:p>
      <w:r>
        <w:rPr>
          <w:b/>
        </w:rPr>
        <w:t xml:space="preserve">Concussion: </w:t>
      </w:r>
      <w:r>
        <w:t>A type of mild traumatic brain injury caused by a blow or jolt to the head that disrupts normal brain function.</w:t>
      </w:r>
    </w:p>
    <w:p>
      <w:r>
        <w:rPr>
          <w:b/>
        </w:rPr>
        <w:t xml:space="preserve">Mild Traumatic Brain Injury (mTBI): </w:t>
      </w:r>
      <w:r>
        <w:t>A brain injury resulting from an external force that causes temporary neurological dysfunction without structural brain damage.</w:t>
      </w:r>
    </w:p>
    <w:p>
      <w:r>
        <w:rPr>
          <w:b/>
        </w:rPr>
        <w:t xml:space="preserve">Neuroinflammation: </w:t>
      </w:r>
      <w:r>
        <w:t>Inflammation of nervous tissue that may occur after brain injury contributing to symptom development.</w:t>
      </w:r>
    </w:p>
    <w:p>
      <w:r>
        <w:rPr>
          <w:b/>
        </w:rPr>
        <w:t xml:space="preserve">Cognitive Dysfunction: </w:t>
      </w:r>
      <w:r>
        <w:t>Impairment in mental processes such as memory, attention, and problem-solving.</w:t>
      </w:r>
    </w:p>
    <w:p>
      <w:r>
        <w:rPr>
          <w:b/>
        </w:rPr>
        <w:t xml:space="preserve">Vestibular Rehabilitation: </w:t>
      </w:r>
      <w:r>
        <w:t>Therapies designed to improve dizziness and balance disorders often used in PCS management.</w:t>
      </w:r>
    </w:p>
    <w:p>
      <w:r>
        <w:rPr>
          <w:b/>
        </w:rPr>
        <w:t xml:space="preserve">Neuropsychological Testing: </w:t>
      </w:r>
      <w:r>
        <w:t>Assessment procedures to evaluate cognitive functioning including attention, memory, and executive skills.</w:t>
      </w:r>
    </w:p>
    <w:p>
      <w:r>
        <w:rPr>
          <w:b/>
        </w:rPr>
        <w:t xml:space="preserve">Post-Traumatic Stress Disorder (PTSD): </w:t>
      </w:r>
      <w:r>
        <w:t>A psychiatric disorder that can occur after traumatic events, sometimes overlapping with PCS symptoms.</w:t>
      </w:r>
    </w:p>
    <w:p>
      <w:pPr>
        <w:pStyle w:val="Heading1"/>
      </w:pPr>
      <w:r>
        <w:t>Related Modules</w:t>
      </w:r>
    </w:p>
    <w:p>
      <w:pPr>
        <w:pStyle w:val="ListBullet"/>
      </w:pPr>
      <w:r>
        <w:t>COND-102</w:t>
      </w:r>
    </w:p>
    <w:p>
      <w:pPr>
        <w:pStyle w:val="ListBullet"/>
      </w:pPr>
      <w:r>
        <w:t>COND-150</w:t>
      </w:r>
    </w:p>
    <w:p>
      <w:pPr>
        <w:pStyle w:val="ListBullet"/>
      </w:pPr>
      <w:r>
        <w:t>COND-205</w:t>
      </w:r>
    </w:p>
    <w:p>
      <w:pPr>
        <w:pStyle w:val="Heading1"/>
      </w:pPr>
      <w:r>
        <w:t>Illustration Specifications</w:t>
      </w:r>
    </w:p>
    <w:p>
      <w:pPr>
        <w:pStyle w:val="Heading2"/>
      </w:pPr>
      <w:r>
        <w:t>ILL-PCS-001 - Diagram of Brain Changes in Post-Concussion Syndrome</w:t>
      </w:r>
    </w:p>
    <w:p>
      <w:r>
        <w:t>Type: Diagram</w:t>
      </w:r>
    </w:p>
    <w:p>
      <w:r>
        <w:t>A detailed illustration showing cellular and metabolic changes in the brain following mild traumatic brain injury leading to PCS symptoms.</w:t>
      </w:r>
    </w:p>
    <w:p>
      <w:r>
        <w:t>Alt text: Diagram showing brain cells, neurotransmitters, and inflammation associated with post-concussion syndrome.</w:t>
      </w:r>
    </w:p>
    <w:p>
      <w:pPr>
        <w:pStyle w:val="Heading2"/>
      </w:pPr>
      <w:r>
        <w:t>ILL-PCS-002 - Common Symptoms of Post-Concussion Syndrome</w:t>
      </w:r>
    </w:p>
    <w:p>
      <w:r>
        <w:t>Type: Infographic</w:t>
      </w:r>
    </w:p>
    <w:p>
      <w:r>
        <w:t>Visual summary of the major symptoms of PCS including headache, dizziness, cognitive issues, mood changes, and sleep disturbances.</w:t>
      </w:r>
    </w:p>
    <w:p>
      <w:r>
        <w:t>Alt text: Infographic displaying icons representing headache, dizziness, memory problems, mood swings, and sleep issues.</w:t>
      </w:r>
    </w:p>
    <w:p>
      <w:pPr>
        <w:pStyle w:val="Heading2"/>
      </w:pPr>
      <w:r>
        <w:t>ILL-PCS-003 - Gradual Return-to-Activity Timeline Post-Concussion</w:t>
      </w:r>
    </w:p>
    <w:p>
      <w:r>
        <w:t>Type: Flowchart</w:t>
      </w:r>
    </w:p>
    <w:p>
      <w:r>
        <w:t>A flowchart outlining stepwise recommendations for resuming physical and cognitive activities safely during PCS recovery.</w:t>
      </w:r>
    </w:p>
    <w:p>
      <w:r>
        <w:t>Alt text: Flowchart illustrating stages of increasing activity levels after concussion to avoid symptom worsening.</w:t>
      </w:r>
    </w:p>
    <w:p>
      <w:pPr>
        <w:pStyle w:val="Heading1"/>
      </w:pPr>
      <w:r>
        <w:t>References</w:t>
      </w:r>
    </w:p>
    <w:p>
      <w:pPr>
        <w:pStyle w:val="ListBullet"/>
      </w:pPr>
      <w:r>
        <w:t>Management of concussion and post-concussion syndrome | McCrory P et al. | 2017 | Unverified | Unverified</w:t>
      </w:r>
    </w:p>
    <w:p>
      <w:pPr>
        <w:pStyle w:val="ListBullet"/>
      </w:pPr>
      <w:r>
        <w:t>Post-Concussion Syndrome: A Review | Silverberg ND, Iverson GL | 2013 | Unverified | Unverified</w:t>
      </w:r>
    </w:p>
    <w:p>
      <w:pPr>
        <w:pStyle w:val="ListBullet"/>
      </w:pPr>
      <w:r>
        <w:t>Consensus statement on concussion in sport: the 5th international conference on concussion in sport held in Berlin, October 2016 | McCrory P et al. | 2017 | Unverified | Unverified</w:t>
      </w:r>
    </w:p>
    <w:p>
      <w:pPr>
        <w:pStyle w:val="ListBullet"/>
      </w:pPr>
      <w:r>
        <w:t>Diagnosis and Treatment of Mild Traumatic Brain Injury and Persistent Postconcussive Symptoms | CDC Guideline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