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CASE-044 - Case Study: Loneliness After Retirement</w:t>
      </w:r>
    </w:p>
    <w:p>
      <w:r>
        <w:rPr>
          <w:i/>
        </w:rPr>
        <w:t>A realistic educational scenario integrating behavior, mental well-being, evidence, and when to seek help for case study: loneliness after retirement.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Stress and Mental Well-Being Scenarios</w:t>
            </w:r>
          </w:p>
        </w:tc>
      </w:tr>
      <w:tr>
        <w:tc>
          <w:tcPr>
            <w:tcW w:type="dxa" w:w="4968"/>
          </w:tcPr>
          <w:p>
            <w:r>
              <w:rPr>
                <w:b/>
              </w:rPr>
              <w:t>SOM stages</w:t>
            </w:r>
          </w:p>
        </w:tc>
        <w:tc>
          <w:tcPr>
            <w:tcW w:type="dxa" w:w="4968"/>
          </w:tcPr>
          <w:p>
            <w:r>
              <w:t>Adult, Senior</w:t>
            </w:r>
          </w:p>
        </w:tc>
      </w:tr>
      <w:tr>
        <w:tc>
          <w:tcPr>
            <w:tcW w:type="dxa" w:w="4968"/>
          </w:tcPr>
          <w:p>
            <w:r>
              <w:rPr>
                <w:b/>
              </w:rPr>
              <w:t>Audience</w:t>
            </w:r>
          </w:p>
        </w:tc>
        <w:tc>
          <w:tcPr>
            <w:tcW w:type="dxa" w:w="4968"/>
          </w:tcPr>
          <w:p>
            <w:r>
              <w:t>General Public, Retirees, Healthcare Providers,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Loneliness, Retirement, Mental Well-Being, Social Isolation, Stress, Geriatric Mental Health, Behavioral Health, Emotional Health, Aging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Loneliness is the subjective feeling of being socially isolated or disconnected, distinct from physical solitude. After retirement, many individuals face increased risk of loneliness due to changes in daily routines, loss of work-related social contacts, and life transitions affecting social roles and identity. Mechanistically, loneliness involves complex psychological and neurobiological processes linked to stress and emotional regulation. It has important practical relevance as loneliness negatively impacts mental well-being and can contribute to disorders such as depression and anxiety. Major synonyms in literature include "social isolation" and "emotional loneliness," although these terms have nuanced differences. While some social isolation may be voluntarily chosen and beneficial, chronic loneliness carries risks, especially for older adults. Limitations of current understanding include variability in individual resilience and cultural factors influencing experiences of loneliness. Safety considerations emphasize early recognition and addressing loneliness before it leads to more severe health impacts. Addressing loneliness post-retirement involves multi-dimensional strategies, including enhancing social engagement, behavioral interventions, and professional support when necessary. This module provides an evidence-based, practical framework to understand and respond to loneliness in retired populations.</w:t>
      </w:r>
    </w:p>
    <w:p>
      <w:pPr>
        <w:pStyle w:val="Heading1"/>
      </w:pPr>
      <w:r>
        <w:t>Customer Questions Answered</w:t>
      </w:r>
    </w:p>
    <w:p>
      <w:pPr>
        <w:pStyle w:val="ListBullet"/>
      </w:pPr>
      <w:r>
        <w:t>What is loneliness and how does it differ from being alone?</w:t>
      </w:r>
    </w:p>
    <w:p>
      <w:pPr>
        <w:pStyle w:val="ListBullet"/>
      </w:pPr>
      <w:r>
        <w:t>How common is loneliness among retirees?</w:t>
      </w:r>
    </w:p>
    <w:p>
      <w:pPr>
        <w:pStyle w:val="ListBullet"/>
      </w:pPr>
      <w:r>
        <w:t>What causes loneliness after retirement?</w:t>
      </w:r>
    </w:p>
    <w:p>
      <w:pPr>
        <w:pStyle w:val="ListBullet"/>
      </w:pPr>
      <w:r>
        <w:t>How does loneliness impact mental health in older adults?</w:t>
      </w:r>
    </w:p>
    <w:p>
      <w:pPr>
        <w:pStyle w:val="ListBullet"/>
      </w:pPr>
      <w:r>
        <w:t>Are there physical health consequences linked to loneliness?</w:t>
      </w:r>
    </w:p>
    <w:p>
      <w:pPr>
        <w:pStyle w:val="ListBullet"/>
      </w:pPr>
      <w:r>
        <w:t>What practical steps can retirees take to reduce feelings of loneliness?</w:t>
      </w:r>
    </w:p>
    <w:p>
      <w:pPr>
        <w:pStyle w:val="ListBullet"/>
      </w:pPr>
      <w:r>
        <w:t>When should loneliness be considered a mental health concern?</w:t>
      </w:r>
    </w:p>
    <w:p>
      <w:pPr>
        <w:pStyle w:val="ListBullet"/>
      </w:pPr>
      <w:r>
        <w:t>What role do social networks play in mitigating loneliness after retirement?</w:t>
      </w:r>
    </w:p>
    <w:p>
      <w:pPr>
        <w:pStyle w:val="ListBullet"/>
      </w:pPr>
      <w:r>
        <w:t>Can loneliness lead to depression or anxiety?</w:t>
      </w:r>
    </w:p>
    <w:p>
      <w:pPr>
        <w:pStyle w:val="ListBullet"/>
      </w:pPr>
      <w:r>
        <w:t>Are there evidence-based therapies to address loneliness in retirees?</w:t>
      </w:r>
    </w:p>
    <w:p>
      <w:pPr>
        <w:pStyle w:val="ListBullet"/>
      </w:pPr>
      <w:r>
        <w:t>How can families support loved ones experiencing loneliness after retirement?</w:t>
      </w:r>
    </w:p>
    <w:p>
      <w:pPr>
        <w:pStyle w:val="ListBullet"/>
      </w:pPr>
      <w:r>
        <w:t>What are misconceptions about loneliness and aging?</w:t>
      </w:r>
    </w:p>
    <w:p>
      <w:pPr>
        <w:pStyle w:val="Heading1"/>
      </w:pPr>
      <w:r>
        <w:t>Learning Objectives</w:t>
      </w:r>
    </w:p>
    <w:p>
      <w:pPr>
        <w:pStyle w:val="ListBullet"/>
      </w:pPr>
      <w:r>
        <w:t>Define loneliness and differentiate it from social isolation and physical solitude.</w:t>
      </w:r>
    </w:p>
    <w:p>
      <w:pPr>
        <w:pStyle w:val="ListBullet"/>
      </w:pPr>
      <w:r>
        <w:t>Describe the underlying mechanisms and physiological impact of loneliness after retirement.</w:t>
      </w:r>
    </w:p>
    <w:p>
      <w:pPr>
        <w:pStyle w:val="ListBullet"/>
      </w:pPr>
      <w:r>
        <w:t>Recognize signs and mental health risks associated with loneliness in retirees.</w:t>
      </w:r>
    </w:p>
    <w:p>
      <w:pPr>
        <w:pStyle w:val="ListBullet"/>
      </w:pPr>
      <w:r>
        <w:t>Understand practical strategies for reducing loneliness and improving social well-being in older adults.</w:t>
      </w:r>
    </w:p>
    <w:p>
      <w:pPr>
        <w:pStyle w:val="ListBullet"/>
      </w:pPr>
      <w:r>
        <w:t>Identify when loneliness warrants professional mental health evaluation and intervention.</w:t>
      </w:r>
    </w:p>
    <w:p>
      <w:pPr>
        <w:pStyle w:val="ListBullet"/>
      </w:pPr>
      <w:r>
        <w:t>Debunk common misconceptions about loneliness and aging.</w:t>
      </w:r>
    </w:p>
    <w:p>
      <w:pPr>
        <w:pStyle w:val="ListBullet"/>
      </w:pPr>
      <w:r>
        <w:t>Explain the importance of social networks and behavioral changes to mitigate loneliness.</w:t>
      </w:r>
    </w:p>
    <w:p>
      <w:pPr>
        <w:pStyle w:val="ListBullet"/>
      </w:pPr>
      <w:r>
        <w:t>Summarize current evidence and limitations regarding loneliness interventions in retired populations.</w:t>
      </w:r>
    </w:p>
    <w:p>
      <w:pPr>
        <w:pStyle w:val="Heading1"/>
      </w:pPr>
      <w:r>
        <w:t>Definition</w:t>
      </w:r>
    </w:p>
    <w:p>
      <w:r>
        <w:t>Loneliness is a subjective emotional state characterized by a perceived gap between desired and actual social relationships. It differs from physical isolation, which refers to objective lack of social contact, because one can feel lonely even when surrounded by others. Loneliness involves emotional distress and a feeling of social disconnection.</w:t>
      </w:r>
    </w:p>
    <w:p>
      <w:pPr>
        <w:pStyle w:val="Heading1"/>
      </w:pPr>
      <w:r>
        <w:t>Why This Matters</w:t>
      </w:r>
    </w:p>
    <w:p>
      <w:r>
        <w:t>Loneliness after retirement is a common yet often overlooked challenge affecting mental and physical health. Understanding its nature helps retirees, families, and health providers identify and address loneliness proactively, mitigating its negative consequences including depression, anxiety, cognitive decline, and cardiovascular risks. Promoting social well-being supports healthy aging and quality of life.</w:t>
      </w:r>
    </w:p>
    <w:p>
      <w:pPr>
        <w:pStyle w:val="Heading1"/>
      </w:pPr>
      <w:r>
        <w:t>Understanding Loneliness: Definitions and Differences</w:t>
      </w:r>
    </w:p>
    <w:p>
      <w:r>
        <w:t>Loneliness is a subjective feeling of isolation, distinct from simply being alone. Social isolation refers to an objective lack of social contact, whereas loneliness is the emotional distress from perceived social disconnection. Emotional loneliness focuses on the absence of close emotional attachments, while social loneliness involves lacking a broader social network. These distinctions are important to understand individual experiences and tailor interventions accordingly.</w:t>
      </w:r>
    </w:p>
    <w:p>
      <w:pPr>
        <w:pStyle w:val="Heading1"/>
      </w:pPr>
      <w:r>
        <w:t>Prevalence and Risk Factors of Loneliness After Retirement</w:t>
      </w:r>
    </w:p>
    <w:p>
      <w:r>
        <w:t>Loneliness is common among retirees, with studies estimating that up to 40% of older adults report significant feelings of loneliness. Retirement involves loss of structured daily social interaction, reduced work-related social networks, changes in income, health challenges, and relocation, all of which contribute as risk factors. Widowed, unmarried, or those with poor health have elevated risk.</w:t>
      </w:r>
    </w:p>
    <w:p>
      <w:pPr>
        <w:pStyle w:val="Heading1"/>
      </w:pPr>
      <w:r>
        <w:t>Physiological and Psychological Mechanisms</w:t>
      </w:r>
    </w:p>
    <w:p>
      <w:r>
        <w:t>Loneliness triggers stress responses involving the hypothalamic-pituitary-adrenal (HPA) axis and sympathetic nervous system, leading to increased cortisol and inflammatory markers. Chronic loneliness impairs sleep, cognitive function, and emotional regulation. Brain imaging studies suggest altered activity in areas associated with social cognition and emotional processing, such as the prefrontal cortex and amygdala.</w:t>
      </w:r>
    </w:p>
    <w:p>
      <w:pPr>
        <w:pStyle w:val="Heading1"/>
      </w:pPr>
      <w:r>
        <w:t>Health Consequences of Loneliness in Retirees</w:t>
      </w:r>
    </w:p>
    <w:p>
      <w:r>
        <w:t>Persistent loneliness is linked to increased risk of depression, anxiety, cognitive decline, and cardiovascular disease. It may also impair immune function and increase mortality risk. Mental health burden from loneliness can exacerbate pre-existing conditions and reduce quality of life, underscoring the need for early recognition and interventions.</w:t>
      </w:r>
    </w:p>
    <w:p>
      <w:pPr>
        <w:pStyle w:val="Heading1"/>
      </w:pPr>
      <w:r>
        <w:t>Practical Strategies to Reduce Loneliness After Retirement</w:t>
      </w:r>
    </w:p>
    <w:p>
      <w:r>
        <w:t>Strategies include fostering social connections through community groups, volunteering, hobbies, and technology-assisted communication. Maintaining physical activity and pursuing meaningful routines help. Cognitive-behavioral approaches to challenge negative social cognitions are helpful. Social prescribing and intergenerational programs may provide structured support. Tailoring strategies to individual interests and abilities is key.</w:t>
      </w:r>
    </w:p>
    <w:p>
      <w:pPr>
        <w:pStyle w:val="Heading1"/>
      </w:pPr>
      <w:r>
        <w:t>When to Seek Professional Help</w:t>
      </w:r>
    </w:p>
    <w:p>
      <w:r>
        <w:t>If loneliness is persistent, associated with low mood, anxiety, or functional impairment, professional evaluation is warranted. Mental health professionals can assess for depression or anxiety disorders and recommend psychosocial or pharmacological treatments. Collaboration between primary care and mental health providers improves outcomes.</w:t>
      </w:r>
    </w:p>
    <w:p>
      <w:pPr>
        <w:pStyle w:val="Heading1"/>
      </w:pPr>
      <w:r>
        <w:t>Evidence Supporting Interventions for Loneliness</w:t>
      </w:r>
    </w:p>
    <w:p>
      <w:r>
        <w:t>Randomized trials suggest cognitive-behavioral therapy and social skills training can reduce loneliness. Group-based activities and befriending programs have mixed but promising results. Emerging digital interventions, including apps and online communities, offer accessible support. However, evidence quality varies, and more research is needed on long-term effectiveness and personalized approaches.</w:t>
      </w:r>
    </w:p>
    <w:p>
      <w:pPr>
        <w:pStyle w:val="Heading1"/>
      </w:pPr>
      <w:r>
        <w:t>Misconceptions About Loneliness and Aging</w:t>
      </w:r>
    </w:p>
    <w:p>
      <w:r>
        <w:t>Common misconceptions include the belief that loneliness is an inevitable part of aging or that solitary individuals are not lonely. Another is that only introverted or socially awkward people experience loneliness, which is false. Recognizing loneliness as a modifiable state counters stigma and encourages seeking support.</w:t>
      </w:r>
    </w:p>
    <w:p>
      <w:pPr>
        <w:pStyle w:val="Heading1"/>
      </w:pPr>
      <w:r>
        <w:t>Role of Families and Social Networks</w:t>
      </w:r>
    </w:p>
    <w:p>
      <w:r>
        <w:t>Families play a central role in detecting loneliness and facilitating social engagement. Encouraging regular communication, visits, and participation in activities helps. Community networks and peer support groups foster belonging and resilience. Education for families on signs and supportive approaches is beneficial.</w:t>
      </w:r>
    </w:p>
    <w:p>
      <w:pPr>
        <w:pStyle w:val="Heading1"/>
      </w:pPr>
      <w:r>
        <w:t>Limitations and Cultural Considerations</w:t>
      </w:r>
    </w:p>
    <w:p>
      <w:r>
        <w:t>Cultural norms affect expression and perception of loneliness, with some cultures stigmatizing disclosure. Access to social resources varies by socioeconomic status and geography. Individual differences in temperament and coping influence loneliness experiences. These factors should inform culturally sensitive interventions and policies.</w:t>
      </w:r>
    </w:p>
    <w:p>
      <w:pPr>
        <w:pStyle w:val="Heading1"/>
      </w:pPr>
      <w:r>
        <w:t>Practical Guidance</w:t>
      </w:r>
    </w:p>
    <w:p>
      <w:pPr>
        <w:pStyle w:val="ListBullet"/>
      </w:pPr>
      <w:r>
        <w:t>Engage regularly in community, hobby, or volunteer groups to build meaningful social connections.</w:t>
      </w:r>
    </w:p>
    <w:p>
      <w:pPr>
        <w:pStyle w:val="ListBullet"/>
      </w:pPr>
      <w:r>
        <w:t>Use technology like video calls or social media mindfully to complement, not replace, face-to-face interactions.</w:t>
      </w:r>
    </w:p>
    <w:p>
      <w:pPr>
        <w:pStyle w:val="ListBullet"/>
      </w:pPr>
      <w:r>
        <w:t>Practice healthy lifestyle behaviors including exercise and good sleep hygiene to support mental well-being.</w:t>
      </w:r>
    </w:p>
    <w:p>
      <w:pPr>
        <w:pStyle w:val="ListBullet"/>
      </w:pPr>
      <w:r>
        <w:t>Explore cognitive-behavioral techniques to address negative thinking related to social relationships.</w:t>
      </w:r>
    </w:p>
    <w:p>
      <w:pPr>
        <w:pStyle w:val="ListBullet"/>
      </w:pPr>
      <w:r>
        <w:t>Encourage open conversation about loneliness to reduce stigma within families and social circles.</w:t>
      </w:r>
    </w:p>
    <w:p>
      <w:pPr>
        <w:pStyle w:val="ListBullet"/>
      </w:pPr>
      <w:r>
        <w:t>Seek professional evaluation if loneliness is accompanied by mood changes or affects daily functioning.</w:t>
      </w:r>
    </w:p>
    <w:p>
      <w:pPr>
        <w:pStyle w:val="ListBullet"/>
      </w:pPr>
      <w:r>
        <w:t>Consider social prescribing programs available through healthcare providers as structured ways to enhance social engagement.</w:t>
      </w:r>
    </w:p>
    <w:p>
      <w:pPr>
        <w:pStyle w:val="ListBullet"/>
      </w:pPr>
      <w:r>
        <w:t>Tailor interventions to individual preferences, cultural background, and mobility levels for best effectiveness.</w:t>
      </w:r>
    </w:p>
    <w:p>
      <w:pPr>
        <w:pStyle w:val="Heading1"/>
      </w:pPr>
      <w:r>
        <w:t>Safety Notes</w:t>
      </w:r>
    </w:p>
    <w:p>
      <w:pPr>
        <w:pStyle w:val="ListBullet"/>
      </w:pPr>
      <w:r>
        <w:t>Loneliness itself is not a medical diagnosis but can affect physical and mental health; persistent or severe loneliness warrants professional attention.</w:t>
      </w:r>
    </w:p>
    <w:p>
      <w:pPr>
        <w:pStyle w:val="ListBullet"/>
      </w:pPr>
      <w:r>
        <w:t>Avoid assuming all solitude or retirement-related withdrawal indicates loneliness; assess the individual's emotional state.</w:t>
      </w:r>
    </w:p>
    <w:p>
      <w:pPr>
        <w:pStyle w:val="ListBullet"/>
      </w:pPr>
      <w:r>
        <w:t>Beware of interventions that increase social contact without considering individual comfort and consent, as these may cause stress.</w:t>
      </w:r>
    </w:p>
    <w:p>
      <w:pPr>
        <w:pStyle w:val="ListBullet"/>
      </w:pPr>
      <w:r>
        <w:t>Mental health treatment for loneliness-related depression or anxiety should be administered by qualified professionals.</w:t>
      </w:r>
    </w:p>
    <w:p>
      <w:pPr>
        <w:pStyle w:val="ListBullet"/>
      </w:pPr>
      <w:r>
        <w:t>Use technology-based interventions carefully to prevent increased isolation for those unfamiliar with digital tools.</w:t>
      </w:r>
    </w:p>
    <w:p>
      <w:pPr>
        <w:pStyle w:val="Heading1"/>
      </w:pPr>
      <w:r>
        <w:t>Common Misconceptions</w:t>
      </w:r>
    </w:p>
    <w:p>
      <w:r>
        <w:rPr>
          <w:b/>
        </w:rPr>
        <w:t xml:space="preserve">Misconception: </w:t>
      </w:r>
      <w:r>
        <w:t>Loneliness is just being alone.</w:t>
      </w:r>
    </w:p>
    <w:p>
      <w:r>
        <w:rPr>
          <w:b/>
        </w:rPr>
        <w:t xml:space="preserve">Reality: </w:t>
      </w:r>
      <w:r>
        <w:t>Loneliness is the feeling of social disconnection and emotional distress, which can occur even when surrounded by others.</w:t>
      </w:r>
    </w:p>
    <w:p>
      <w:r>
        <w:rPr>
          <w:b/>
        </w:rPr>
        <w:t xml:space="preserve">Misconception: </w:t>
      </w:r>
      <w:r>
        <w:t>Loneliness is a normal and unavoidable part of aging.</w:t>
      </w:r>
    </w:p>
    <w:p>
      <w:r>
        <w:rPr>
          <w:b/>
        </w:rPr>
        <w:t xml:space="preserve">Reality: </w:t>
      </w:r>
      <w:r>
        <w:t>While common, loneliness is not inevitable and can be addressed or prevented with support and strategies.</w:t>
      </w:r>
    </w:p>
    <w:p>
      <w:r>
        <w:rPr>
          <w:b/>
        </w:rPr>
        <w:t xml:space="preserve">Misconception: </w:t>
      </w:r>
      <w:r>
        <w:t>Only socially awkward or introverted people feel lonely.</w:t>
      </w:r>
    </w:p>
    <w:p>
      <w:r>
        <w:rPr>
          <w:b/>
        </w:rPr>
        <w:t xml:space="preserve">Reality: </w:t>
      </w:r>
      <w:r>
        <w:t>Loneliness can affect anyone regardless of personality type or social skills.</w:t>
      </w:r>
    </w:p>
    <w:p>
      <w:pPr>
        <w:pStyle w:val="Heading1"/>
      </w:pPr>
      <w:r>
        <w:t>Clinical Pearls</w:t>
      </w:r>
    </w:p>
    <w:p>
      <w:pPr>
        <w:pStyle w:val="ListNumber"/>
      </w:pPr>
      <w:r>
        <w:t>Screen for loneliness during routine health visits in retirees as part of mental well-being assessment.</w:t>
      </w:r>
    </w:p>
    <w:p>
      <w:pPr>
        <w:pStyle w:val="ListNumber"/>
      </w:pPr>
      <w:r>
        <w:t>Address loneliness proactively to prevent progression to depression or anxiety.</w:t>
      </w:r>
    </w:p>
    <w:p>
      <w:pPr>
        <w:pStyle w:val="ListNumber"/>
      </w:pPr>
      <w:r>
        <w:t>Incorporate social history questions and encourage discussions about social networks in clinical encounters.</w:t>
      </w:r>
    </w:p>
    <w:p>
      <w:pPr>
        <w:pStyle w:val="ListNumber"/>
      </w:pPr>
      <w:r>
        <w:t>Recommend evidence-based psychosocial interventions alongside lifestyle modifications.</w:t>
      </w:r>
    </w:p>
    <w:p>
      <w:pPr>
        <w:pStyle w:val="ListNumber"/>
      </w:pPr>
      <w:r>
        <w:t>Involve families and community resources for holistic management of loneliness.</w:t>
      </w:r>
    </w:p>
    <w:p>
      <w:pPr>
        <w:pStyle w:val="Heading1"/>
      </w:pPr>
      <w:r>
        <w:t>Key Takeaways</w:t>
      </w:r>
    </w:p>
    <w:p>
      <w:pPr>
        <w:pStyle w:val="ListBullet"/>
      </w:pPr>
      <w:r>
        <w:t>Loneliness is a subjective feeling of social disconnection, distinct from being physically alone.</w:t>
      </w:r>
    </w:p>
    <w:p>
      <w:pPr>
        <w:pStyle w:val="ListBullet"/>
      </w:pPr>
      <w:r>
        <w:t>Retirement often increases risk of loneliness due to lifestyle and social role changes.</w:t>
      </w:r>
    </w:p>
    <w:p>
      <w:pPr>
        <w:pStyle w:val="ListBullet"/>
      </w:pPr>
      <w:r>
        <w:t>Chronic loneliness negatively impacts mental and physical health, including increased risk of depression and cardiovascular disease.</w:t>
      </w:r>
    </w:p>
    <w:p>
      <w:pPr>
        <w:pStyle w:val="ListBullet"/>
      </w:pPr>
      <w:r>
        <w:t>Practical interventions include enhancing social connections, cognitive-behavioral strategies, and lifestyle improvements.</w:t>
      </w:r>
    </w:p>
    <w:p>
      <w:pPr>
        <w:pStyle w:val="ListBullet"/>
      </w:pPr>
      <w:r>
        <w:t>Professional evaluation is needed when loneliness adversely affects mood or functioning.</w:t>
      </w:r>
    </w:p>
    <w:p>
      <w:pPr>
        <w:pStyle w:val="ListBullet"/>
      </w:pPr>
      <w:r>
        <w:t>Misconceptions about loneliness can hinder recognition and treatment; it is a modifiable state, not an inevitable aging consequence.</w:t>
      </w:r>
    </w:p>
    <w:p>
      <w:pPr>
        <w:pStyle w:val="ListBullet"/>
      </w:pPr>
      <w:r>
        <w:t>Families and communities are crucial in supporting lonely retirees.</w:t>
      </w:r>
    </w:p>
    <w:p>
      <w:pPr>
        <w:pStyle w:val="ListBullet"/>
      </w:pPr>
      <w:r>
        <w:t>Cultural and individual differences require personalized, sensitive approaches to address loneliness effectively.</w:t>
      </w:r>
    </w:p>
    <w:p>
      <w:pPr>
        <w:pStyle w:val="Heading1"/>
      </w:pPr>
      <w:r>
        <w:t>Glossary</w:t>
      </w:r>
    </w:p>
    <w:p>
      <w:r>
        <w:rPr>
          <w:b/>
        </w:rPr>
        <w:t xml:space="preserve">Loneliness: </w:t>
      </w:r>
      <w:r>
        <w:t>A distressing emotional state arising from perceived social disconnection or lack of desired social relationships.</w:t>
      </w:r>
    </w:p>
    <w:p>
      <w:r>
        <w:rPr>
          <w:b/>
        </w:rPr>
        <w:t xml:space="preserve">Social isolation: </w:t>
      </w:r>
      <w:r>
        <w:t>An objective lack of social contacts or interactions, measurable by frequency of social engagement.</w:t>
      </w:r>
    </w:p>
    <w:p>
      <w:r>
        <w:rPr>
          <w:b/>
        </w:rPr>
        <w:t xml:space="preserve">Retirement: </w:t>
      </w:r>
      <w:r>
        <w:t>The period in life when an individual stops full-time employment, often associated with lifestyle changes.</w:t>
      </w:r>
    </w:p>
    <w:p>
      <w:r>
        <w:rPr>
          <w:b/>
        </w:rPr>
        <w:t xml:space="preserve">Cognitive-behavioral therapy (CBT): </w:t>
      </w:r>
      <w:r>
        <w:t>A form of psychotherapy that addresses negative thought patterns to improve emotional well-being and behaviors.</w:t>
      </w:r>
    </w:p>
    <w:p>
      <w:r>
        <w:rPr>
          <w:b/>
        </w:rPr>
        <w:t xml:space="preserve">Hypothalamic-pituitary-adrenal (HPA) axis: </w:t>
      </w:r>
      <w:r>
        <w:t>A central stress response system involving hormone regulation that affects mood and physiology.</w:t>
      </w:r>
    </w:p>
    <w:p>
      <w:r>
        <w:rPr>
          <w:b/>
        </w:rPr>
        <w:t xml:space="preserve">Depression: </w:t>
      </w:r>
      <w:r>
        <w:t>A mental health disorder characterized by persistent low mood, loss of interest, and other emotional and physical symptoms.</w:t>
      </w:r>
    </w:p>
    <w:p>
      <w:r>
        <w:rPr>
          <w:b/>
        </w:rPr>
        <w:t xml:space="preserve">Social prescribing: </w:t>
      </w:r>
      <w:r>
        <w:t>A healthcare approach where clinicians refer patients to non-clinical community support to improve social well-being.</w:t>
      </w:r>
    </w:p>
    <w:p>
      <w:pPr>
        <w:pStyle w:val="Heading1"/>
      </w:pPr>
      <w:r>
        <w:t>Related Modules</w:t>
      </w:r>
    </w:p>
    <w:p>
      <w:pPr>
        <w:pStyle w:val="ListBullet"/>
      </w:pPr>
      <w:r>
        <w:t>CASE-012</w:t>
      </w:r>
    </w:p>
    <w:p>
      <w:pPr>
        <w:pStyle w:val="ListBullet"/>
      </w:pPr>
      <w:r>
        <w:t>CASE-027</w:t>
      </w:r>
    </w:p>
    <w:p>
      <w:pPr>
        <w:pStyle w:val="ListBullet"/>
      </w:pPr>
      <w:r>
        <w:t>CASE-039</w:t>
      </w:r>
    </w:p>
    <w:p>
      <w:pPr>
        <w:pStyle w:val="Heading1"/>
      </w:pPr>
      <w:r>
        <w:t>Illustration Specifications</w:t>
      </w:r>
    </w:p>
    <w:p>
      <w:pPr>
        <w:pStyle w:val="Heading2"/>
      </w:pPr>
      <w:r>
        <w:t>ILL-044-01 - Loneliness vs Social Isolation</w:t>
      </w:r>
    </w:p>
    <w:p>
      <w:r>
        <w:t>Type: Diagram</w:t>
      </w:r>
    </w:p>
    <w:p>
      <w:r>
        <w:t>A Venn diagram illustrating the conceptual differences and overlap between loneliness and social isolation.</w:t>
      </w:r>
    </w:p>
    <w:p>
      <w:r>
        <w:t>Alt text: Venn diagram showing loneliness and social isolation with overlapping and distinct areas.</w:t>
      </w:r>
    </w:p>
    <w:p>
      <w:pPr>
        <w:pStyle w:val="Heading2"/>
      </w:pPr>
      <w:r>
        <w:t>ILL-044-02 - Physiological Pathways of Loneliness</w:t>
      </w:r>
    </w:p>
    <w:p>
      <w:r>
        <w:t>Type: Infographic</w:t>
      </w:r>
    </w:p>
    <w:p>
      <w:r>
        <w:t>An infographic depicting the stress response pathways activated by loneliness including HPA axis and inflammatory markers.</w:t>
      </w:r>
    </w:p>
    <w:p>
      <w:r>
        <w:t>Alt text: Diagram showing stress hormone pathways and brain areas involved in loneliness.</w:t>
      </w:r>
    </w:p>
    <w:p>
      <w:pPr>
        <w:pStyle w:val="Heading2"/>
      </w:pPr>
      <w:r>
        <w:t>ILL-044-03 - Intervention Strategies for Loneliness</w:t>
      </w:r>
    </w:p>
    <w:p>
      <w:r>
        <w:t>Type: Flowchart</w:t>
      </w:r>
    </w:p>
    <w:p>
      <w:r>
        <w:t>A flowchart outlining practical steps to assess and address loneliness after retirement including social engagement and professional help.</w:t>
      </w:r>
    </w:p>
    <w:p>
      <w:r>
        <w:t>Alt text: Flowchart with steps for reducing and managing loneliness in retirees.</w:t>
      </w:r>
    </w:p>
    <w:p>
      <w:pPr>
        <w:pStyle w:val="Heading2"/>
      </w:pPr>
      <w:r>
        <w:t>ILL-044-04 - Common Misconceptions About Loneliness</w:t>
      </w:r>
    </w:p>
    <w:p>
      <w:r>
        <w:t>Type: List</w:t>
      </w:r>
    </w:p>
    <w:p>
      <w:r>
        <w:t>A graphic listing common myths and facts to educate viewers on loneliness in older adults.</w:t>
      </w:r>
    </w:p>
    <w:p>
      <w:r>
        <w:t>Alt text: Visual list contrasting misconceptions and realities about loneliness.</w:t>
      </w:r>
    </w:p>
    <w:p>
      <w:pPr>
        <w:pStyle w:val="Heading1"/>
      </w:pPr>
      <w:r>
        <w:t>References</w:t>
      </w:r>
    </w:p>
    <w:p>
      <w:pPr>
        <w:pStyle w:val="ListBullet"/>
      </w:pPr>
      <w:r>
        <w:t>Loneliness and Social Isolation as Risk Factors for Mortality: A Meta-Analytic Review | Julianne Holt-Lunstad et al. | 2015 | Unverified | Unverified</w:t>
      </w:r>
    </w:p>
    <w:p>
      <w:pPr>
        <w:pStyle w:val="ListBullet"/>
      </w:pPr>
      <w:r>
        <w:t>Prevalence and Factors Associated with Loneliness in Community-Dwelling Older Adults | National Institute on Aging | 2020 | Unverified | Unverified</w:t>
      </w:r>
    </w:p>
    <w:p>
      <w:pPr>
        <w:pStyle w:val="ListBullet"/>
      </w:pPr>
      <w:r>
        <w:t>Interventions to Reduce Loneliness Among Older Adults: A Systematic Review | Cattan M, White M, Bond J, Learmouth A | 2005 | Unverified | Unverified</w:t>
      </w:r>
    </w:p>
    <w:p>
      <w:pPr>
        <w:pStyle w:val="ListBullet"/>
      </w:pPr>
      <w:r>
        <w:t>Cognitive Behavioral Therapy for Loneliness: A Systematic Review and Meta-Analysis | Masi CM et al. | 2011 | Unverified | Unverified</w:t>
      </w:r>
    </w:p>
    <w:p>
      <w:pPr>
        <w:pStyle w:val="ListBullet"/>
      </w:pPr>
      <w:r>
        <w:t>The Role of Social Support and Loneliness in Mental Health Among Older Adults | World Health Organization | 2017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