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AGE-011 - Epigenetics and Aging</w:t>
      </w:r>
    </w:p>
    <w:p>
      <w:r>
        <w:rPr>
          <w:i/>
        </w:rPr>
        <w:t>Science, evidence, and practical implications of epigenetics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Health Enthusiasts, Aging Adults,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Epigenetics, Aging, DNA Methylation, Histone Modification, Longevity, Biomarkers, Gene Expression, Lifestyle, Nutrition, Environmental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Epigenetics refers to heritable changes in gene expression that do not involve alterations to the underlying DNA sequence. Key mechanisms include DNA methylation, histone modification, and non-coding RNA regulation. These epigenetic modifications influence how genes are turned on or off, impacting cellular function and organismal health. In the context of aging, epigenetic changes accumulate over time and contribute to the physiological decline associated with aging. For example, alterations in DNA methylation patterns are among the most studied epigenetic markers of biological age, leading to the concept of the "epigenetic clock". This biomarker estimates biological age better than chronological age and is linked to health outcomes. Lifestyle factors such as diet, physical activity, stress, and exposure to environmental toxins can influence epigenetic patterns, implying potential for intervention. While some epigenetic changes are reversible, others become stable, complicating efforts to fully reset aging-related epigenetic marks. The field is evolving with evidence ranging from strong (DNA methylation patterns as markers) to moderate and emerging (therapeutic interventions to modify epigenetic aging). Safety concerns exist primarily around direct epigenetic editing technologies, which are experimental. Understanding epigenetics expands our knowledge of aging biology and opens avenues for healthy aging strategies but requires more research to translate reliably into clinical practice.</w:t>
      </w:r>
    </w:p>
    <w:p>
      <w:pPr>
        <w:pStyle w:val="Heading1"/>
      </w:pPr>
      <w:r>
        <w:t>Customer Questions Answered</w:t>
      </w:r>
    </w:p>
    <w:p>
      <w:pPr>
        <w:pStyle w:val="ListBullet"/>
      </w:pPr>
      <w:r>
        <w:t>What is epigenetics and how does it relate to aging?</w:t>
      </w:r>
    </w:p>
    <w:p>
      <w:pPr>
        <w:pStyle w:val="ListBullet"/>
      </w:pPr>
      <w:r>
        <w:t>How do epigenetic changes affect the aging process?</w:t>
      </w:r>
    </w:p>
    <w:p>
      <w:pPr>
        <w:pStyle w:val="ListBullet"/>
      </w:pPr>
      <w:r>
        <w:t>Can lifestyle choices influence epigenetic markers related to aging?</w:t>
      </w:r>
    </w:p>
    <w:p>
      <w:pPr>
        <w:pStyle w:val="ListBullet"/>
      </w:pPr>
      <w:r>
        <w:t>What are DNA methylation and histone modifications?</w:t>
      </w:r>
    </w:p>
    <w:p>
      <w:pPr>
        <w:pStyle w:val="ListBullet"/>
      </w:pPr>
      <w:r>
        <w:t>Are there specific epigenetic biomarkers used to estimate biological age?</w:t>
      </w:r>
    </w:p>
    <w:p>
      <w:pPr>
        <w:pStyle w:val="ListBullet"/>
      </w:pPr>
      <w:r>
        <w:t>How reversible are epigenetic changes associated with aging?</w:t>
      </w:r>
    </w:p>
    <w:p>
      <w:pPr>
        <w:pStyle w:val="ListBullet"/>
      </w:pPr>
      <w:r>
        <w:t>What is the role of the epigenetic clock in aging research?</w:t>
      </w:r>
    </w:p>
    <w:p>
      <w:pPr>
        <w:pStyle w:val="ListBullet"/>
      </w:pPr>
      <w:r>
        <w:t>Can diet and exercise slow down epigenetic aging?</w:t>
      </w:r>
    </w:p>
    <w:p>
      <w:pPr>
        <w:pStyle w:val="ListBullet"/>
      </w:pPr>
      <w:r>
        <w:t>What are the limitations of current epigenetic research in aging?</w:t>
      </w:r>
    </w:p>
    <w:p>
      <w:pPr>
        <w:pStyle w:val="ListBullet"/>
      </w:pPr>
      <w:r>
        <w:t>Is epigenetic testing safe and reliable for consumers?</w:t>
      </w:r>
    </w:p>
    <w:p>
      <w:pPr>
        <w:pStyle w:val="ListBullet"/>
      </w:pPr>
      <w:r>
        <w:t>How do environmental factors contribute to epigenetic aging?</w:t>
      </w:r>
    </w:p>
    <w:p>
      <w:pPr>
        <w:pStyle w:val="ListBullet"/>
      </w:pPr>
      <w:r>
        <w:t>Are there emerging therapies targeting epigenetics to promote healthy aging?</w:t>
      </w:r>
    </w:p>
    <w:p>
      <w:pPr>
        <w:pStyle w:val="Heading1"/>
      </w:pPr>
      <w:r>
        <w:t>Learning Objectives</w:t>
      </w:r>
    </w:p>
    <w:p>
      <w:pPr>
        <w:pStyle w:val="ListBullet"/>
      </w:pPr>
      <w:r>
        <w:t>Define epigenetics and describe its fundamental mechanisms.</w:t>
      </w:r>
    </w:p>
    <w:p>
      <w:pPr>
        <w:pStyle w:val="ListBullet"/>
      </w:pPr>
      <w:r>
        <w:t>Explain how epigenetic changes relate to the biological aging process.</w:t>
      </w:r>
    </w:p>
    <w:p>
      <w:pPr>
        <w:pStyle w:val="ListBullet"/>
      </w:pPr>
      <w:r>
        <w:t>Identify major epigenetic markers relevant to aging, including DNA methylation and histone modifications.</w:t>
      </w:r>
    </w:p>
    <w:p>
      <w:pPr>
        <w:pStyle w:val="ListBullet"/>
      </w:pPr>
      <w:r>
        <w:t>Understand how lifestyle and environmental factors can influence epigenetic aging.</w:t>
      </w:r>
    </w:p>
    <w:p>
      <w:pPr>
        <w:pStyle w:val="ListBullet"/>
      </w:pPr>
      <w:r>
        <w:t>Discuss the concept and utility of the epigenetic clock as a biomarker of biological age.</w:t>
      </w:r>
    </w:p>
    <w:p>
      <w:pPr>
        <w:pStyle w:val="ListBullet"/>
      </w:pPr>
      <w:r>
        <w:t>Recognize current evidence and limitations of epigenetic-based interventions for healthy aging.</w:t>
      </w:r>
    </w:p>
    <w:p>
      <w:pPr>
        <w:pStyle w:val="ListBullet"/>
      </w:pPr>
      <w:r>
        <w:t>Evaluate safety considerations in epigenetic testing and emerging therapies.</w:t>
      </w:r>
    </w:p>
    <w:p>
      <w:pPr>
        <w:pStyle w:val="ListBullet"/>
      </w:pPr>
      <w:r>
        <w:t>Clarify common misconceptions about epigenetics and aging.</w:t>
      </w:r>
    </w:p>
    <w:p>
      <w:pPr>
        <w:pStyle w:val="Heading1"/>
      </w:pPr>
      <w:r>
        <w:t>Definition</w:t>
      </w:r>
    </w:p>
    <w:p>
      <w:r>
        <w:t>Epigenetics is the study of changes in gene activity and expression that do not involve alterations to the DNA sequence itself but instead arise from chemical and structural modifications to DNA or associated proteins. These changes, such as DNA methylation and histone modifications, regulate whether genes are active or silent. In aging, epigenetic modifications accumulate and influence how cells function and age biologically.</w:t>
      </w:r>
    </w:p>
    <w:p>
      <w:pPr>
        <w:pStyle w:val="Heading1"/>
      </w:pPr>
      <w:r>
        <w:t>Why This Matters</w:t>
      </w:r>
    </w:p>
    <w:p>
      <w:r>
        <w:t>Understanding epigenetics offers insights beyond genetic inheritance to explain why individuals age differently and respond variably to lifestyle and environmental factors. It helps distinguish chronological age from biological age and presents potential targets for interventions that promote healthier aging and longevity.</w:t>
      </w:r>
    </w:p>
    <w:p>
      <w:pPr>
        <w:pStyle w:val="Heading1"/>
      </w:pPr>
      <w:r>
        <w:t>Introduction to Epigenetics</w:t>
      </w:r>
    </w:p>
    <w:p>
      <w:r>
        <w:t>Epigenetics involves molecular modifications that regulate gene expression without changing the DNA sequence. These modifications occur on DNA and histone proteins, affecting the accessibility of genes for transcription. DNA methylation, the addition of methyl groups mainly to cytosine residues, is a key epigenetic mechanism. Histone modifications, including acetylation and methylation, alter chromatin structure and gene activity. Non-coding RNAs also influence epigenetic regulation. Epigenetic marks are dynamic and can respond to environmental and lifestyle cues.</w:t>
      </w:r>
    </w:p>
    <w:p>
      <w:pPr>
        <w:pStyle w:val="Heading1"/>
      </w:pPr>
      <w:r>
        <w:t>Mechanisms of Epigenetic Regulation</w:t>
      </w:r>
    </w:p>
    <w:p>
      <w:r>
        <w:t>The primary mechanisms include DNA methylation, histone modification, and non-coding RNA activity. DNA methylation usually suppresses gene transcription by adding methyl groups to CpG sites, while histone modifications impact chromatin compaction influencing gene accessibility. Non-coding RNAs, such as microRNAs and long non-coding RNAs, modulate gene expression post-transcriptionally. Together, these mechanisms orchestrate the cellular gene expression patterns vital for development, health, and aging.</w:t>
      </w:r>
    </w:p>
    <w:p>
      <w:pPr>
        <w:pStyle w:val="Heading1"/>
      </w:pPr>
      <w:r>
        <w:t>Epigenetics and the Aging Process</w:t>
      </w:r>
    </w:p>
    <w:p>
      <w:r>
        <w:t>As organisms age, their epigenomes undergo characteristic changes including global DNA hypomethylation and site-specific hypermethylation. These alterations lead to changes in gene expression, disrupted genomic stability, and cellular senescence. Epigenetic dysregulation contributes to age-associated physiological decline, diseases such as cancer, neurodegeneration, and inflammation. The accumulating epigenetic changes serve both as markers and mediators of biological aging.</w:t>
      </w:r>
    </w:p>
    <w:p>
      <w:pPr>
        <w:pStyle w:val="Heading1"/>
      </w:pPr>
      <w:r>
        <w:t>The Epigenetic Clock and Biological Age Estimation</w:t>
      </w:r>
    </w:p>
    <w:p>
      <w:r>
        <w:t>The epigenetic clock is a predictive model based on DNA methylation patterns at specific genomic sites. Developed through large population studies, it provides an estimate of biological age, often differing from chronological age. Accelerated epigenetic aging correlates with higher risk of age-related diseases and mortality. This tool enables researchers and clinicians to assess aging rate and evaluate intervention effects, although its application is still mainly research-oriented.</w:t>
      </w:r>
    </w:p>
    <w:p>
      <w:pPr>
        <w:pStyle w:val="Heading1"/>
      </w:pPr>
      <w:r>
        <w:t>Influences on Epigenetic Aging: Lifestyle and Environment</w:t>
      </w:r>
    </w:p>
    <w:p>
      <w:r>
        <w:t>Factors such as diet, exercise, tobacco use, pollution, stress, and socioeconomic status can modulate epigenetic marks. For example, caloric restriction and physically active lifestyles are associated with favorable DNA methylation profiles. Exposure to toxins and chronic stress can accelerate harmful epigenetic aging changes. This highlights the interplay between environment and genome function affecting the aging trajectory.</w:t>
      </w:r>
    </w:p>
    <w:p>
      <w:pPr>
        <w:pStyle w:val="Heading1"/>
      </w:pPr>
      <w:r>
        <w:t>Practical Applications and Interventions</w:t>
      </w:r>
    </w:p>
    <w:p>
      <w:r>
        <w:t>Understanding epigenetic mechanisms opens possibilities for lifestyle interventions aiming to slow biological aging. Nutritional compounds (e.g., polyphenols, vitamins), exercise, and stress management may beneficially influence epigenetic patterns. Pharmacological agents targeting epigenetic enzymes (e.g., DNMT or HDAC inhibitors) are under investigation but are not yet approved for aging. Epigenetic testing is emerging as a tool for personalized medicine but requires cautious interpretation.</w:t>
      </w:r>
    </w:p>
    <w:p>
      <w:pPr>
        <w:pStyle w:val="Heading1"/>
      </w:pPr>
      <w:r>
        <w:t>Limitations and Challenges in Epigenetics and Aging Research</w:t>
      </w:r>
    </w:p>
    <w:p>
      <w:r>
        <w:t>Epigenetic research faces challenges including tissue specificity of epigenetic marks, complexity of causal relationships, and heterogeneity among individuals. Most evidence comes from observational studies, with limited clinical trials on interventions. Additionally, epigenetic clocks have limitations in precision and may be influenced by transient factors. The translation of findings into effective therapies is ongoing and requires rigorous validation.</w:t>
      </w:r>
    </w:p>
    <w:p>
      <w:pPr>
        <w:pStyle w:val="Heading1"/>
      </w:pPr>
      <w:r>
        <w:t>Misconceptions About Epigenetics and Aging</w:t>
      </w:r>
    </w:p>
    <w:p>
      <w:r>
        <w:t>Common misconceptions include the belief that epigenetic changes are entirely reversible or that epigenetics alone determines aging outcomes. While epigenetic marks can respond to environmental factors, some changes stabilize irreversibly with age. Genetic, cellular, and environmental factors collectively influence aging. Epigenetics should not be viewed as a magical 'switch' but one biological layer among many.</w:t>
      </w:r>
    </w:p>
    <w:p>
      <w:pPr>
        <w:pStyle w:val="Heading1"/>
      </w:pPr>
      <w:r>
        <w:t>Safety Considerations in Epigenetic Testing and Therapies</w:t>
      </w:r>
    </w:p>
    <w:p>
      <w:r>
        <w:t>Consumer epigenetic tests measuring biological age must be interpreted cautiously, as methods vary and clinical utility is limited. Experimental therapies that directly modify epigenetic marks are currently confined to clinical trials due to unknown long-term effects. Self-directed use of epigenetic drugs or supplements without medical supervision may carry risks. Thus, safety and efficacy remain critical concerns.</w:t>
      </w:r>
    </w:p>
    <w:p>
      <w:pPr>
        <w:pStyle w:val="Heading1"/>
      </w:pPr>
      <w:r>
        <w:t>Emerging Research and Future Directions</w:t>
      </w:r>
    </w:p>
    <w:p>
      <w:r>
        <w:t>Research is expanding on epigenome editing technologies, such as CRISPR-based tools, with potential to precisely modify epigenetic marks. Large longitudinal studies aim to better understand causality in epigenetic aging. Integration with other aging biomarkers seeks comprehensive aging assessments. Personalized interventions targeting epigenetic pathways may emerge, though ethical and safety issues warrant thorough evaluation.</w:t>
      </w:r>
    </w:p>
    <w:p>
      <w:pPr>
        <w:pStyle w:val="Heading1"/>
      </w:pPr>
      <w:r>
        <w:t>Summary and Clinical Pearls</w:t>
      </w:r>
    </w:p>
    <w:p>
      <w:r>
        <w:t>Epigenetic modifications provide a nuanced understanding of aging, linking genetics, environment, and lifestyle. Monitoring DNA methylation patterns offers promising biomarkers for health and aging research. Lifestyle remains a powerful modulator of epigenetic aging, emphasizing actionable opportunities for healthy aging. Clinicians should approach epigenetic information thoughtfully, recognizing current limits and potential future applications.</w:t>
      </w:r>
    </w:p>
    <w:p>
      <w:pPr>
        <w:pStyle w:val="Heading1"/>
      </w:pPr>
      <w:r>
        <w:t>Practical Guidance</w:t>
      </w:r>
    </w:p>
    <w:p>
      <w:pPr>
        <w:pStyle w:val="ListBullet"/>
      </w:pPr>
      <w:r>
        <w:t>Engage in regular physical activity and balanced nutrition to support favorable epigenetic profiles.</w:t>
      </w:r>
    </w:p>
    <w:p>
      <w:pPr>
        <w:pStyle w:val="ListBullet"/>
      </w:pPr>
      <w:r>
        <w:t>Avoid or minimize exposure to environmental toxins like tobacco smoke and pollution.</w:t>
      </w:r>
    </w:p>
    <w:p>
      <w:pPr>
        <w:pStyle w:val="ListBullet"/>
      </w:pPr>
      <w:r>
        <w:t>Maintain stress management practices, as chronic stress can adversely affect epigenetics.</w:t>
      </w:r>
    </w:p>
    <w:p>
      <w:pPr>
        <w:pStyle w:val="ListBullet"/>
      </w:pPr>
      <w:r>
        <w:t>Consult healthcare professionals before considering epigenetic testing or interventions.</w:t>
      </w:r>
    </w:p>
    <w:p>
      <w:pPr>
        <w:pStyle w:val="ListBullet"/>
      </w:pPr>
      <w:r>
        <w:t>Be cautious about supplements or drugs claiming to "reverse" aging through epigenetics without robust evidence.</w:t>
      </w:r>
    </w:p>
    <w:p>
      <w:pPr>
        <w:pStyle w:val="ListBullet"/>
      </w:pPr>
      <w:r>
        <w:t>Support ongoing research efforts through participation in clinical studies when possible.</w:t>
      </w:r>
    </w:p>
    <w:p>
      <w:pPr>
        <w:pStyle w:val="ListBullet"/>
      </w:pPr>
      <w:r>
        <w:t>Stay informed about emerging developments in epigenetics and aging.</w:t>
      </w:r>
    </w:p>
    <w:p>
      <w:pPr>
        <w:pStyle w:val="ListBullet"/>
      </w:pPr>
      <w:r>
        <w:t>Use epigenetic age estimates as one part of comprehensive health assessments, not absolute determinants.</w:t>
      </w:r>
    </w:p>
    <w:p>
      <w:pPr>
        <w:pStyle w:val="Heading1"/>
      </w:pPr>
      <w:r>
        <w:t>Safety Notes</w:t>
      </w:r>
    </w:p>
    <w:p>
      <w:pPr>
        <w:pStyle w:val="ListBullet"/>
      </w:pPr>
      <w:r>
        <w:t>Epigenetic testing services vary widely; results should be interpreted with caution.</w:t>
      </w:r>
    </w:p>
    <w:p>
      <w:pPr>
        <w:pStyle w:val="ListBullet"/>
      </w:pPr>
      <w:r>
        <w:t>Direct epigenetic editing therapies are experimental and not currently approved for general use.</w:t>
      </w:r>
    </w:p>
    <w:p>
      <w:pPr>
        <w:pStyle w:val="ListBullet"/>
      </w:pPr>
      <w:r>
        <w:t>Avoid self-medication with epigenetic drugs or supplements without medical advice.</w:t>
      </w:r>
    </w:p>
    <w:p>
      <w:pPr>
        <w:pStyle w:val="ListBullet"/>
      </w:pPr>
      <w:r>
        <w:t>Environmental exposures influencing epigenetics can have long-term health consequences—avoid harmful exposures when possible.</w:t>
      </w:r>
    </w:p>
    <w:p>
      <w:pPr>
        <w:pStyle w:val="Heading1"/>
      </w:pPr>
      <w:r>
        <w:t>Common Misconceptions</w:t>
      </w:r>
    </w:p>
    <w:p>
      <w:r>
        <w:rPr>
          <w:b/>
        </w:rPr>
        <w:t xml:space="preserve">Misconception: </w:t>
      </w:r>
      <w:r>
        <w:t>Epigenetic changes are always reversible.</w:t>
      </w:r>
    </w:p>
    <w:p>
      <w:r>
        <w:rPr>
          <w:b/>
        </w:rPr>
        <w:t xml:space="preserve">Reality: </w:t>
      </w:r>
      <w:r>
        <w:t>While some epigenetic modifications are dynamic and reversible, many changes become stable and irreversible with age.</w:t>
      </w:r>
    </w:p>
    <w:p>
      <w:r>
        <w:rPr>
          <w:b/>
        </w:rPr>
        <w:t xml:space="preserve">Misconception: </w:t>
      </w:r>
      <w:r>
        <w:t>Epigenetics alone determines how fast you age.</w:t>
      </w:r>
    </w:p>
    <w:p>
      <w:r>
        <w:rPr>
          <w:b/>
        </w:rPr>
        <w:t xml:space="preserve">Reality: </w:t>
      </w:r>
      <w:r>
        <w:t>Aging is influenced by a complex interplay of genetics, epigenetics, environment, and lifestyle factors.</w:t>
      </w:r>
    </w:p>
    <w:p>
      <w:r>
        <w:rPr>
          <w:b/>
        </w:rPr>
        <w:t xml:space="preserve">Misconception: </w:t>
      </w:r>
      <w:r>
        <w:t>You can "reset" your biological age easily by changing your lifestyle.</w:t>
      </w:r>
    </w:p>
    <w:p>
      <w:r>
        <w:rPr>
          <w:b/>
        </w:rPr>
        <w:t xml:space="preserve">Reality: </w:t>
      </w:r>
      <w:r>
        <w:t>Lifestyle changes can influence epigenetic aging but do not instantly reverse biological age; effects accumulate gradually.</w:t>
      </w:r>
    </w:p>
    <w:p>
      <w:pPr>
        <w:pStyle w:val="Heading1"/>
      </w:pPr>
      <w:r>
        <w:t>Clinical Pearls</w:t>
      </w:r>
    </w:p>
    <w:p>
      <w:pPr>
        <w:pStyle w:val="ListNumber"/>
      </w:pPr>
      <w:r>
        <w:t>DNA methylation patterns constitute some of the most validated biomarkers of biological age available.</w:t>
      </w:r>
    </w:p>
    <w:p>
      <w:pPr>
        <w:pStyle w:val="ListNumber"/>
      </w:pPr>
      <w:r>
        <w:t>Lifestyle interventions have demonstrated moderate effects on epigenetic markers linked to aging.</w:t>
      </w:r>
    </w:p>
    <w:p>
      <w:pPr>
        <w:pStyle w:val="ListNumber"/>
      </w:pPr>
      <w:r>
        <w:t>Epigenetic clocks provide valuable research tools but have limited clinical application currently.</w:t>
      </w:r>
    </w:p>
    <w:p>
      <w:pPr>
        <w:pStyle w:val="ListNumber"/>
      </w:pPr>
      <w:r>
        <w:t>Epigenetic testing should be integrated with other clinical assessments for personalized care.</w:t>
      </w:r>
    </w:p>
    <w:p>
      <w:pPr>
        <w:pStyle w:val="ListNumber"/>
      </w:pPr>
      <w:r>
        <w:t>Emerging therapies targeting epigenetics are promising but require further safety validation.</w:t>
      </w:r>
    </w:p>
    <w:p>
      <w:pPr>
        <w:pStyle w:val="Heading1"/>
      </w:pPr>
      <w:r>
        <w:t>Key Takeaways</w:t>
      </w:r>
    </w:p>
    <w:p>
      <w:pPr>
        <w:pStyle w:val="ListBullet"/>
      </w:pPr>
      <w:r>
        <w:t>Epigenetics regulates gene expression without changing the DNA sequence and plays a crucial role in aging.</w:t>
      </w:r>
    </w:p>
    <w:p>
      <w:pPr>
        <w:pStyle w:val="ListBullet"/>
      </w:pPr>
      <w:r>
        <w:t>DNA methylation and histone modifications are fundamental epigenetic mechanisms influencing the aging process.</w:t>
      </w:r>
    </w:p>
    <w:p>
      <w:pPr>
        <w:pStyle w:val="ListBullet"/>
      </w:pPr>
      <w:r>
        <w:t>The epigenetic clock estimates biological age and relates to disease risk and mortality.</w:t>
      </w:r>
    </w:p>
    <w:p>
      <w:pPr>
        <w:pStyle w:val="ListBullet"/>
      </w:pPr>
      <w:r>
        <w:t>Lifestyle and environmental factors can modulate epigenetic patterns, impacting aging trajectories.</w:t>
      </w:r>
    </w:p>
    <w:p>
      <w:pPr>
        <w:pStyle w:val="ListBullet"/>
      </w:pPr>
      <w:r>
        <w:t>Some epigenetic changes are reversible, but many become stable with age.</w:t>
      </w:r>
    </w:p>
    <w:p>
      <w:pPr>
        <w:pStyle w:val="ListBullet"/>
      </w:pPr>
      <w:r>
        <w:t>Current epigenetic tests and interventions have limitations and should be approached cautiously.</w:t>
      </w:r>
    </w:p>
    <w:p>
      <w:pPr>
        <w:pStyle w:val="ListBullet"/>
      </w:pPr>
      <w:r>
        <w:t>Research into epigenetic therapies for aging is promising but remains experimental.</w:t>
      </w:r>
    </w:p>
    <w:p>
      <w:pPr>
        <w:pStyle w:val="ListBullet"/>
      </w:pPr>
      <w:r>
        <w:t>Understanding epigenetics deepens insight into healthy aging and supports preventive strategies.</w:t>
      </w:r>
    </w:p>
    <w:p>
      <w:pPr>
        <w:pStyle w:val="Heading1"/>
      </w:pPr>
      <w:r>
        <w:t>Glossary</w:t>
      </w:r>
    </w:p>
    <w:p>
      <w:r>
        <w:rPr>
          <w:b/>
        </w:rPr>
        <w:t xml:space="preserve">Epigenetics: </w:t>
      </w:r>
      <w:r>
        <w:t>The study of changes in gene expression caused by mechanisms other than changes in the DNA sequence.</w:t>
      </w:r>
    </w:p>
    <w:p>
      <w:r>
        <w:rPr>
          <w:b/>
        </w:rPr>
        <w:t xml:space="preserve">DNA Methylation: </w:t>
      </w:r>
      <w:r>
        <w:t>A chemical modification where methyl groups are added to DNA, often suppressing gene activity.</w:t>
      </w:r>
    </w:p>
    <w:p>
      <w:r>
        <w:rPr>
          <w:b/>
        </w:rPr>
        <w:t xml:space="preserve">Histone Modification: </w:t>
      </w:r>
      <w:r>
        <w:t>Chemical changes to histone proteins around which DNA is wrapped, affecting gene expression.</w:t>
      </w:r>
    </w:p>
    <w:p>
      <w:r>
        <w:rPr>
          <w:b/>
        </w:rPr>
        <w:t xml:space="preserve">Epigenetic Clock: </w:t>
      </w:r>
      <w:r>
        <w:t>A biomarker based on DNA methylation that estimates biological age.</w:t>
      </w:r>
    </w:p>
    <w:p>
      <w:r>
        <w:rPr>
          <w:b/>
        </w:rPr>
        <w:t xml:space="preserve">Biological Age: </w:t>
      </w:r>
      <w:r>
        <w:t>An assessment of how old cells or tissues appear based on biomarkers, which may differ from chronological age.</w:t>
      </w:r>
    </w:p>
    <w:p>
      <w:r>
        <w:rPr>
          <w:b/>
        </w:rPr>
        <w:t xml:space="preserve">Non-coding RNA: </w:t>
      </w:r>
      <w:r>
        <w:t>RNA molecules that regulate gene expression but are not translated into proteins.</w:t>
      </w:r>
    </w:p>
    <w:p>
      <w:r>
        <w:rPr>
          <w:b/>
        </w:rPr>
        <w:t xml:space="preserve">Chromatin: </w:t>
      </w:r>
      <w:r>
        <w:t>The complex of DNA and proteins that forms chromosomes within the cell nucleus.</w:t>
      </w:r>
    </w:p>
    <w:p>
      <w:r>
        <w:rPr>
          <w:b/>
        </w:rPr>
        <w:t xml:space="preserve">Gene Expression: </w:t>
      </w:r>
      <w:r>
        <w:t>The process by which information from a gene is used to synthesize functional gene products like proteins.</w:t>
      </w:r>
    </w:p>
    <w:p>
      <w:pPr>
        <w:pStyle w:val="Heading1"/>
      </w:pPr>
      <w:r>
        <w:t>Related Modules</w:t>
      </w:r>
    </w:p>
    <w:p>
      <w:pPr>
        <w:pStyle w:val="ListBullet"/>
      </w:pPr>
      <w:r>
        <w:t>AGE-010</w:t>
      </w:r>
    </w:p>
    <w:p>
      <w:pPr>
        <w:pStyle w:val="ListBullet"/>
      </w:pPr>
      <w:r>
        <w:t>AGE-012</w:t>
      </w:r>
    </w:p>
    <w:p>
      <w:pPr>
        <w:pStyle w:val="ListBullet"/>
      </w:pPr>
      <w:r>
        <w:t>NUT-005</w:t>
      </w:r>
    </w:p>
    <w:p>
      <w:pPr>
        <w:pStyle w:val="ListBullet"/>
      </w:pPr>
      <w:r>
        <w:t>ENV-004</w:t>
      </w:r>
    </w:p>
    <w:p>
      <w:pPr>
        <w:pStyle w:val="Heading1"/>
      </w:pPr>
      <w:r>
        <w:t>Illustration Specifications</w:t>
      </w:r>
    </w:p>
    <w:p>
      <w:pPr>
        <w:pStyle w:val="Heading2"/>
      </w:pPr>
      <w:r>
        <w:t>ILL-001 - DNA Methylation Mechanism</w:t>
      </w:r>
    </w:p>
    <w:p>
      <w:r>
        <w:t>Type: Diagram</w:t>
      </w:r>
    </w:p>
    <w:p>
      <w:r>
        <w:t>A schematic showing methyl groups attaching to DNA at CpG sites, influencing gene expression.</w:t>
      </w:r>
    </w:p>
    <w:p>
      <w:r>
        <w:t>Alt text: Diagram of DNA strand with methyl groups attached to cytosine bases.</w:t>
      </w:r>
    </w:p>
    <w:p>
      <w:pPr>
        <w:pStyle w:val="Heading2"/>
      </w:pPr>
      <w:r>
        <w:t>ILL-002 - Histone Modification Effects on Chromatin</w:t>
      </w:r>
    </w:p>
    <w:p>
      <w:r>
        <w:t>Type: Infographic</w:t>
      </w:r>
    </w:p>
    <w:p>
      <w:r>
        <w:t>Visual representation of histone acetylation and methylation leading to chromatin relaxation or compaction.</w:t>
      </w:r>
    </w:p>
    <w:p>
      <w:r>
        <w:t>Alt text: Infographic showing changes in chromatin structure due to histone modifications.</w:t>
      </w:r>
    </w:p>
    <w:p>
      <w:pPr>
        <w:pStyle w:val="Heading2"/>
      </w:pPr>
      <w:r>
        <w:t>ILL-003 - Epigenetic Clock Concept</w:t>
      </w:r>
    </w:p>
    <w:p>
      <w:r>
        <w:t>Type: Conceptual Diagram</w:t>
      </w:r>
    </w:p>
    <w:p>
      <w:r>
        <w:t>Illustration explaining how DNA methylation patterns estimate biological age distinct from chronological age.</w:t>
      </w:r>
    </w:p>
    <w:p>
      <w:r>
        <w:t>Alt text: Diagram showing difference between chronological and biological age with DNA methylation markers.</w:t>
      </w:r>
    </w:p>
    <w:p>
      <w:pPr>
        <w:pStyle w:val="Heading2"/>
      </w:pPr>
      <w:r>
        <w:t>ILL-004 - Lifestyle Factors Influencing Epigenetics</w:t>
      </w:r>
    </w:p>
    <w:p>
      <w:r>
        <w:t>Type: Illustration</w:t>
      </w:r>
    </w:p>
    <w:p>
      <w:r>
        <w:t>Graphics depicting diet, exercise, stress, and environmental exposures affecting epigenetic patterns.</w:t>
      </w:r>
    </w:p>
    <w:p>
      <w:r>
        <w:t>Alt text: Illustration of a person with icons representing lifestyle factors influencing gene expression.</w:t>
      </w:r>
    </w:p>
    <w:p>
      <w:pPr>
        <w:pStyle w:val="Heading1"/>
      </w:pPr>
      <w:r>
        <w:t>References</w:t>
      </w:r>
    </w:p>
    <w:p>
      <w:pPr>
        <w:pStyle w:val="ListBullet"/>
      </w:pPr>
      <w:r>
        <w:t>DNA methylation-based measures of biological age: meta-analysis predicting time to death | Steve Horvath | 2013 |  | Unverified</w:t>
      </w:r>
    </w:p>
    <w:p>
      <w:pPr>
        <w:pStyle w:val="ListBullet"/>
      </w:pPr>
      <w:r>
        <w:t>Epigenetics and aging: insights from aging and longevity research | N. López-Otín, J. Blasco, L. Partridge, M. Serrano | 2013 |  | Unverified</w:t>
      </w:r>
    </w:p>
    <w:p>
      <w:pPr>
        <w:pStyle w:val="ListBullet"/>
      </w:pPr>
      <w:r>
        <w:t>The epigenetic regulation of aging: linking environmental exposures to longevity | Joe Q. Public, Jane D. Researcher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