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DIS-084 - Social Connection and Brain Health</w:t>
      </w:r>
    </w:p>
    <w:p>
      <w:r>
        <w:rPr>
          <w:i/>
        </w:rPr>
        <w:t>Prevention, risk factors, screening, evidence, and practical actions related to social connection and brain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Adult Population, Healthcare Providers,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social connection, brain health, cognitive health, dementia prevention, neuroplasticity, social isolation, loneliness,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refers to meaningful interpersonal relationships and interactions that provide emotional, psychological, and practical support. These connections are crucial for maintaining and promoting brain health throughout the lifespan. Biologically, strong social ties stimulate neuroplasticity—the brain's ability to adapt and reorganize—and regulate stress responses that affect cognition. Mechanisms include enhanced cognitive engagement, reduced inflammation, and modulation of neuroendocrine pathways. Social isolation and loneliness, while related, are distinct: isolation is an objective lack of contact, while loneliness is subjective distress. Both are linked to increased risks of cognitive decline, dementia, depression, and mortality. Evidence from longitudinal studies indicates that individuals with robust social networks tend to have better cognitive function and lower risk of neurodegenerative diseases such as Alzheimer's disease. However, limitations exist, including variability in measurement tools and confounding lifestyle factors. Practical relevance includes the potential for social interventions as preventive strategies for brain health. Safety considerations emphasize that interventions should be inclusive and culturally sensitive to avoid stigma. Major synonyms include social integration, social support, and social engagement. Despite growing evidence, ongoing research is necessary to clarify causal pathways and optimize practical applications. This module provides comprehensive information about social connection's role in brain health, integrating scientific knowledge and practical recommendations for consumers and healthcare providers.</w:t>
      </w:r>
    </w:p>
    <w:p>
      <w:pPr>
        <w:pStyle w:val="Heading1"/>
      </w:pPr>
      <w:r>
        <w:t>Customer Questions Answered</w:t>
      </w:r>
    </w:p>
    <w:p>
      <w:pPr>
        <w:pStyle w:val="ListBullet"/>
      </w:pPr>
      <w:r>
        <w:t>What is social connection and why is it important for brain health?</w:t>
      </w:r>
    </w:p>
    <w:p>
      <w:pPr>
        <w:pStyle w:val="ListBullet"/>
      </w:pPr>
      <w:r>
        <w:t>How does social isolation affect cognitive function?</w:t>
      </w:r>
    </w:p>
    <w:p>
      <w:pPr>
        <w:pStyle w:val="ListBullet"/>
      </w:pPr>
      <w:r>
        <w:t>Can social connections help prevent dementia?</w:t>
      </w:r>
    </w:p>
    <w:p>
      <w:pPr>
        <w:pStyle w:val="ListBullet"/>
      </w:pPr>
      <w:r>
        <w:t>What are the biological mechanisms linking social connection to brain health?</w:t>
      </w:r>
    </w:p>
    <w:p>
      <w:pPr>
        <w:pStyle w:val="ListBullet"/>
      </w:pPr>
      <w:r>
        <w:t>How can I improve my social connections to support my brain health?</w:t>
      </w:r>
    </w:p>
    <w:p>
      <w:pPr>
        <w:pStyle w:val="ListBullet"/>
      </w:pPr>
      <w:r>
        <w:t>Are there risks associated with lack of social interaction?</w:t>
      </w:r>
    </w:p>
    <w:p>
      <w:pPr>
        <w:pStyle w:val="ListBullet"/>
      </w:pPr>
      <w:r>
        <w:t>How is loneliness different from social isolation?</w:t>
      </w:r>
    </w:p>
    <w:p>
      <w:pPr>
        <w:pStyle w:val="ListBullet"/>
      </w:pPr>
      <w:r>
        <w:t>What does the latest research say about social connection and Alzheimer's risk?</w:t>
      </w:r>
    </w:p>
    <w:p>
      <w:pPr>
        <w:pStyle w:val="ListBullet"/>
      </w:pPr>
      <w:r>
        <w:t>Can technology improve social connections for brain health?</w:t>
      </w:r>
    </w:p>
    <w:p>
      <w:pPr>
        <w:pStyle w:val="ListBullet"/>
      </w:pPr>
      <w:r>
        <w:t>How do mental health conditions relate to social isolation and brain health?</w:t>
      </w:r>
    </w:p>
    <w:p>
      <w:pPr>
        <w:pStyle w:val="ListBullet"/>
      </w:pPr>
      <w:r>
        <w:t>What screening tools assess social isolation or loneliness?</w:t>
      </w:r>
    </w:p>
    <w:p>
      <w:pPr>
        <w:pStyle w:val="ListBullet"/>
      </w:pPr>
      <w:r>
        <w:t>Are some groups more at risk for social isolation affecting brain health?</w:t>
      </w:r>
    </w:p>
    <w:p>
      <w:pPr>
        <w:pStyle w:val="Heading1"/>
      </w:pPr>
      <w:r>
        <w:t>Learning Objectives</w:t>
      </w:r>
    </w:p>
    <w:p>
      <w:pPr>
        <w:pStyle w:val="ListBullet"/>
      </w:pPr>
      <w:r>
        <w:t>Define social connection and differentiate it from social isolation and loneliness.</w:t>
      </w:r>
    </w:p>
    <w:p>
      <w:pPr>
        <w:pStyle w:val="ListBullet"/>
      </w:pPr>
      <w:r>
        <w:t>Explain biological mechanisms linking social connection to brain health.</w:t>
      </w:r>
    </w:p>
    <w:p>
      <w:pPr>
        <w:pStyle w:val="ListBullet"/>
      </w:pPr>
      <w:r>
        <w:t>Describe evidence associating social connection with cognitive function and dementia risk.</w:t>
      </w:r>
    </w:p>
    <w:p>
      <w:pPr>
        <w:pStyle w:val="ListBullet"/>
      </w:pPr>
      <w:r>
        <w:t>Identify practical strategies to enhance social connection for brain health.</w:t>
      </w:r>
    </w:p>
    <w:p>
      <w:pPr>
        <w:pStyle w:val="ListBullet"/>
      </w:pPr>
      <w:r>
        <w:t>Recognize limitations and challenges in social connection research.</w:t>
      </w:r>
    </w:p>
    <w:p>
      <w:pPr>
        <w:pStyle w:val="ListBullet"/>
      </w:pPr>
      <w:r>
        <w:t>Understand safety considerations when promoting social interventions.</w:t>
      </w:r>
    </w:p>
    <w:p>
      <w:pPr>
        <w:pStyle w:val="ListBullet"/>
      </w:pPr>
      <w:r>
        <w:t>Distinguish common misconceptions about social connection and brain health.</w:t>
      </w:r>
    </w:p>
    <w:p>
      <w:pPr>
        <w:pStyle w:val="ListBullet"/>
      </w:pPr>
      <w:r>
        <w:t>Access screening tools for assessing social isolation and loneliness.</w:t>
      </w:r>
    </w:p>
    <w:p>
      <w:pPr>
        <w:pStyle w:val="Heading1"/>
      </w:pPr>
      <w:r>
        <w:t>Definition</w:t>
      </w:r>
    </w:p>
    <w:p>
      <w:r>
        <w:t>Social connection encompasses the presence and quality of interpersonal relationships and social interactions that provide emotional support, companionship, and a sense of belonging, which together contribute positively to an individual's cognitive and overall brain health.</w:t>
      </w:r>
    </w:p>
    <w:p>
      <w:pPr>
        <w:pStyle w:val="Heading1"/>
      </w:pPr>
      <w:r>
        <w:t>Why This Matters</w:t>
      </w:r>
    </w:p>
    <w:p>
      <w:r>
        <w:t>Maintaining strong social connections is increasingly recognized as a modifiable factor that supports cognitive resilience and reduces the risk of dementia and other brain disorders. As social isolation rates rise globally, understanding and promoting social connection can significantly impact public brain health and prevent cognitive decline.</w:t>
      </w:r>
    </w:p>
    <w:p>
      <w:pPr>
        <w:pStyle w:val="Heading1"/>
      </w:pPr>
      <w:r>
        <w:t>Definition and Overview of Social Connection</w:t>
      </w:r>
    </w:p>
    <w:p>
      <w:r>
        <w:t>Social connection describes the experience of meaningful engagement and relationships with others. It includes emotional bonds, social support, companionship, and active participation in social networks or groups. Unlike mere social contact, it implies quality interactions that foster a sense of belonging and purpose. Synonyms include social integration, social support, and social engagement. Scientific definitions emphasize measurable constructs such as network size, frequency of interactions, and subjective satisfaction with relationships.</w:t>
      </w:r>
    </w:p>
    <w:p>
      <w:pPr>
        <w:pStyle w:val="Heading1"/>
      </w:pPr>
      <w:r>
        <w:t>Distinguishing Social Connection, Social Isolation, and Loneliness</w:t>
      </w:r>
    </w:p>
    <w:p>
      <w:r>
        <w:t>Social isolation refers to the objective state of having few social contacts or infrequent social interaction. Loneliness is the subjective feeling of being alone or disconnected regardless of social circumstances. Social connection is the positive experience of feeling socially integrated and supported. These distinctions are important because loneliness can occur even with a wide social network, and social isolation does not necessarily produce loneliness. Both isolation and loneliness are risk factors for adverse brain health outcomes.</w:t>
      </w:r>
    </w:p>
    <w:p>
      <w:pPr>
        <w:pStyle w:val="Heading1"/>
      </w:pPr>
      <w:r>
        <w:t>Biological Mechanisms Linking Social Connection to Brain Health</w:t>
      </w:r>
    </w:p>
    <w:p>
      <w:r>
        <w:t>Social connection influences brain health through multiple biological pathways. Positive social interactions stimulate neuroplasticity, the brain's capacity to adapt and reorganize neural networks. They regulate the hypothalamic-pituitary-adrenal (HPA) axis, lowering stress hormone cortisol levels, thereby reducing neurotoxicity. Social connection also modulates inflammatory processes implicated in neurodegeneration. Additionally, social engagement enhances cognitive stimulation, which supports synaptic growth and memory function. These mechanisms collectively contribute to maintaining cognitive resilience over time.</w:t>
      </w:r>
    </w:p>
    <w:p>
      <w:pPr>
        <w:pStyle w:val="Heading1"/>
      </w:pPr>
      <w:r>
        <w:t>Evidence for Social Connection in Preventing Cognitive Decline</w:t>
      </w:r>
    </w:p>
    <w:p>
      <w:r>
        <w:t>Observational cohort studies show that individuals with stronger social networks have a lower risk of cognitive decline and dementia, including Alzheimer's disease. A systematic review of longitudinal studies found that social engagement was associated with better cognitive performance and delayed onset of dementia symptoms. However, evidence is mainly correlational, and confounding factors such as physical health and socioeconomic status must be considered. Randomized controlled trials of social interventions are limited but suggest potential cognitive benefits.</w:t>
      </w:r>
    </w:p>
    <w:p>
      <w:pPr>
        <w:pStyle w:val="Heading1"/>
      </w:pPr>
      <w:r>
        <w:t>Practical Strategies to Enhance Social Connection for Brain Health</w:t>
      </w:r>
    </w:p>
    <w:p>
      <w:r>
        <w:t>Individuals can strengthen social connection through various approaches: maintaining regular contact with family and friends, joining community or interest groups, participating in volunteer activities, and engaging in social hobbies such as dance or group exercise. Digital technology platforms (e.g., video calls, social media) may help overcome physical barriers. Healthcare providers can screen for social isolation and recommend interventions including social prescribing. Tailoring approaches to individual preferences and cultural contexts enhances effectiveness.</w:t>
      </w:r>
    </w:p>
    <w:p>
      <w:pPr>
        <w:pStyle w:val="Heading1"/>
      </w:pPr>
      <w:r>
        <w:t>Screening Tools for Assessing Social Isolation and Loneliness</w:t>
      </w:r>
    </w:p>
    <w:p>
      <w:r>
        <w:t>Validated instruments include the UCLA Loneliness Scale, De Jong Gierveld Loneliness Scale, and Lubben Social Network Scale. These assess subjective loneliness and objective social network characteristics. Screening can be integrated into routine health assessments, especially for older adults and high-risk groups. Regular assessment helps identify individuals who may benefit from social support interventions, facilitating early action to protect brain health.</w:t>
      </w:r>
    </w:p>
    <w:p>
      <w:pPr>
        <w:pStyle w:val="Heading1"/>
      </w:pPr>
      <w:r>
        <w:t>Limitations and Challenges in Research on Social Connection and Brain Health</w:t>
      </w:r>
    </w:p>
    <w:p>
      <w:r>
        <w:t>Key challenges include variability in defining and measuring social connection and related constructs, potential confounding by lifestyle and health factors, and the observational nature of most studies limiting causal inference. Self-report bias and cultural differences affect data consistency. Intervention studies are fewer and often small-scale, making generalization difficult. More rigorous, longitudinal, and experimental research is needed to establish definitive causal links and optimal intervention approaches.</w:t>
      </w:r>
    </w:p>
    <w:p>
      <w:pPr>
        <w:pStyle w:val="Heading1"/>
      </w:pPr>
      <w:r>
        <w:t>Common Misconceptions about Social Connection and Brain Health</w:t>
      </w:r>
    </w:p>
    <w:p>
      <w:r>
        <w:t>One misconception is that quantity of social contacts alone determines brain health; quality and satisfaction are equally important. Another is that technology cannot provide meaningful social connection, while evidence shows that virtual interactions can partially substitute physical presence. Some believe only older adults are affected by social isolation's brain effects, but all age groups can be impacted. Finally, social connection is not a replacement for medical treatments but a complementary strategy.</w:t>
      </w:r>
    </w:p>
    <w:p>
      <w:pPr>
        <w:pStyle w:val="Heading1"/>
      </w:pPr>
      <w:r>
        <w:t>Safety and Ethical Considerations When Promoting Social Connection</w:t>
      </w:r>
    </w:p>
    <w:p>
      <w:r>
        <w:t>Interventions to enhance social connection must respect individual autonomy, cultural values, and privacy. Forced or superficial social interactions may cause stress or feelings of stigma. Online social engagement requires attention to digital literacy and cybersecurity. Healthcare providers should use empathetic communication and avoid blaming individuals for social isolation. Ensuring equitable access to social resources and technology mitigates disparities impacting brain health outcomes.</w:t>
      </w:r>
    </w:p>
    <w:p>
      <w:pPr>
        <w:pStyle w:val="Heading1"/>
      </w:pPr>
      <w:r>
        <w:t>The Role of Mental Health in Social Connection and Brain Health</w:t>
      </w:r>
    </w:p>
    <w:p>
      <w:r>
        <w:t>Mental health conditions such as depression and anxiety both affect and are affected by social connection. Poor social support can exacerbate mood disorders, while mental illness can lead to social withdrawal and isolation, creating a feedback loop that harms cognitive health. Integrating mental health care with social support strategies can improve overall brain health, highlighting the interconnected nature of psychological and social determinants.</w:t>
      </w:r>
    </w:p>
    <w:p>
      <w:pPr>
        <w:pStyle w:val="Heading1"/>
      </w:pPr>
      <w:r>
        <w:t>Future Directions and Emerging Research</w:t>
      </w:r>
    </w:p>
    <w:p>
      <w:r>
        <w:t>New research explores digital interventions, community-based programs, and individualized social prescribing to enhance social connection. Advances in neuroimaging are revealing brain structural and functional changes associated with social engagement. There is growing interest in understanding gene-environment interactions influencing social behavior and cognition. Research into cultural adaptations for social health interventions aims to improve global brain health equity. Continued multidisciplinary efforts will help clarify causal mechanisms and optimize preventive strategies.</w:t>
      </w:r>
    </w:p>
    <w:p>
      <w:pPr>
        <w:pStyle w:val="Heading1"/>
      </w:pPr>
      <w:r>
        <w:t>Practical Guidance</w:t>
      </w:r>
    </w:p>
    <w:p>
      <w:pPr>
        <w:pStyle w:val="ListBullet"/>
      </w:pPr>
      <w:r>
        <w:t>Maintain regular, meaningful contact with family and friends to foster emotional support and cognitive engagement.</w:t>
      </w:r>
    </w:p>
    <w:p>
      <w:pPr>
        <w:pStyle w:val="ListBullet"/>
      </w:pPr>
      <w:r>
        <w:t>Engage in group activities or community organizations that align with personal interests to enhance social networks.</w:t>
      </w:r>
    </w:p>
    <w:p>
      <w:pPr>
        <w:pStyle w:val="ListBullet"/>
      </w:pPr>
      <w:r>
        <w:t>Use technology such as video calls and social media thoughtfully to connect when physical meetings are not possible.</w:t>
      </w:r>
    </w:p>
    <w:p>
      <w:pPr>
        <w:pStyle w:val="ListBullet"/>
      </w:pPr>
      <w:r>
        <w:t>Healthcare providers should routinely assess social connection and consider social prescribing when appropriate.</w:t>
      </w:r>
    </w:p>
    <w:p>
      <w:pPr>
        <w:pStyle w:val="ListBullet"/>
      </w:pPr>
      <w:r>
        <w:t>Address mental health concerns as part of supporting social connection and overall brain health.</w:t>
      </w:r>
    </w:p>
    <w:p>
      <w:pPr>
        <w:pStyle w:val="ListBullet"/>
      </w:pPr>
      <w:r>
        <w:t>Recognize the difference between loneliness and social isolation to tailor interventions effectively.</w:t>
      </w:r>
    </w:p>
    <w:p>
      <w:pPr>
        <w:pStyle w:val="ListBullet"/>
      </w:pPr>
      <w:r>
        <w:t>Encourage culturally sensitive and personalized approaches to building social support.</w:t>
      </w:r>
    </w:p>
    <w:p>
      <w:pPr>
        <w:pStyle w:val="ListBullet"/>
      </w:pPr>
      <w:r>
        <w:t>Promote awareness that quality of relationships matters more than quantity for brain health.</w:t>
      </w:r>
    </w:p>
    <w:p>
      <w:pPr>
        <w:pStyle w:val="Heading1"/>
      </w:pPr>
      <w:r>
        <w:t>Safety Notes</w:t>
      </w:r>
    </w:p>
    <w:p>
      <w:pPr>
        <w:pStyle w:val="ListBullet"/>
      </w:pPr>
      <w:r>
        <w:t>Avoid pressuring individuals into unwanted social interactions, which can increase stress.</w:t>
      </w:r>
    </w:p>
    <w:p>
      <w:pPr>
        <w:pStyle w:val="ListBullet"/>
      </w:pPr>
      <w:r>
        <w:t>Be mindful of privacy and consent, especially when using digital platforms for social connection.</w:t>
      </w:r>
    </w:p>
    <w:p>
      <w:pPr>
        <w:pStyle w:val="ListBullet"/>
      </w:pPr>
      <w:r>
        <w:t>Ensure accessibility and inclusivity to prevent widening disparities in social resources.</w:t>
      </w:r>
    </w:p>
    <w:p>
      <w:pPr>
        <w:pStyle w:val="ListBullet"/>
      </w:pPr>
      <w:r>
        <w:t>Monitor for signs of social fatigue or overwhelm in highly social individuals, which can affect well-being.</w:t>
      </w:r>
    </w:p>
    <w:p>
      <w:pPr>
        <w:pStyle w:val="ListBullet"/>
      </w:pPr>
      <w:r>
        <w:t>Support patients with mental health conditions sensitively when discussing social connection.</w:t>
      </w:r>
    </w:p>
    <w:p>
      <w:pPr>
        <w:pStyle w:val="Heading1"/>
      </w:pPr>
      <w:r>
        <w:t>Common Misconceptions</w:t>
      </w:r>
    </w:p>
    <w:p>
      <w:r>
        <w:rPr>
          <w:b/>
        </w:rPr>
        <w:t xml:space="preserve">Misconception: </w:t>
      </w:r>
      <w:r>
        <w:t>More social contacts always mean better brain health.</w:t>
      </w:r>
    </w:p>
    <w:p>
      <w:r>
        <w:rPr>
          <w:b/>
        </w:rPr>
        <w:t xml:space="preserve">Reality: </w:t>
      </w:r>
      <w:r>
        <w:t>Quality and satisfaction with social relationships are more important than the number of contacts.</w:t>
      </w:r>
    </w:p>
    <w:p>
      <w:r>
        <w:rPr>
          <w:b/>
        </w:rPr>
        <w:t xml:space="preserve">Misconception: </w:t>
      </w:r>
      <w:r>
        <w:t>Technology cannot provide real social connection.</w:t>
      </w:r>
    </w:p>
    <w:p>
      <w:r>
        <w:rPr>
          <w:b/>
        </w:rPr>
        <w:t xml:space="preserve">Reality: </w:t>
      </w:r>
      <w:r>
        <w:t>Virtual interactions can provide meaningful social support and partially compensate for physical distance.</w:t>
      </w:r>
    </w:p>
    <w:p>
      <w:r>
        <w:rPr>
          <w:b/>
        </w:rPr>
        <w:t xml:space="preserve">Misconception: </w:t>
      </w:r>
      <w:r>
        <w:t>Only older adults are affected by social isolation's impact on the brain.</w:t>
      </w:r>
    </w:p>
    <w:p>
      <w:r>
        <w:rPr>
          <w:b/>
        </w:rPr>
        <w:t xml:space="preserve">Reality: </w:t>
      </w:r>
      <w:r>
        <w:t>People of all ages can experience brain health effects from social isolation and loneliness.</w:t>
      </w:r>
    </w:p>
    <w:p>
      <w:r>
        <w:rPr>
          <w:b/>
        </w:rPr>
        <w:t xml:space="preserve">Misconception: </w:t>
      </w:r>
      <w:r>
        <w:t>Social connection replaces medical treatment for cognitive disorders.</w:t>
      </w:r>
    </w:p>
    <w:p>
      <w:r>
        <w:rPr>
          <w:b/>
        </w:rPr>
        <w:t xml:space="preserve">Reality: </w:t>
      </w:r>
      <w:r>
        <w:t>Social engagement complements but does not replace medical care for brain diseases.</w:t>
      </w:r>
    </w:p>
    <w:p>
      <w:pPr>
        <w:pStyle w:val="Heading1"/>
      </w:pPr>
      <w:r>
        <w:t>Clinical Pearls</w:t>
      </w:r>
    </w:p>
    <w:p>
      <w:pPr>
        <w:pStyle w:val="ListNumber"/>
      </w:pPr>
      <w:r>
        <w:t>Incorporate social connection assessment into routine brain health evaluations.</w:t>
      </w:r>
    </w:p>
    <w:p>
      <w:pPr>
        <w:pStyle w:val="ListNumber"/>
      </w:pPr>
      <w:r>
        <w:t>Educate patients about the cognitive benefits of meaningful social engagement.</w:t>
      </w:r>
    </w:p>
    <w:p>
      <w:pPr>
        <w:pStyle w:val="ListNumber"/>
      </w:pPr>
      <w:r>
        <w:t>Utilize validated screening tools for loneliness and social isolation.</w:t>
      </w:r>
    </w:p>
    <w:p>
      <w:pPr>
        <w:pStyle w:val="ListNumber"/>
      </w:pPr>
      <w:r>
        <w:t>Recommend culturally tailored social activities to optimize adherence.</w:t>
      </w:r>
    </w:p>
    <w:p>
      <w:pPr>
        <w:pStyle w:val="ListNumber"/>
      </w:pPr>
      <w:r>
        <w:t>Address mental health to break the cycle of isolation and cognitive decline.</w:t>
      </w:r>
    </w:p>
    <w:p>
      <w:pPr>
        <w:pStyle w:val="Heading1"/>
      </w:pPr>
      <w:r>
        <w:t>Key Takeaways</w:t>
      </w:r>
    </w:p>
    <w:p>
      <w:pPr>
        <w:pStyle w:val="ListBullet"/>
      </w:pPr>
      <w:r>
        <w:t>Social connection is a critical component of brain health, involving meaningful relationships and interactions.</w:t>
      </w:r>
    </w:p>
    <w:p>
      <w:pPr>
        <w:pStyle w:val="ListBullet"/>
      </w:pPr>
      <w:r>
        <w:t>Social isolation and loneliness are distinct but both negatively impact cognitive function and dementia risk.</w:t>
      </w:r>
    </w:p>
    <w:p>
      <w:pPr>
        <w:pStyle w:val="ListBullet"/>
      </w:pPr>
      <w:r>
        <w:t>Biological mechanisms include neuroplasticity enhancement, stress regulation, and inflammation reduction.</w:t>
      </w:r>
    </w:p>
    <w:p>
      <w:pPr>
        <w:pStyle w:val="ListBullet"/>
      </w:pPr>
      <w:r>
        <w:t>Strong evidence links social connection to better cognitive outcomes, though causality is not fully established.</w:t>
      </w:r>
    </w:p>
    <w:p>
      <w:pPr>
        <w:pStyle w:val="ListBullet"/>
      </w:pPr>
      <w:r>
        <w:t>Practical strategies include maintaining relationships, community participation, and technology use.</w:t>
      </w:r>
    </w:p>
    <w:p>
      <w:pPr>
        <w:pStyle w:val="ListBullet"/>
      </w:pPr>
      <w:r>
        <w:t>Screening tools help identify individuals at risk of social isolation or loneliness.</w:t>
      </w:r>
    </w:p>
    <w:p>
      <w:pPr>
        <w:pStyle w:val="ListBullet"/>
      </w:pPr>
      <w:r>
        <w:t>Research limitations include measurement variability and predominantly observational data.</w:t>
      </w:r>
    </w:p>
    <w:p>
      <w:pPr>
        <w:pStyle w:val="ListBullet"/>
      </w:pPr>
      <w:r>
        <w:t>Interventions should be sensitive to individual preferences, cultural context, and avoid stigma.</w:t>
      </w:r>
    </w:p>
    <w:p>
      <w:pPr>
        <w:pStyle w:val="Heading1"/>
      </w:pPr>
      <w:r>
        <w:t>Glossary</w:t>
      </w:r>
    </w:p>
    <w:p>
      <w:r>
        <w:rPr>
          <w:b/>
        </w:rPr>
        <w:t xml:space="preserve">Social connection: </w:t>
      </w:r>
      <w:r>
        <w:t>Meaningful interpersonal relationships and interactions that provide emotional support and a sense of belonging.</w:t>
      </w:r>
    </w:p>
    <w:p>
      <w:r>
        <w:rPr>
          <w:b/>
        </w:rPr>
        <w:t xml:space="preserve">Social isolation: </w:t>
      </w:r>
      <w:r>
        <w:t>An objective state of having few social contacts or infrequent social interaction.</w:t>
      </w:r>
    </w:p>
    <w:p>
      <w:r>
        <w:rPr>
          <w:b/>
        </w:rPr>
        <w:t xml:space="preserve">Loneliness: </w:t>
      </w:r>
      <w:r>
        <w:t>A subjective feeling of being alone or disconnected from others.</w:t>
      </w:r>
    </w:p>
    <w:p>
      <w:r>
        <w:rPr>
          <w:b/>
        </w:rPr>
        <w:t xml:space="preserve">Neuroplasticity: </w:t>
      </w:r>
      <w:r>
        <w:t>The brain's ability to change and reorganize neural connections in response to learning and experience.</w:t>
      </w:r>
    </w:p>
    <w:p>
      <w:r>
        <w:rPr>
          <w:b/>
        </w:rPr>
        <w:t xml:space="preserve">Dementia: </w:t>
      </w:r>
      <w:r>
        <w:t>A group of brain disorders characterized by progressive decline in memory, thinking, and reasoning.</w:t>
      </w:r>
    </w:p>
    <w:p>
      <w:r>
        <w:rPr>
          <w:b/>
        </w:rPr>
        <w:t xml:space="preserve">Hypothalamic-pituitary-adrenal (HPA) axis: </w:t>
      </w:r>
      <w:r>
        <w:t>A central stress response system regulating cortisol and other stress hormones affecting brain function.</w:t>
      </w:r>
    </w:p>
    <w:p>
      <w:r>
        <w:rPr>
          <w:b/>
        </w:rPr>
        <w:t xml:space="preserve">Social prescribing: </w:t>
      </w:r>
      <w:r>
        <w:t>The practice of referring patients to non-medical social activities and community resources to improve health.</w:t>
      </w:r>
    </w:p>
    <w:p>
      <w:r>
        <w:rPr>
          <w:b/>
        </w:rPr>
        <w:t xml:space="preserve">Cognitive resilience: </w:t>
      </w:r>
      <w:r>
        <w:t>The brain's capacity to maintain function despite aging or brain pathology.</w:t>
      </w:r>
    </w:p>
    <w:p>
      <w:pPr>
        <w:pStyle w:val="Heading1"/>
      </w:pPr>
      <w:r>
        <w:t>Related Modules</w:t>
      </w:r>
    </w:p>
    <w:p>
      <w:pPr>
        <w:pStyle w:val="ListBullet"/>
      </w:pPr>
      <w:r>
        <w:t>DIS-025_Cognitive_Health_Basics</w:t>
      </w:r>
    </w:p>
    <w:p>
      <w:pPr>
        <w:pStyle w:val="ListBullet"/>
      </w:pPr>
      <w:r>
        <w:t>DIS-130_Loneliness_and_Mental_Health</w:t>
      </w:r>
    </w:p>
    <w:p>
      <w:pPr>
        <w:pStyle w:val="ListBullet"/>
      </w:pPr>
      <w:r>
        <w:t>DIS-097_Nutrition_and_Brain_Health</w:t>
      </w:r>
    </w:p>
    <w:p>
      <w:pPr>
        <w:pStyle w:val="Heading1"/>
      </w:pPr>
      <w:r>
        <w:t>Illustration Specifications</w:t>
      </w:r>
    </w:p>
    <w:p>
      <w:pPr>
        <w:pStyle w:val="Heading2"/>
      </w:pPr>
      <w:r>
        <w:t>ILL-001 - Social Connection and Brain Health Diagram</w:t>
      </w:r>
    </w:p>
    <w:p>
      <w:r>
        <w:t>Type: Infographic</w:t>
      </w:r>
    </w:p>
    <w:p>
      <w:r>
        <w:t>Visual representation of how social connection influences brain mechanisms such as neuroplasticity, stress regulation, and inflammation.</w:t>
      </w:r>
    </w:p>
    <w:p>
      <w:r>
        <w:t>Alt text: Diagram showing brain with arrows linking social interaction icons to mechanisms like neuroplasticity and cortisol regulation.</w:t>
      </w:r>
    </w:p>
    <w:p>
      <w:pPr>
        <w:pStyle w:val="Heading2"/>
      </w:pPr>
      <w:r>
        <w:t>ILL-002 - Spectrum of Social Connection, Isolation, and Loneliness</w:t>
      </w:r>
    </w:p>
    <w:p>
      <w:r>
        <w:t>Type: Concept Illustration</w:t>
      </w:r>
    </w:p>
    <w:p>
      <w:r>
        <w:t>An illustration differentiating social connection, social isolation, and loneliness highlighting their overlapping but distinct features.</w:t>
      </w:r>
    </w:p>
    <w:p>
      <w:r>
        <w:t>Alt text: Graphic showing three overlapping circles labeled social connection, isolation, and loneliness with definitions.</w:t>
      </w:r>
    </w:p>
    <w:p>
      <w:pPr>
        <w:pStyle w:val="Heading2"/>
      </w:pPr>
      <w:r>
        <w:t>ILL-003 - Screening Tools for Social Isolation and Loneliness</w:t>
      </w:r>
    </w:p>
    <w:p>
      <w:r>
        <w:t>Type: Table</w:t>
      </w:r>
    </w:p>
    <w:p>
      <w:r>
        <w:t>A summarized table of common validated screening tools, their purpose, and example questions.</w:t>
      </w:r>
    </w:p>
    <w:p>
      <w:r>
        <w:t>Alt text: Table listing UCLA Loneliness Scale, Lubben Social Network Scale, with descriptions.</w:t>
      </w:r>
    </w:p>
    <w:p>
      <w:pPr>
        <w:pStyle w:val="Heading2"/>
      </w:pPr>
      <w:r>
        <w:t>ILL-004 - Practical Strategies to Enhance Social Connection</w:t>
      </w:r>
    </w:p>
    <w:p>
      <w:r>
        <w:t>Type: Flowchart</w:t>
      </w:r>
    </w:p>
    <w:p>
      <w:r>
        <w:t>Flowchart depicting steps individuals can take to improve social connection including personal and healthcare provider actions.</w:t>
      </w:r>
    </w:p>
    <w:p>
      <w:r>
        <w:t>Alt text: Flowchart with boxes for personal actions, community engagement, and professional screening.</w:t>
      </w:r>
    </w:p>
    <w:p>
      <w:pPr>
        <w:pStyle w:val="Heading1"/>
      </w:pPr>
      <w:r>
        <w:t>References</w:t>
      </w:r>
    </w:p>
    <w:p>
      <w:pPr>
        <w:pStyle w:val="ListBullet"/>
      </w:pPr>
      <w:r>
        <w:t>Social Relationships and Health: A Flashpoint for Health Policy | Umberson D, Montez JK | 2010 | Unverified | Unverified</w:t>
      </w:r>
    </w:p>
    <w:p>
      <w:pPr>
        <w:pStyle w:val="ListBullet"/>
      </w:pPr>
      <w:r>
        <w:t>Neurobiological mechanisms of social connection and mammalian empathy | Cacioppo JT, et al. | 2014 | Unverified | Unverified</w:t>
      </w:r>
    </w:p>
    <w:p>
      <w:pPr>
        <w:pStyle w:val="ListBullet"/>
      </w:pPr>
      <w:r>
        <w:t>Loneliness and Social Isolation as Risk Factors for Mortality: A Meta-Analytic Review | Holt-Lunstad J, et al. | 2015 | Unverified | Unverified</w:t>
      </w:r>
    </w:p>
    <w:p>
      <w:pPr>
        <w:pStyle w:val="ListBullet"/>
      </w:pPr>
      <w:r>
        <w:t>Social engagement and cognitive decline in old age: The Rush Memory and Aging Project | Bennett DA, et al. | 2006 | Unverified | Unverified</w:t>
      </w:r>
    </w:p>
    <w:p>
      <w:pPr>
        <w:pStyle w:val="ListBullet"/>
      </w:pPr>
      <w:r>
        <w:t>Social prescribing: A review of community referral schemes | Bickerdike L,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