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WOM-112 - Metabolic Health After 50</w:t>
      </w:r>
    </w:p>
    <w:p>
      <w:r>
        <w:rPr>
          <w:i/>
        </w:rPr>
        <w:t>How metabolic health after 50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Midlife, Older Adult</w:t>
            </w:r>
          </w:p>
        </w:tc>
      </w:tr>
      <w:tr>
        <w:tc>
          <w:tcPr>
            <w:tcW w:type="dxa" w:w="4968"/>
          </w:tcPr>
          <w:p>
            <w:r>
              <w:rPr>
                <w:b/>
              </w:rPr>
              <w:t>Audience</w:t>
            </w:r>
          </w:p>
        </w:tc>
        <w:tc>
          <w:tcPr>
            <w:tcW w:type="dxa" w:w="4968"/>
          </w:tcPr>
          <w:p>
            <w:r>
              <w:t>General Public, Health 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metabolic health, aging, insulin resistance, type 2 diabetes, cardiovascular risk, women's health, healthy aging, menopause, nutrition, exercise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Metabolic health after age 50 refers to the optimal functioning of biochemical processes involved in energy production and nutrient metabolism, critical for maintaining long-term health and physical function. This module explains metabolic health focusing on women in midlife and beyond, emphasizing changes occurring during and after menopause which can increase risk for insulin resistance, type 2 diabetes, dyslipidemia, and cardiovascular disease. Mechanistically, aging coupled with hormonal shifts leads to decreased insulin sensitivity, altered fat distribution, and changes in muscle mass that impact glucose and lipid metabolism. Maintaining metabolic health involves balancing nutrition, regular physical activity, weight management, and monitoring metabolic markers such as blood glucose, cholesterol, and blood pressure. The module outlines practical recommendations for lifestyle interventions including aerobic and resistance exercise, dietary adjustments emphasizing whole foods, and addressing modifiable risk factors. Safety considerations include careful management of any medications affecting metabolism and recognizing the limitations of current diagnostic criteria for metabolic syndrome in older women. Common misconceptions clarified include the belief that metabolic decline with age is inevitable and irreversible. Throughout, key terminology like "insulin resistance," "metabolic syndrome," and "inflammation" are defined alongside lay explanations. Evidence strength ranges from well-established clinical guidelines to emerging studies on hormonal influences and intervention effectiveness in aging populations. This comprehensive coverage aids understanding for informed decision-making and better metabolic health outcomes in women after 50.</w:t>
      </w:r>
    </w:p>
    <w:p>
      <w:pPr>
        <w:pStyle w:val="Heading1"/>
      </w:pPr>
      <w:r>
        <w:t>Customer Questions Answered</w:t>
      </w:r>
    </w:p>
    <w:p>
      <w:pPr>
        <w:pStyle w:val="ListBullet"/>
      </w:pPr>
      <w:r>
        <w:t>What is metabolic health and why is it important after age 50?</w:t>
      </w:r>
    </w:p>
    <w:p>
      <w:pPr>
        <w:pStyle w:val="ListBullet"/>
      </w:pPr>
      <w:r>
        <w:t>How does aging affect metabolism in women over 50?</w:t>
      </w:r>
    </w:p>
    <w:p>
      <w:pPr>
        <w:pStyle w:val="ListBullet"/>
      </w:pPr>
      <w:r>
        <w:t>What are common metabolic disorders that occur after 50?</w:t>
      </w:r>
    </w:p>
    <w:p>
      <w:pPr>
        <w:pStyle w:val="ListBullet"/>
      </w:pPr>
      <w:r>
        <w:t>How does menopause influence metabolic health?</w:t>
      </w:r>
    </w:p>
    <w:p>
      <w:pPr>
        <w:pStyle w:val="ListBullet"/>
      </w:pPr>
      <w:r>
        <w:t>What lifestyle changes improve metabolic health after 50?</w:t>
      </w:r>
    </w:p>
    <w:p>
      <w:pPr>
        <w:pStyle w:val="ListBullet"/>
      </w:pPr>
      <w:r>
        <w:t>Can improved metabolic health reduce risk of diabetes and heart disease?</w:t>
      </w:r>
    </w:p>
    <w:p>
      <w:pPr>
        <w:pStyle w:val="ListBullet"/>
      </w:pPr>
      <w:r>
        <w:t>What role does exercise play in maintaining metabolic health with age?</w:t>
      </w:r>
    </w:p>
    <w:p>
      <w:pPr>
        <w:pStyle w:val="ListBullet"/>
      </w:pPr>
      <w:r>
        <w:t>Are there specific dietary recommendations for metabolic health in women over 50?</w:t>
      </w:r>
    </w:p>
    <w:p>
      <w:pPr>
        <w:pStyle w:val="ListBullet"/>
      </w:pPr>
      <w:r>
        <w:t>How is metabolic syndrome diagnosed in older women?</w:t>
      </w:r>
    </w:p>
    <w:p>
      <w:pPr>
        <w:pStyle w:val="ListBullet"/>
      </w:pPr>
      <w:r>
        <w:t>What medications might affect metabolic health after 50?</w:t>
      </w:r>
    </w:p>
    <w:p>
      <w:pPr>
        <w:pStyle w:val="ListBullet"/>
      </w:pPr>
      <w:r>
        <w:t>How do hormones influence metabolic changes after menopause?</w:t>
      </w:r>
    </w:p>
    <w:p>
      <w:pPr>
        <w:pStyle w:val="ListBullet"/>
      </w:pPr>
      <w:r>
        <w:t>What are signs and symptoms of poor metabolic health to watch for after 50?</w:t>
      </w:r>
    </w:p>
    <w:p>
      <w:pPr>
        <w:pStyle w:val="Heading1"/>
      </w:pPr>
      <w:r>
        <w:t>Learning Objectives</w:t>
      </w:r>
    </w:p>
    <w:p>
      <w:pPr>
        <w:pStyle w:val="ListBullet"/>
      </w:pPr>
      <w:r>
        <w:t>Define metabolic health and its importance in women over 50.</w:t>
      </w:r>
    </w:p>
    <w:p>
      <w:pPr>
        <w:pStyle w:val="ListBullet"/>
      </w:pPr>
      <w:r>
        <w:t>Describe physiological changes affecting metabolism with aging and menopause.</w:t>
      </w:r>
    </w:p>
    <w:p>
      <w:pPr>
        <w:pStyle w:val="ListBullet"/>
      </w:pPr>
      <w:r>
        <w:t>Identify common metabolic health conditions impacting women after age 50.</w:t>
      </w:r>
    </w:p>
    <w:p>
      <w:pPr>
        <w:pStyle w:val="ListBullet"/>
      </w:pPr>
      <w:r>
        <w:t>Explain evidence-based lifestyle and clinical interventions to improve metabolic health.</w:t>
      </w:r>
    </w:p>
    <w:p>
      <w:pPr>
        <w:pStyle w:val="ListBullet"/>
      </w:pPr>
      <w:r>
        <w:t>Recognize misconceptions and safety considerations related to metabolic management in midlife and older women.</w:t>
      </w:r>
    </w:p>
    <w:p>
      <w:pPr>
        <w:pStyle w:val="ListBullet"/>
      </w:pPr>
      <w:r>
        <w:t>Use appropriate terminology to discuss metabolic health in clinical and community settings.</w:t>
      </w:r>
    </w:p>
    <w:p>
      <w:pPr>
        <w:pStyle w:val="Heading1"/>
      </w:pPr>
      <w:r>
        <w:t>Definition</w:t>
      </w:r>
    </w:p>
    <w:p>
      <w:r>
        <w:t>Metabolic health after 50 is the state in which the body's processes for converting food into energy, regulating blood sugar and lipids, and maintaining appropriate weight and hormone balance function effectively, reducing the risk of chronic diseases such as type 2 diabetes, cardiovascular disease, and obesity in women entering midlife and older age.</w:t>
      </w:r>
    </w:p>
    <w:p>
      <w:pPr>
        <w:pStyle w:val="Heading1"/>
      </w:pPr>
      <w:r>
        <w:t>Why This Matters</w:t>
      </w:r>
    </w:p>
    <w:p>
      <w:r>
        <w:t>After age 50, women experience metabolic changes influenced by natural aging and menopause that increase their risk for chronic conditions leading to disability and reduced quality of life. Understanding and supporting metabolic health during this period is essential for disease prevention, preserving physical function, and enhancing healthy aging outcomes.</w:t>
      </w:r>
    </w:p>
    <w:p>
      <w:pPr>
        <w:pStyle w:val="Heading1"/>
      </w:pPr>
      <w:r>
        <w:t>Understanding Metabolic Health</w:t>
      </w:r>
    </w:p>
    <w:p>
      <w:r>
        <w:t>Metabolic health encompasses the body's ability to efficiently process and utilize nutrients like glucose, fats, and proteins to meet energy demands. Key physiological markers include insulin sensitivity, blood lipid levels, blood pressure, and body composition. Metabolic dysfunction manifests as insulin resistance, elevated blood glucose, abnormal cholesterol profiles, central adiposity, and inflammation, collectively increasing risk for metabolic syndrome and related chronic diseases. For women after 50, maintaining metabolic health is critical to reduce risk of type 2 diabetes and cardiovascular disease, both leading causes of morbidity and mortality in this group.</w:t>
      </w:r>
    </w:p>
    <w:p>
      <w:pPr>
        <w:pStyle w:val="Heading1"/>
      </w:pPr>
      <w:r>
        <w:t>Aging and Metabolic Changes in Women</w:t>
      </w:r>
    </w:p>
    <w:p>
      <w:r>
        <w:t>As women age, basal metabolic rate declines partly due to loss of lean muscle mass (sarcopenia) and altered mitochondrial function affecting energy metabolism. Age-related reductions in insulin sensitivity occur independently of weight gain but are often compounded by increased adiposity. Decreased physical activity common with aging further exacerbates these changes. The interplay of hormonal changes during menopause causes shifts in fat distribution from peripheral to central, increasing visceral fat, which is metabolically active and linked to insulin resistance and inflammation.</w:t>
      </w:r>
    </w:p>
    <w:p>
      <w:pPr>
        <w:pStyle w:val="Heading1"/>
      </w:pPr>
      <w:r>
        <w:t>Menopause and Its Impact on Metabolism</w:t>
      </w:r>
    </w:p>
    <w:p>
      <w:r>
        <w:t>Menopause leads to decreased estrogen production, which plays a protective role in regulating body fat distribution, glucose metabolism, and lipid profiles. Estrogen deficiency contributes to accumulation of visceral fat, reduced muscle mass, and increased insulin resistance, increasing risk for metabolic syndrome and cardiovascular diseases. These changes mean women may experience metabolic deterioration even without lifestyle changes, necessitating targeted interventions to mitigate risk.</w:t>
      </w:r>
    </w:p>
    <w:p>
      <w:pPr>
        <w:pStyle w:val="Heading1"/>
      </w:pPr>
      <w:r>
        <w:t>Common Metabolic Disorders After 50</w:t>
      </w:r>
    </w:p>
    <w:p>
      <w:r>
        <w:t>Women over 50 are at heightened risk for metabolic syndrome — a cluster of conditions including abdominal obesity, high blood pressure, high fasting blood glucose, elevated triglycerides, and low HDL cholesterol. These abnormalities increase the likelihood of type 2 diabetes and atherosclerotic cardiovascular disease. Other metabolic disorders affecting this population include dyslipidemia, non-alcoholic fatty liver disease (NAFLD), and impaired glucose tolerance.</w:t>
      </w:r>
    </w:p>
    <w:p>
      <w:pPr>
        <w:pStyle w:val="Heading1"/>
      </w:pPr>
      <w:r>
        <w:t>Role of Nutrition in Maintaining Metabolic Health</w:t>
      </w:r>
    </w:p>
    <w:p>
      <w:r>
        <w:t>Balanced nutrition focusing on whole grains, lean proteins, healthy fats (such as omega-3 fatty acids), fiber, and abundant fruits and vegetables supports metabolic function by improving insulin sensitivity and lipid profiles. Limiting processed foods, simple sugars, and saturated fats reduces inflammation and adverse metabolic effects. Adequate vitamin D and calcium may additionally support muscle and bone health, indirectly benefiting metabolism. Tailoring caloric intake to prevent excessive weight gain is important, as obesity worsens metabolic dysregulation.</w:t>
      </w:r>
    </w:p>
    <w:p>
      <w:pPr>
        <w:pStyle w:val="Heading1"/>
      </w:pPr>
      <w:r>
        <w:t>Physical Activity and Metabolic Health</w:t>
      </w:r>
    </w:p>
    <w:p>
      <w:r>
        <w:t>Regular physical activity, including both aerobic exercises and resistance training, enhances insulin sensitivity, promotes favorable body composition changes, and reduces cardiovascular risk factors. Exercise stimulates glucose uptake into muscle cells independent of insulin and improves mitochondrial function. For women over 50, maintaining muscle mass is vital to counteract sarcopenia and metabolic decline. Even moderate activity such as walking briskly for 150 minutes weekly has clinically meaningful benefits.</w:t>
      </w:r>
    </w:p>
    <w:p>
      <w:pPr>
        <w:pStyle w:val="Heading1"/>
      </w:pPr>
      <w:r>
        <w:t>Clinical Assessment and Monitoring</w:t>
      </w:r>
    </w:p>
    <w:p>
      <w:r>
        <w:t>Evaluating metabolic health includes measuring fasting blood glucose, hemoglobin A1c, lipid profile (HDL, LDL, triglycerides), blood pressure, and waist circumference. Diagnosing metabolic syndrome requires presence of at least three risk factors as defined by criteria such as the National Cholesterol Education Program ATP III guidelines, though cutoffs may require consideration for older adults. Regular monitoring helps guide interventions and assess effectiveness of lifestyle or medical treatments.</w:t>
      </w:r>
    </w:p>
    <w:p>
      <w:pPr>
        <w:pStyle w:val="Heading1"/>
      </w:pPr>
      <w:r>
        <w:t>Pharmacological Considerations</w:t>
      </w:r>
    </w:p>
    <w:p>
      <w:r>
        <w:t>Medications influencing metabolism in older women include glucose-lowering agents used for diabetes management and lipid-lowering drugs (statins). Some drugs may negatively impact metabolism, such as corticosteroids causing hyperglycemia or thiazide diuretics potentially worsening insulin resistance. Clinicians must balance metabolic risks and benefits when prescribing and monitor for adverse effects. Hormone replacement therapy (HRT) may improve metabolic parameters but carries risks that require individualized assessment.</w:t>
      </w:r>
    </w:p>
    <w:p>
      <w:pPr>
        <w:pStyle w:val="Heading1"/>
      </w:pPr>
      <w:r>
        <w:t>Common Misconceptions About Metabolic Aging</w:t>
      </w:r>
    </w:p>
    <w:p>
      <w:r>
        <w:t>A prevailing misconception is that metabolic decline with age is irreversible and inevitable. While physiological changes occur, evidence shows that lifestyle interventions can significantly improve metabolic health. Another myth is that women must aim for extreme weight loss to reverse metabolic issues; rather, modest lifestyle improvements yield substantial benefits. Some also believe menopause itself causes metabolic syndrome automatically, but risk is modifiable through health behaviors.</w:t>
      </w:r>
    </w:p>
    <w:p>
      <w:pPr>
        <w:pStyle w:val="Heading1"/>
      </w:pPr>
      <w:r>
        <w:t>Safety and Limitations in Managing Metabolic Health</w:t>
      </w:r>
    </w:p>
    <w:p>
      <w:r>
        <w:t>Interventions should consider individual health status, comorbidities, and medication interactions to ensure safety. Aging women may have limitations affecting exercise capacity or nutritional absorption. Diagnostic criteria for metabolic syndrome were developed primarily in middle-aged adults and may not fully account for age-related changes, posing limitations to interpretation. Regular clinical oversight is recommended to tailor management and avoid adverse outcomes.</w:t>
      </w:r>
    </w:p>
    <w:p>
      <w:pPr>
        <w:pStyle w:val="Heading1"/>
      </w:pPr>
      <w:r>
        <w:t>Emerging Research and Future Directions</w:t>
      </w:r>
    </w:p>
    <w:p>
      <w:r>
        <w:t>Research on metabolic health after 50 is increasingly focusing on the roles of inflammation, gut microbiome, and epigenetics in aging metabolism. Novel biomarkers and precision nutrition approaches aim to better personalize interventions. Studies are also examining the long-term effects of hormone replacement therapies on metabolic outcomes. Although promising, many of these approaches require further validation before widespread clinical application.</w:t>
      </w:r>
    </w:p>
    <w:p>
      <w:pPr>
        <w:pStyle w:val="Heading1"/>
      </w:pPr>
      <w:r>
        <w:t>Practical Guidance</w:t>
      </w:r>
    </w:p>
    <w:p>
      <w:pPr>
        <w:pStyle w:val="ListBullet"/>
      </w:pPr>
      <w:r>
        <w:t>Engage in at least 150 minutes per week of moderate-intensity aerobic exercise plus resistance training twice weekly to improve metabolic health.</w:t>
      </w:r>
    </w:p>
    <w:p>
      <w:pPr>
        <w:pStyle w:val="ListBullet"/>
      </w:pPr>
      <w:r>
        <w:t>Adopt a balanced diet rich in whole foods with limited processed sugars and saturated fats.</w:t>
      </w:r>
    </w:p>
    <w:p>
      <w:pPr>
        <w:pStyle w:val="ListBullet"/>
      </w:pPr>
      <w:r>
        <w:t>Monitor metabolic risk factors regularly with healthcare provider guidance including blood glucose, lipids, blood pressure, and waist circumference.</w:t>
      </w:r>
    </w:p>
    <w:p>
      <w:pPr>
        <w:pStyle w:val="ListBullet"/>
      </w:pPr>
      <w:r>
        <w:t>Maintain healthy weight to minimize metabolic decline, focusing on gradual, sustainable lifestyle changes rather than rapid weight loss.</w:t>
      </w:r>
    </w:p>
    <w:p>
      <w:pPr>
        <w:pStyle w:val="ListBullet"/>
      </w:pPr>
      <w:r>
        <w:t>Discuss medication effects on metabolism with healthcare professionals and review all treatments regularly.</w:t>
      </w:r>
    </w:p>
    <w:p>
      <w:pPr>
        <w:pStyle w:val="ListBullet"/>
      </w:pPr>
      <w:r>
        <w:t>Consider menopause-related changes when evaluating metabolic health and seek appropriate support if needed.</w:t>
      </w:r>
    </w:p>
    <w:p>
      <w:pPr>
        <w:pStyle w:val="ListBullet"/>
      </w:pPr>
      <w:r>
        <w:t>Avoid smoking and limit alcohol intake, as these worsen metabolic risks.</w:t>
      </w:r>
    </w:p>
    <w:p>
      <w:pPr>
        <w:pStyle w:val="ListBullet"/>
      </w:pPr>
      <w:r>
        <w:t>Stay informed about evidence-based interventions and seek personalized care to optimize health outcomes.</w:t>
      </w:r>
    </w:p>
    <w:p>
      <w:pPr>
        <w:pStyle w:val="Heading1"/>
      </w:pPr>
      <w:r>
        <w:t>Safety Notes</w:t>
      </w:r>
    </w:p>
    <w:p>
      <w:pPr>
        <w:pStyle w:val="ListBullet"/>
      </w:pPr>
      <w:r>
        <w:t>Before initiating new exercise routines, consult with a healthcare provider especially if there are chronic health conditions.</w:t>
      </w:r>
    </w:p>
    <w:p>
      <w:pPr>
        <w:pStyle w:val="ListBullet"/>
      </w:pPr>
      <w:r>
        <w:t>Be cautious with dietary supplements marketed for metabolism enhancement; many lack robust evidence and may have adverse effects.</w:t>
      </w:r>
    </w:p>
    <w:p>
      <w:pPr>
        <w:pStyle w:val="ListBullet"/>
      </w:pPr>
      <w:r>
        <w:t>Medications such as hormone replacement therapy require individualized assessment due to potential risks and benefits.</w:t>
      </w:r>
    </w:p>
    <w:p>
      <w:pPr>
        <w:pStyle w:val="ListBullet"/>
      </w:pPr>
      <w:r>
        <w:t>Regular clinical monitoring is important to safely manage and adjust interventions for metabolic health.</w:t>
      </w:r>
    </w:p>
    <w:p>
      <w:pPr>
        <w:pStyle w:val="ListBullet"/>
      </w:pPr>
      <w:r>
        <w:t>Avoid self-diagnosis and use clinical criteria for evaluation of metabolic conditions after 50.</w:t>
      </w:r>
    </w:p>
    <w:p>
      <w:pPr>
        <w:pStyle w:val="Heading1"/>
      </w:pPr>
      <w:r>
        <w:t>Common Misconceptions</w:t>
      </w:r>
    </w:p>
    <w:p>
      <w:r>
        <w:rPr>
          <w:b/>
        </w:rPr>
        <w:t xml:space="preserve">Misconception: </w:t>
      </w:r>
      <w:r>
        <w:t>Metabolic decline with age is unavoidable and irreversible.</w:t>
      </w:r>
    </w:p>
    <w:p>
      <w:r>
        <w:rPr>
          <w:b/>
        </w:rPr>
        <w:t xml:space="preserve">Reality: </w:t>
      </w:r>
      <w:r>
        <w:t>Lifestyle changes such as exercise and diet can significantly improve metabolic health even after 50.</w:t>
      </w:r>
    </w:p>
    <w:p>
      <w:r>
        <w:rPr>
          <w:b/>
        </w:rPr>
        <w:t xml:space="preserve">Misconception: </w:t>
      </w:r>
      <w:r>
        <w:t>Menopause automatically causes metabolic syndrome regardless of health behaviors.</w:t>
      </w:r>
    </w:p>
    <w:p>
      <w:r>
        <w:rPr>
          <w:b/>
        </w:rPr>
        <w:t xml:space="preserve">Reality: </w:t>
      </w:r>
      <w:r>
        <w:t>Metabolic risk increases with menopause but is modifiable through diet, physical activity, and medical care.</w:t>
      </w:r>
    </w:p>
    <w:p>
      <w:r>
        <w:rPr>
          <w:b/>
        </w:rPr>
        <w:t xml:space="preserve">Misconception: </w:t>
      </w:r>
      <w:r>
        <w:t>Only drastic weight loss can improve metabolic health.</w:t>
      </w:r>
    </w:p>
    <w:p>
      <w:r>
        <w:rPr>
          <w:b/>
        </w:rPr>
        <w:t xml:space="preserve">Reality: </w:t>
      </w:r>
      <w:r>
        <w:t>Modest, sustainable weight management can yield important metabolic benefits.</w:t>
      </w:r>
    </w:p>
    <w:p>
      <w:pPr>
        <w:pStyle w:val="Heading1"/>
      </w:pPr>
      <w:r>
        <w:t>Clinical Pearls</w:t>
      </w:r>
    </w:p>
    <w:p>
      <w:pPr>
        <w:pStyle w:val="ListNumber"/>
      </w:pPr>
      <w:r>
        <w:t>Resistance training is critical in aging women to preserve muscle mass and improve insulin sensitivity.</w:t>
      </w:r>
    </w:p>
    <w:p>
      <w:pPr>
        <w:pStyle w:val="ListNumber"/>
      </w:pPr>
      <w:r>
        <w:t>Central (visceral) adiposity is a more important metabolic risk factor than overall BMI after menopause.</w:t>
      </w:r>
    </w:p>
    <w:p>
      <w:pPr>
        <w:pStyle w:val="ListNumber"/>
      </w:pPr>
      <w:r>
        <w:t>Routine metabolic screening should be part of health care for women over 50 to identify and address risk early.</w:t>
      </w:r>
    </w:p>
    <w:p>
      <w:pPr>
        <w:pStyle w:val="ListNumber"/>
      </w:pPr>
      <w:r>
        <w:t>A multidisciplinary approach including nutrition, exercise, and medical management optimizes outcomes.</w:t>
      </w:r>
    </w:p>
    <w:p>
      <w:pPr>
        <w:pStyle w:val="ListNumber"/>
      </w:pPr>
      <w:r>
        <w:t>Patient education about modifiable lifestyle factors empowers women to improve their metabolic health.</w:t>
      </w:r>
    </w:p>
    <w:p>
      <w:pPr>
        <w:pStyle w:val="Heading1"/>
      </w:pPr>
      <w:r>
        <w:t>Key Takeaways</w:t>
      </w:r>
    </w:p>
    <w:p>
      <w:pPr>
        <w:pStyle w:val="ListBullet"/>
      </w:pPr>
      <w:r>
        <w:t>Metabolic health after 50 greatly influences risk of chronic diseases like diabetes and heart disease.</w:t>
      </w:r>
    </w:p>
    <w:p>
      <w:pPr>
        <w:pStyle w:val="ListBullet"/>
      </w:pPr>
      <w:r>
        <w:t>Aging and menopause induce physiological changes that affect metabolism, including decreased insulin sensitivity and altered fat distribution.</w:t>
      </w:r>
    </w:p>
    <w:p>
      <w:pPr>
        <w:pStyle w:val="ListBullet"/>
      </w:pPr>
      <w:r>
        <w:t>Lifestyle interventions including diet and exercise effectively improve metabolic parameters in this group.</w:t>
      </w:r>
    </w:p>
    <w:p>
      <w:pPr>
        <w:pStyle w:val="ListBullet"/>
      </w:pPr>
      <w:r>
        <w:t>Metabolic syndrome is common after 50 but is modifiable and preventable with appropriate measures.</w:t>
      </w:r>
    </w:p>
    <w:p>
      <w:pPr>
        <w:pStyle w:val="ListBullet"/>
      </w:pPr>
      <w:r>
        <w:t>Regular clinical monitoring of metabolic markers is essential for early detection and management.</w:t>
      </w:r>
    </w:p>
    <w:p>
      <w:pPr>
        <w:pStyle w:val="ListBullet"/>
      </w:pPr>
      <w:r>
        <w:t>Hormonal changes in menopause play a significant role but do not dictate inevitable metabolic decline.</w:t>
      </w:r>
    </w:p>
    <w:p>
      <w:pPr>
        <w:pStyle w:val="ListBullet"/>
      </w:pPr>
      <w:r>
        <w:t>Safe, tailored interventions considering individual health status maximize benefits and minimize risks.</w:t>
      </w:r>
    </w:p>
    <w:p>
      <w:pPr>
        <w:pStyle w:val="ListBullet"/>
      </w:pPr>
      <w:r>
        <w:t>Ongoing research is expanding knowledge of mechanisms and potentially novel therapeutic targets for metabolic aging.</w:t>
      </w:r>
    </w:p>
    <w:p>
      <w:pPr>
        <w:pStyle w:val="Heading1"/>
      </w:pPr>
      <w:r>
        <w:t>Glossary</w:t>
      </w:r>
    </w:p>
    <w:p>
      <w:r>
        <w:rPr>
          <w:b/>
        </w:rPr>
        <w:t xml:space="preserve">Metabolic Health: </w:t>
      </w:r>
      <w:r>
        <w:t>The state of efficient energy production and use by the body, involving regulation of glucose, fats, and proteins to maintain normal physiological function.</w:t>
      </w:r>
    </w:p>
    <w:p>
      <w:r>
        <w:rPr>
          <w:b/>
        </w:rPr>
        <w:t xml:space="preserve">Insulin Resistance: </w:t>
      </w:r>
      <w:r>
        <w:t>A condition where cells in the body respond less effectively to insulin, leading to higher blood glucose levels.</w:t>
      </w:r>
    </w:p>
    <w:p>
      <w:r>
        <w:rPr>
          <w:b/>
        </w:rPr>
        <w:t xml:space="preserve">Metabolic Syndrome: </w:t>
      </w:r>
      <w:r>
        <w:t>A cluster of conditions including high blood pressure, elevated blood sugar, excess body fat around the waist, and abnormal cholesterol levels that occur together and increase risk of heart disease and diabetes.</w:t>
      </w:r>
    </w:p>
    <w:p>
      <w:r>
        <w:rPr>
          <w:b/>
        </w:rPr>
        <w:t xml:space="preserve">Menopause: </w:t>
      </w:r>
      <w:r>
        <w:t>The natural biological process marking the end of a woman's reproductive years, characterized by cessation of menstrual periods and decreased estrogen production.</w:t>
      </w:r>
    </w:p>
    <w:p>
      <w:r>
        <w:rPr>
          <w:b/>
        </w:rPr>
        <w:t xml:space="preserve">Sarcopenia: </w:t>
      </w:r>
      <w:r>
        <w:t>Age-related loss of muscle mass and strength contributing to metabolic and physical decline.</w:t>
      </w:r>
    </w:p>
    <w:p>
      <w:r>
        <w:rPr>
          <w:b/>
        </w:rPr>
        <w:t xml:space="preserve">Visceral Fat: </w:t>
      </w:r>
      <w:r>
        <w:t>Fat stored within the abdominal cavity around internal organs, associated with higher metabolic risk compared to subcutaneous fat.</w:t>
      </w:r>
    </w:p>
    <w:p>
      <w:r>
        <w:rPr>
          <w:b/>
        </w:rPr>
        <w:t xml:space="preserve">Dyslipidemia: </w:t>
      </w:r>
      <w:r>
        <w:t>Abnormal levels of lipids in the blood, such as high LDL cholesterol or triglycerides, increasing risk of cardiovascular disease.</w:t>
      </w:r>
    </w:p>
    <w:p>
      <w:r>
        <w:rPr>
          <w:b/>
        </w:rPr>
        <w:t xml:space="preserve">Hemoglobin A1c: </w:t>
      </w:r>
      <w:r>
        <w:t>A blood test measuring average blood glucose levels over the past two to three months.</w:t>
      </w:r>
    </w:p>
    <w:p>
      <w:pPr>
        <w:pStyle w:val="Heading1"/>
      </w:pPr>
      <w:r>
        <w:t>Related Modules</w:t>
      </w:r>
    </w:p>
    <w:p>
      <w:pPr>
        <w:pStyle w:val="ListBullet"/>
      </w:pPr>
      <w:r>
        <w:t>WOM-101</w:t>
      </w:r>
    </w:p>
    <w:p>
      <w:pPr>
        <w:pStyle w:val="ListBullet"/>
      </w:pPr>
      <w:r>
        <w:t>WOM-120</w:t>
      </w:r>
    </w:p>
    <w:p>
      <w:pPr>
        <w:pStyle w:val="Heading1"/>
      </w:pPr>
      <w:r>
        <w:t>Illustration Specifications</w:t>
      </w:r>
    </w:p>
    <w:p>
      <w:pPr>
        <w:pStyle w:val="Heading2"/>
      </w:pPr>
      <w:r>
        <w:t>ILL-METAB-01 - Changes in Body Composition After 50</w:t>
      </w:r>
    </w:p>
    <w:p>
      <w:r>
        <w:t>Type: Diagram</w:t>
      </w:r>
    </w:p>
    <w:p>
      <w:r>
        <w:t>A visual diagram showing the typical transition of fat distribution and muscle mass from pre-menopause to post-menopause.</w:t>
      </w:r>
    </w:p>
    <w:p>
      <w:r>
        <w:t>Alt text: Diagram illustrating increased visceral fat and decreased muscle mass in women over 50.</w:t>
      </w:r>
    </w:p>
    <w:p>
      <w:pPr>
        <w:pStyle w:val="Heading2"/>
      </w:pPr>
      <w:r>
        <w:t>ILL-METAB-02 - Metabolic Pathways and Insulin Action</w:t>
      </w:r>
    </w:p>
    <w:p>
      <w:r>
        <w:t>Type: Infographic</w:t>
      </w:r>
    </w:p>
    <w:p>
      <w:r>
        <w:t>An infographic depicting key biochemical pathways involved in glucose metabolism and how insulin facilitates cellular glucose uptake.</w:t>
      </w:r>
    </w:p>
    <w:p>
      <w:r>
        <w:t>Alt text: Infographic of glucose metabolism and insulin signalling pathways.</w:t>
      </w:r>
    </w:p>
    <w:p>
      <w:pPr>
        <w:pStyle w:val="Heading2"/>
      </w:pPr>
      <w:r>
        <w:t>ILL-METAB-03 - Lifestyle Interventions to Improve Metabolic Health</w:t>
      </w:r>
    </w:p>
    <w:p>
      <w:r>
        <w:t>Type: Flowchart</w:t>
      </w:r>
    </w:p>
    <w:p>
      <w:r>
        <w:t>A flowchart outlining steps for nutrition, physical activity, and clinical monitoring to maintain metabolic health after 50.</w:t>
      </w:r>
    </w:p>
    <w:p>
      <w:r>
        <w:t>Alt text: Flowchart depicting nutrition, exercise, and monitoring strategies for metabolic health.</w:t>
      </w:r>
    </w:p>
    <w:p>
      <w:pPr>
        <w:pStyle w:val="Heading1"/>
      </w:pPr>
      <w:r>
        <w:t>References</w:t>
      </w:r>
    </w:p>
    <w:p>
      <w:pPr>
        <w:pStyle w:val="ListBullet"/>
      </w:pPr>
      <w:r>
        <w:t>Metabolic syndrome and cardiovascular risk factors in postmenopausal women | Carr MC | 2003 | N/A | Unverified</w:t>
      </w:r>
    </w:p>
    <w:p>
      <w:pPr>
        <w:pStyle w:val="ListBullet"/>
      </w:pPr>
      <w:r>
        <w:t>Lifestyle interventions in midlife women for prevention of metabolic syndrome | Smith et al. | 2018 | N/A | Unverified</w:t>
      </w:r>
    </w:p>
    <w:p>
      <w:pPr>
        <w:pStyle w:val="ListBullet"/>
      </w:pPr>
      <w:r>
        <w:t>Insulin resistance and aging: mechanisms and interventions | Goodpaster BH, et al. | 2006 | N/A | Unverified</w:t>
      </w:r>
    </w:p>
    <w:p>
      <w:pPr>
        <w:pStyle w:val="ListBullet"/>
      </w:pPr>
      <w:r>
        <w:t>Physical activity and metabolic health in ageing women: A review | Kim C, et al. | 2019 | N/A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