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STR-104 - Panic Disorder</w:t>
      </w:r>
    </w:p>
    <w:p>
      <w:r>
        <w:rPr>
          <w:i/>
        </w:rPr>
        <w:t>Definitions, evidence-based management, safety, and when professional care matters for panic disorder.</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Anxiety and Mood</w:t>
            </w:r>
          </w:p>
        </w:tc>
      </w:tr>
      <w:tr>
        <w:tc>
          <w:tcPr>
            <w:tcW w:type="dxa" w:w="4968"/>
          </w:tcPr>
          <w:p>
            <w:r>
              <w:rPr>
                <w:b/>
              </w:rPr>
              <w:t>SOM stages</w:t>
            </w:r>
          </w:p>
        </w:tc>
        <w:tc>
          <w:tcPr>
            <w:tcW w:type="dxa" w:w="4968"/>
          </w:tcPr>
          <w:p>
            <w:r>
              <w:t>Recognition, Assessment, Management</w:t>
            </w:r>
          </w:p>
        </w:tc>
      </w:tr>
      <w:tr>
        <w:tc>
          <w:tcPr>
            <w:tcW w:type="dxa" w:w="4968"/>
          </w:tcPr>
          <w:p>
            <w:r>
              <w:rPr>
                <w:b/>
              </w:rPr>
              <w:t>Audience</w:t>
            </w:r>
          </w:p>
        </w:tc>
        <w:tc>
          <w:tcPr>
            <w:tcW w:type="dxa" w:w="4968"/>
          </w:tcPr>
          <w:p>
            <w:r>
              <w:t>General Public, Patients, Caregivers, Primary Care Providers, Mental Health Professionals</w:t>
            </w:r>
          </w:p>
        </w:tc>
      </w:tr>
      <w:tr>
        <w:tc>
          <w:tcPr>
            <w:tcW w:type="dxa" w:w="4968"/>
          </w:tcPr>
          <w:p>
            <w:r>
              <w:rPr>
                <w:b/>
              </w:rPr>
              <w:t>Reading level</w:t>
            </w:r>
          </w:p>
        </w:tc>
        <w:tc>
          <w:tcPr>
            <w:tcW w:type="dxa" w:w="4968"/>
          </w:tcPr>
          <w:p>
            <w:r>
              <w:t>Moderate (Grade 8-10)</w:t>
            </w:r>
          </w:p>
        </w:tc>
      </w:tr>
      <w:tr>
        <w:tc>
          <w:tcPr>
            <w:tcW w:type="dxa" w:w="4968"/>
          </w:tcPr>
          <w:p>
            <w:r>
              <w:rPr>
                <w:b/>
              </w:rPr>
              <w:t>Keywords</w:t>
            </w:r>
          </w:p>
        </w:tc>
        <w:tc>
          <w:tcPr>
            <w:tcW w:type="dxa" w:w="4968"/>
          </w:tcPr>
          <w:p>
            <w:r>
              <w:t>panic disorder, panic attacks, anxiety, mental health, cognitive behavioral therapy, medications, diagnosis, treatment, safety, stress response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Panic disorder is a recognized anxiety disorder characterized by recurrent, unexpected panic attacks—sudden episodes of intense fear or discomfort that peak within minutes. These attacks are accompanied by physical symptoms such as palpitations, shortness of breath, dizziness, and a sense of losing control or impending doom. The underlying mechanisms involve complex interactions between the brain's fear circuitry, including the amygdala and hypothalamus, dysregulation of neurotransmitters like serotonin and norepinephrine, and the body's autonomic nervous system initiating a stress "fight-or-flight" response. The disorder can significantly impair daily life and well-being. Evidence-based management includes cognitive behavioral therapy (CBT), particularly exposure-based and relaxation techniques, which focus on altering maladaptive thought patterns and reducing avoidance behaviors. Pharmacological treatments such as selective serotonin reuptake inhibitors (SSRIs) and benzodiazepines may be prescribed but require careful consideration of benefits and risks. Safety during panic attacks involves ensuring a calm environment, coaching slow breathing techniques, and avoiding medical emergencies unless symptoms mimic cardiac or other serious conditions. Common synonyms include "panic anxiety" and "episodic anxiety disorder." Limitations in current knowledge include variability in individual responses to treatments and challenges in distinguishing panic disorder from other medical or psychiatric conditions. Overall, awareness, early diagnosis, appropriate management, and when necessary, referral to mental health specialists are crucial for improved outcomes.</w:t>
      </w:r>
    </w:p>
    <w:p>
      <w:pPr>
        <w:pStyle w:val="Heading1"/>
      </w:pPr>
      <w:r>
        <w:t>Customer Questions Answered</w:t>
      </w:r>
    </w:p>
    <w:p>
      <w:pPr>
        <w:pStyle w:val="ListBullet"/>
      </w:pPr>
      <w:r>
        <w:t>What is panic disorder and how is it defined?</w:t>
      </w:r>
    </w:p>
    <w:p>
      <w:pPr>
        <w:pStyle w:val="ListBullet"/>
      </w:pPr>
      <w:r>
        <w:t>What symptoms characterize a panic attack?</w:t>
      </w:r>
    </w:p>
    <w:p>
      <w:pPr>
        <w:pStyle w:val="ListBullet"/>
      </w:pPr>
      <w:r>
        <w:t>What causes panic disorder?</w:t>
      </w:r>
    </w:p>
    <w:p>
      <w:pPr>
        <w:pStyle w:val="ListBullet"/>
      </w:pPr>
      <w:r>
        <w:t>How is panic disorder diagnosed?</w:t>
      </w:r>
    </w:p>
    <w:p>
      <w:pPr>
        <w:pStyle w:val="ListBullet"/>
      </w:pPr>
      <w:r>
        <w:t>What evidence-based treatments are available for panic disorder?</w:t>
      </w:r>
    </w:p>
    <w:p>
      <w:pPr>
        <w:pStyle w:val="ListBullet"/>
      </w:pPr>
      <w:r>
        <w:t>Are medications effective and safe for treating panic disorder?</w:t>
      </w:r>
    </w:p>
    <w:p>
      <w:pPr>
        <w:pStyle w:val="ListBullet"/>
      </w:pPr>
      <w:r>
        <w:t>How does cognitive behavioral therapy help in panic disorder?</w:t>
      </w:r>
    </w:p>
    <w:p>
      <w:pPr>
        <w:pStyle w:val="ListBullet"/>
      </w:pPr>
      <w:r>
        <w:t>Can lifestyle changes reduce panic attacks?</w:t>
      </w:r>
    </w:p>
    <w:p>
      <w:pPr>
        <w:pStyle w:val="ListBullet"/>
      </w:pPr>
      <w:r>
        <w:t>When should someone seek professional care for panic disorder?</w:t>
      </w:r>
    </w:p>
    <w:p>
      <w:pPr>
        <w:pStyle w:val="ListBullet"/>
      </w:pPr>
      <w:r>
        <w:t>Are panic attacks dangerous or life-threatening?</w:t>
      </w:r>
    </w:p>
    <w:p>
      <w:pPr>
        <w:pStyle w:val="ListBullet"/>
      </w:pPr>
      <w:r>
        <w:t>What are common misconceptions about panic disorder?</w:t>
      </w:r>
    </w:p>
    <w:p>
      <w:pPr>
        <w:pStyle w:val="ListBullet"/>
      </w:pPr>
      <w:r>
        <w:t>What safety precautions should be taken during a panic attack?</w:t>
      </w:r>
    </w:p>
    <w:p>
      <w:pPr>
        <w:pStyle w:val="Heading1"/>
      </w:pPr>
      <w:r>
        <w:t>Learning Objectives</w:t>
      </w:r>
    </w:p>
    <w:p>
      <w:pPr>
        <w:pStyle w:val="ListBullet"/>
      </w:pPr>
      <w:r>
        <w:t>Understand the clinical definition and symptoms of panic disorder.</w:t>
      </w:r>
    </w:p>
    <w:p>
      <w:pPr>
        <w:pStyle w:val="ListBullet"/>
      </w:pPr>
      <w:r>
        <w:t>Recognize the physiological and neurological mechanisms involved.</w:t>
      </w:r>
    </w:p>
    <w:p>
      <w:pPr>
        <w:pStyle w:val="ListBullet"/>
      </w:pPr>
      <w:r>
        <w:t>Identify evidence-based psychological and pharmacological treatments.</w:t>
      </w:r>
    </w:p>
    <w:p>
      <w:pPr>
        <w:pStyle w:val="ListBullet"/>
      </w:pPr>
      <w:r>
        <w:t>Distinguish panic disorder from other medical conditions with overlapping symptoms.</w:t>
      </w:r>
    </w:p>
    <w:p>
      <w:pPr>
        <w:pStyle w:val="ListBullet"/>
      </w:pPr>
      <w:r>
        <w:t>Appreciate the safety considerations during panic attacks.</w:t>
      </w:r>
    </w:p>
    <w:p>
      <w:pPr>
        <w:pStyle w:val="ListBullet"/>
      </w:pPr>
      <w:r>
        <w:t>Address common misconceptions around panic disorder.</w:t>
      </w:r>
    </w:p>
    <w:p>
      <w:pPr>
        <w:pStyle w:val="ListBullet"/>
      </w:pPr>
      <w:r>
        <w:t>Know when professional care is needed and how to access it.</w:t>
      </w:r>
    </w:p>
    <w:p>
      <w:pPr>
        <w:pStyle w:val="ListBullet"/>
      </w:pPr>
      <w:r>
        <w:t>Implement practical strategies for managing panic attacks and overall anxiety.</w:t>
      </w:r>
    </w:p>
    <w:p>
      <w:pPr>
        <w:pStyle w:val="Heading1"/>
      </w:pPr>
      <w:r>
        <w:t>Definition</w:t>
      </w:r>
    </w:p>
    <w:p>
      <w:r>
        <w:t>Panic disorder is a psychiatric condition marked by recurrent, unexpected panic attacks—intense episodes of sudden fear accompanied by physical and cognitive symptoms—and ongoing worry or behavioral changes related to these attacks.</w:t>
      </w:r>
    </w:p>
    <w:p>
      <w:pPr>
        <w:pStyle w:val="Heading1"/>
      </w:pPr>
      <w:r>
        <w:t>Why This Matters</w:t>
      </w:r>
    </w:p>
    <w:p>
      <w:r>
        <w:t>Panic disorder affects up to 2-3% of the population and can cause significant distress, impairment, and increased risk for other mental health disorders. Recognizing and managing this condition improves quality of life and prevents unnecessary medical evaluations and complications.</w:t>
      </w:r>
    </w:p>
    <w:p>
      <w:pPr>
        <w:pStyle w:val="Heading1"/>
      </w:pPr>
      <w:r>
        <w:t>What is Panic Disorder?</w:t>
      </w:r>
    </w:p>
    <w:p>
      <w:r>
        <w:t>Panic disorder is a type of anxiety disorder characterized by recurrent, unexpected panic attacks and persistent concern or behavioral changes due to the attacks. These panic attacks involve abrupt surges of intense fear or discomfort reaching a peak within minutes, often leading to physical symptoms such as heart palpitations, sweating, trembling, shortness of breath, chest pain, dizziness, chills, or numbness. Between attacks, individuals may develop significant anxiety about having future attacks, leading to avoidance of situations where attacks previously occurred. The diagnosis requires that these attacks are not attributable to another medical condition or substance use.</w:t>
      </w:r>
    </w:p>
    <w:p>
      <w:pPr>
        <w:pStyle w:val="Heading1"/>
      </w:pPr>
      <w:r>
        <w:t>Symptoms and Diagnostic Criteria</w:t>
      </w:r>
    </w:p>
    <w:p>
      <w:r>
        <w:t>The hallmark symptom of panic disorder is the panic attack, defined by at least four of 13 specific symptoms including palpitations, sweating, trembling, sensations of shortness of breath or smothering, feelings of choking, chest pain, nausea, dizziness, chills or heat sensations, numbness, derealization or depersonalization, fear of losing control or going crazy, and fear of dying. To meet diagnostic criteria (e.g., DSM-5), individuals must experience recurrent unexpected attacks followed by one month or more of persistent concern about having additional attacks or significant maladaptive change in behavior related to the attacks.</w:t>
      </w:r>
    </w:p>
    <w:p>
      <w:pPr>
        <w:pStyle w:val="Heading1"/>
      </w:pPr>
      <w:r>
        <w:t>Underlying Causes and Physiological Mechanisms</w:t>
      </w:r>
    </w:p>
    <w:p>
      <w:r>
        <w:t>Panic disorder involves dysregulation in the brain's fear and stress response systems. The amygdala, hypothalamic-pituitary-adrenal (HPA) axis, and brainstem regions contribute to the initiation of a 'fight-or-flight' response through sympathetic nervous system activation. Neurotransmitters such as serotonin, norepinephrine, and gamma-aminobutyric acid (GABA) play key roles in maintaining anxiety balance. Genetic predisposition, early life stress, and environmental triggers may increase vulnerability. Physiologically, panic attacks are linked to abnormal respiratory patterns and heightened interoceptive sensitivity to bodily sensations, which may amplify fear responses.</w:t>
      </w:r>
    </w:p>
    <w:p>
      <w:pPr>
        <w:pStyle w:val="Heading1"/>
      </w:pPr>
      <w:r>
        <w:t>How is Panic Disorder Diagnosed?</w:t>
      </w:r>
    </w:p>
    <w:p>
      <w:r>
        <w:t>Diagnosis is primarily clinical based on symptom history and standardized criteria such as DSM-5 or ICD-11. Healthcare providers conduct detailed interviews covering attack characteristics, frequency, duration, associated behaviors, and medical history to exclude conditions such as cardiac, respiratory, or thyroid disorders. Physical examination and diagnostic tests may be used to rule out other causes. Screening tools and questionnaires can aid but are not diagnostic alone. Early diagnosis allows timely management and reduces complications.</w:t>
      </w:r>
    </w:p>
    <w:p>
      <w:pPr>
        <w:pStyle w:val="Heading1"/>
      </w:pPr>
      <w:r>
        <w:t>Evidence-Based Psychological Treatments</w:t>
      </w:r>
    </w:p>
    <w:p>
      <w:r>
        <w:t>Cognitive Behavioral Therapy (CBT) is the most effective psychological intervention for panic disorder. It involves identifying and changing maladaptive thought patterns, reducing avoidance behaviors through exposure therapy, and teaching coping skills such as controlled breathing and relaxation techniques. Meta-analyses show CBT significantly reduces panic attack frequency, severity, and related anxiety, with long-term benefits. Other therapies like mindfulness-based stress reduction and acceptance and commitment therapy (ACT) show promise but require further research.</w:t>
      </w:r>
    </w:p>
    <w:p>
      <w:pPr>
        <w:pStyle w:val="Heading1"/>
      </w:pPr>
      <w:r>
        <w:t>Pharmacological Management</w:t>
      </w:r>
    </w:p>
    <w:p>
      <w:r>
        <w:t>Medications used include Selective Serotonin Reuptake Inhibitors (SSRIs) such as sertraline and fluoxetine, and benzodiazepines for rapid symptom relief. SSRIs have strong evidence for efficacy and safety but may take several weeks to work. Benzodiazepines provide quick reduction in symptoms but have risks including dependence and sedation, requiring caution. Other medications like serotonin-norepinephrine reuptake inhibitors (SNRIs) and tricyclic antidepressants have moderate evidence. Medication selection should be individualized, considering risks, benefits, and patient preferences.</w:t>
      </w:r>
    </w:p>
    <w:p>
      <w:pPr>
        <w:pStyle w:val="Heading1"/>
      </w:pPr>
      <w:r>
        <w:t>Lifestyle and Self-Help Strategies</w:t>
      </w:r>
    </w:p>
    <w:p>
      <w:r>
        <w:t>In addition to formal treatment, lifestyle modifications may help reduce panic frequency and severity. Regular physical exercise, stress management techniques, adequate sleep, and avoidance of caffeine, nicotine, and recreational drugs can contribute to symptom improvement. Breathing exercises and mindfulness practices help manage acute anxiety symptoms. Education about the nature of panic and reassurance are important to reduce catastrophic interpretations of bodily sensations.</w:t>
      </w:r>
    </w:p>
    <w:p>
      <w:pPr>
        <w:pStyle w:val="Heading1"/>
      </w:pPr>
      <w:r>
        <w:t>Common Misconceptions about Panic Disorder</w:t>
      </w:r>
    </w:p>
    <w:p>
      <w:r>
        <w:t>One misconception is that panic attacks are purely psychological or "all in the head." In reality, they involve complex physiological processes. Another myth is that panic attacks are dangerous or signs of serious physical illness; while symptoms can mimic medical emergencies, the attacks themselves are not life-threatening. Some believe that avoidance is the best way to manage panic, but avoidance can worsen symptoms over time. Understanding the evidence-based approaches dispels these myths and helps patients seek appropriate care.</w:t>
      </w:r>
    </w:p>
    <w:p>
      <w:pPr>
        <w:pStyle w:val="Heading1"/>
      </w:pPr>
      <w:r>
        <w:t>Safety Considerations During Panic Attacks</w:t>
      </w:r>
    </w:p>
    <w:p>
      <w:r>
        <w:t>While panic attacks themselves are not inherently dangerous, they can be frightening and sometimes lead to accidents or injuries if a person panics while driving or in hazardous situations. Teaching techniques such as controlled breathing, grounding exercises, and cognitive reframing can improve safety. It's important to differentiate panic attacks from conditions like heart attacks; sudden chest pain with other symptoms requires urgent medical evaluation. Supportive environments and clear communication help individuals during attacks.</w:t>
      </w:r>
    </w:p>
    <w:p>
      <w:pPr>
        <w:pStyle w:val="Heading1"/>
      </w:pPr>
      <w:r>
        <w:t>When to Seek Professional Help</w:t>
      </w:r>
    </w:p>
    <w:p>
      <w:r>
        <w:t>Professional evaluation is advised when panic attacks are recurrent, unexpected, and cause significant distress or impairment in social, occupational, or other important areas of functioning. Prompt care is important if symptoms worsen or if there are concerns for co-occurring conditions such as depression or substance use disorders. Emergency care is necessary if chest pain or neurological symptoms suggest other medical emergencies. Mental health specialists can tailor treatment plans and monitor progress.</w:t>
      </w:r>
    </w:p>
    <w:p>
      <w:pPr>
        <w:pStyle w:val="Heading1"/>
      </w:pPr>
      <w:r>
        <w:t>Limitations and Emerging Research</w:t>
      </w:r>
    </w:p>
    <w:p>
      <w:r>
        <w:t>Limitations in current panic disorder management include individual variability in treatment response and access to care. Some patients may have residual symptoms despite therapy or medications. Emerging research focuses on understanding genetic and neurobiological markers to personalize treatments, novel pharmacotherapies such as glutamate modulators, and technology-assisted interventions like teletherapy or app-based CBT. Continued research is needed to address treatment resistance and improve outcomes.</w:t>
      </w:r>
    </w:p>
    <w:p>
      <w:pPr>
        <w:pStyle w:val="Heading1"/>
      </w:pPr>
      <w:r>
        <w:t>Practical Guidance</w:t>
      </w:r>
    </w:p>
    <w:p>
      <w:pPr>
        <w:pStyle w:val="ListBullet"/>
      </w:pPr>
      <w:r>
        <w:t>Learn to identify symptoms of panic attacks to distinguish them from other conditions.</w:t>
      </w:r>
    </w:p>
    <w:p>
      <w:pPr>
        <w:pStyle w:val="ListBullet"/>
      </w:pPr>
      <w:r>
        <w:t>Practice controlled breathing and relaxation techniques during acute anxiety.</w:t>
      </w:r>
    </w:p>
    <w:p>
      <w:pPr>
        <w:pStyle w:val="ListBullet"/>
      </w:pPr>
      <w:r>
        <w:t>Seek evaluation from healthcare providers if panic attacks are recurrent or disabling.</w:t>
      </w:r>
    </w:p>
    <w:p>
      <w:pPr>
        <w:pStyle w:val="ListBullet"/>
      </w:pPr>
      <w:r>
        <w:t>Consider cognitive behavioral therapy as a first-line treatment for long-term management.</w:t>
      </w:r>
    </w:p>
    <w:p>
      <w:pPr>
        <w:pStyle w:val="ListBullet"/>
      </w:pPr>
      <w:r>
        <w:t>Discuss medication options and side effects thoroughly with a provider.</w:t>
      </w:r>
    </w:p>
    <w:p>
      <w:pPr>
        <w:pStyle w:val="ListBullet"/>
      </w:pPr>
      <w:r>
        <w:t>Avoid alcohol, caffeine, and recreational drugs that can worsen symptoms.</w:t>
      </w:r>
    </w:p>
    <w:p>
      <w:pPr>
        <w:pStyle w:val="ListBullet"/>
      </w:pPr>
      <w:r>
        <w:t>Do not rely solely on avoidance of feared situations; gradual exposure aids recovery.</w:t>
      </w:r>
    </w:p>
    <w:p>
      <w:pPr>
        <w:pStyle w:val="ListBullet"/>
      </w:pPr>
      <w:r>
        <w:t>Ensure a safe environment during panic attacks and seek emergency care if chest pain or neurological symptoms occur.</w:t>
      </w:r>
    </w:p>
    <w:p>
      <w:pPr>
        <w:pStyle w:val="Heading1"/>
      </w:pPr>
      <w:r>
        <w:t>Safety Notes</w:t>
      </w:r>
    </w:p>
    <w:p>
      <w:pPr>
        <w:pStyle w:val="ListBullet"/>
      </w:pPr>
      <w:r>
        <w:t>Panic attacks are typically not life-threatening but can mimic serious conditions requiring medical evaluation.</w:t>
      </w:r>
    </w:p>
    <w:p>
      <w:pPr>
        <w:pStyle w:val="ListBullet"/>
      </w:pPr>
      <w:r>
        <w:t>Benzodiazepine medications carry risks of dependence and sedation; use as prescribed.</w:t>
      </w:r>
    </w:p>
    <w:p>
      <w:pPr>
        <w:pStyle w:val="ListBullet"/>
      </w:pPr>
      <w:r>
        <w:t>Avoid driving or operating heavy machinery during a panic attack until symptoms subside.</w:t>
      </w:r>
    </w:p>
    <w:p>
      <w:pPr>
        <w:pStyle w:val="ListBullet"/>
      </w:pPr>
      <w:r>
        <w:t>Ensure accurate diagnosis to exclude cardiac, respiratory, or neurological causes of symptoms.</w:t>
      </w:r>
    </w:p>
    <w:p>
      <w:pPr>
        <w:pStyle w:val="ListBullet"/>
      </w:pPr>
      <w:r>
        <w:t>Seek emergency medical care if chest pain is severe, lasts more than a few minutes, or is associated with other concerning symptoms.</w:t>
      </w:r>
    </w:p>
    <w:p>
      <w:pPr>
        <w:pStyle w:val="Heading1"/>
      </w:pPr>
      <w:r>
        <w:t>Common Misconceptions</w:t>
      </w:r>
    </w:p>
    <w:p>
      <w:r>
        <w:rPr>
          <w:b/>
        </w:rPr>
        <w:t xml:space="preserve">Misconception: </w:t>
      </w:r>
      <w:r>
        <w:t>Panic attacks are always caused by serious heart or lung problems.</w:t>
      </w:r>
    </w:p>
    <w:p>
      <w:r>
        <w:rPr>
          <w:b/>
        </w:rPr>
        <w:t xml:space="preserve">Reality: </w:t>
      </w:r>
      <w:r>
        <w:t>While panic attacks can mimic symptoms of heart or lung issues, they are typically related to anxiety and not caused by these conditions.</w:t>
      </w:r>
    </w:p>
    <w:p>
      <w:r>
        <w:rPr>
          <w:b/>
        </w:rPr>
        <w:t xml:space="preserve">Misconception: </w:t>
      </w:r>
      <w:r>
        <w:t>Avoiding places where panic attacks occurred is the best way to prevent them.</w:t>
      </w:r>
    </w:p>
    <w:p>
      <w:r>
        <w:rPr>
          <w:b/>
        </w:rPr>
        <w:t xml:space="preserve">Reality: </w:t>
      </w:r>
      <w:r>
        <w:t>Avoidance can worsen panic disorder by increasing fear; graded exposure is a more effective approach.</w:t>
      </w:r>
    </w:p>
    <w:p>
      <w:r>
        <w:rPr>
          <w:b/>
        </w:rPr>
        <w:t xml:space="preserve">Misconception: </w:t>
      </w:r>
      <w:r>
        <w:t>Panic disorder is a sign of weakness or character flaw.</w:t>
      </w:r>
    </w:p>
    <w:p>
      <w:r>
        <w:rPr>
          <w:b/>
        </w:rPr>
        <w:t xml:space="preserve">Reality: </w:t>
      </w:r>
      <w:r>
        <w:t>Panic disorder is a recognized medical condition involving neurobiological mechanisms beyond personal control.</w:t>
      </w:r>
    </w:p>
    <w:p>
      <w:pPr>
        <w:pStyle w:val="Heading1"/>
      </w:pPr>
      <w:r>
        <w:t>Clinical Pearls</w:t>
      </w:r>
    </w:p>
    <w:p>
      <w:pPr>
        <w:pStyle w:val="ListNumber"/>
      </w:pPr>
      <w:r>
        <w:t>Early diagnosis and treatment improve prognosis in panic disorder.</w:t>
      </w:r>
    </w:p>
    <w:p>
      <w:pPr>
        <w:pStyle w:val="ListNumber"/>
      </w:pPr>
      <w:r>
        <w:t>CBT remains the gold standard psychological treatment with strong evidence.</w:t>
      </w:r>
    </w:p>
    <w:p>
      <w:pPr>
        <w:pStyle w:val="ListNumber"/>
      </w:pPr>
      <w:r>
        <w:t>SSRIs are preferred pharmacologic agents due to safety and efficacy profile.</w:t>
      </w:r>
    </w:p>
    <w:p>
      <w:pPr>
        <w:pStyle w:val="ListNumber"/>
      </w:pPr>
      <w:r>
        <w:t>Differential diagnosis is crucial to exclude medical mimics like cardiac disease.</w:t>
      </w:r>
    </w:p>
    <w:p>
      <w:pPr>
        <w:pStyle w:val="ListNumber"/>
      </w:pPr>
      <w:r>
        <w:t>Educating patients about the physiological basis reduces stigma and anxiety.</w:t>
      </w:r>
    </w:p>
    <w:p>
      <w:pPr>
        <w:pStyle w:val="Heading1"/>
      </w:pPr>
      <w:r>
        <w:t>Key Takeaways</w:t>
      </w:r>
    </w:p>
    <w:p>
      <w:pPr>
        <w:pStyle w:val="ListBullet"/>
      </w:pPr>
      <w:r>
        <w:t>Panic disorder is characterized by recurrent, unexpected panic attacks with associated behavioral changes.</w:t>
      </w:r>
    </w:p>
    <w:p>
      <w:pPr>
        <w:pStyle w:val="ListBullet"/>
      </w:pPr>
      <w:r>
        <w:t>Panic attacks produce intense physical and psychological symptoms that peak rapidly.</w:t>
      </w:r>
    </w:p>
    <w:p>
      <w:pPr>
        <w:pStyle w:val="ListBullet"/>
      </w:pPr>
      <w:r>
        <w:t>The disorder arises from complex brain and autonomic nervous system dysregulation.</w:t>
      </w:r>
    </w:p>
    <w:p>
      <w:pPr>
        <w:pStyle w:val="ListBullet"/>
      </w:pPr>
      <w:r>
        <w:t>Cognitive behavioral therapy is the most effective psychological treatment.</w:t>
      </w:r>
    </w:p>
    <w:p>
      <w:pPr>
        <w:pStyle w:val="ListBullet"/>
      </w:pPr>
      <w:r>
        <w:t>Selective serotonin reuptake inhibitors are commonly used medications with good evidence.</w:t>
      </w:r>
    </w:p>
    <w:p>
      <w:pPr>
        <w:pStyle w:val="ListBullet"/>
      </w:pPr>
      <w:r>
        <w:t>Avoidance behavior can worsen panic disorder; exposure improves outcomes.</w:t>
      </w:r>
    </w:p>
    <w:p>
      <w:pPr>
        <w:pStyle w:val="ListBullet"/>
      </w:pPr>
      <w:r>
        <w:t>Panic attacks themselves are not life-threatening but require evaluation to exclude other conditions.</w:t>
      </w:r>
    </w:p>
    <w:p>
      <w:pPr>
        <w:pStyle w:val="ListBullet"/>
      </w:pPr>
      <w:r>
        <w:t>Professional care is important when panic disorder impairs functioning or is difficult to manage.</w:t>
      </w:r>
    </w:p>
    <w:p>
      <w:pPr>
        <w:pStyle w:val="Heading1"/>
      </w:pPr>
      <w:r>
        <w:t>Glossary</w:t>
      </w:r>
    </w:p>
    <w:p>
      <w:r>
        <w:rPr>
          <w:b/>
        </w:rPr>
        <w:t xml:space="preserve">Panic Disorder: </w:t>
      </w:r>
      <w:r>
        <w:t>A mental health disorder marked by recurrent unexpected panic attacks and ongoing concern or behavioral changes related to having more attacks.</w:t>
      </w:r>
    </w:p>
    <w:p>
      <w:r>
        <w:rPr>
          <w:b/>
        </w:rPr>
        <w:t xml:space="preserve">Panic Attack: </w:t>
      </w:r>
      <w:r>
        <w:t>A sudden episode of intense fear or discomfort accompanied by physical symptoms like palpitations, chest pain, and dizziness that peak within minutes.</w:t>
      </w:r>
    </w:p>
    <w:p>
      <w:r>
        <w:rPr>
          <w:b/>
        </w:rPr>
        <w:t xml:space="preserve">Cognitive Behavioral Therapy (CBT): </w:t>
      </w:r>
      <w:r>
        <w:t>A type of psychological treatment that helps patients identify and change negative thought patterns and behaviors contributing to anxiety.</w:t>
      </w:r>
    </w:p>
    <w:p>
      <w:r>
        <w:rPr>
          <w:b/>
        </w:rPr>
        <w:t xml:space="preserve">Selective Serotonin Reuptake Inhibitor (SSRI): </w:t>
      </w:r>
      <w:r>
        <w:t>A class of medications commonly used to treat anxiety and depression by increasing serotonin levels in the brain.</w:t>
      </w:r>
    </w:p>
    <w:p>
      <w:r>
        <w:rPr>
          <w:b/>
        </w:rPr>
        <w:t xml:space="preserve">Autonomic Nervous System: </w:t>
      </w:r>
      <w:r>
        <w:t>The part of the nervous system that controls involuntary functions such as heart rate and breathing, often activated during panic attacks.</w:t>
      </w:r>
    </w:p>
    <w:p>
      <w:r>
        <w:rPr>
          <w:b/>
        </w:rPr>
        <w:t xml:space="preserve">Exposure Therapy: </w:t>
      </w:r>
      <w:r>
        <w:t>A therapeutic technique that involves gradual and controlled exposure to feared situations to reduce anxiety and avoidance.</w:t>
      </w:r>
    </w:p>
    <w:p>
      <w:r>
        <w:rPr>
          <w:b/>
        </w:rPr>
        <w:t xml:space="preserve">Sympathetic Nervous System: </w:t>
      </w:r>
      <w:r>
        <w:t>A division of the autonomic nervous system that activates the 'fight-or-flight' response during stress or danger.</w:t>
      </w:r>
    </w:p>
    <w:p>
      <w:r>
        <w:rPr>
          <w:b/>
        </w:rPr>
        <w:t xml:space="preserve">Interoceptive Sensitivity: </w:t>
      </w:r>
      <w:r>
        <w:t>Heightened awareness and response to internal bodily sensations, which can contribute to panic attacks.</w:t>
      </w:r>
    </w:p>
    <w:p>
      <w:pPr>
        <w:pStyle w:val="Heading1"/>
      </w:pPr>
      <w:r>
        <w:t>Related Modules</w:t>
      </w:r>
    </w:p>
    <w:p>
      <w:pPr>
        <w:pStyle w:val="ListBullet"/>
      </w:pPr>
      <w:r>
        <w:t>STR-101_AnxietyDisordersOverview</w:t>
      </w:r>
    </w:p>
    <w:p>
      <w:pPr>
        <w:pStyle w:val="ListBullet"/>
      </w:pPr>
      <w:r>
        <w:t>STR-105_SocialAnxietyDisorder</w:t>
      </w:r>
    </w:p>
    <w:p>
      <w:pPr>
        <w:pStyle w:val="ListBullet"/>
      </w:pPr>
      <w:r>
        <w:t>STR-107_GeneralizedAnxietyDisorder</w:t>
      </w:r>
    </w:p>
    <w:p>
      <w:pPr>
        <w:pStyle w:val="Heading1"/>
      </w:pPr>
      <w:r>
        <w:t>Illustration Specifications</w:t>
      </w:r>
    </w:p>
    <w:p>
      <w:pPr>
        <w:pStyle w:val="Heading2"/>
      </w:pPr>
      <w:r>
        <w:t>ILL-104-01 - Brain regions involved in panic disorder</w:t>
      </w:r>
    </w:p>
    <w:p>
      <w:r>
        <w:t>Type: Diagram</w:t>
      </w:r>
    </w:p>
    <w:p>
      <w:r>
        <w:t>Simplified diagram highlighting the amygdala, hypothalamus, and brainstem areas implicated in panic disorder mechanisms.</w:t>
      </w:r>
    </w:p>
    <w:p>
      <w:r>
        <w:t>Alt text: Diagram showing brain areas active in panic disorder including amygdala and hypothalamus.</w:t>
      </w:r>
    </w:p>
    <w:p>
      <w:pPr>
        <w:pStyle w:val="Heading2"/>
      </w:pPr>
      <w:r>
        <w:t>ILL-104-02 - Symptoms of a panic attack</w:t>
      </w:r>
    </w:p>
    <w:p>
      <w:r>
        <w:t>Type: Infographic</w:t>
      </w:r>
    </w:p>
    <w:p>
      <w:r>
        <w:t>Visual representation of common physical and psychological symptoms experienced during a panic attack.</w:t>
      </w:r>
    </w:p>
    <w:p>
      <w:r>
        <w:t>Alt text: Infographic listing symptoms like palpitations, shortness of breath, dizziness, and fear.</w:t>
      </w:r>
    </w:p>
    <w:p>
      <w:pPr>
        <w:pStyle w:val="Heading2"/>
      </w:pPr>
      <w:r>
        <w:t>ILL-104-03 - Cognitive Behavioral Therapy process</w:t>
      </w:r>
    </w:p>
    <w:p>
      <w:r>
        <w:t>Type: Flowchart</w:t>
      </w:r>
    </w:p>
    <w:p>
      <w:r>
        <w:t>Flowchart illustrating steps in CBT for panic disorder including thought identification, exposure, and coping skills training.</w:t>
      </w:r>
    </w:p>
    <w:p>
      <w:r>
        <w:t>Alt text: Flowchart of CBT steps for managing panic disorder.</w:t>
      </w:r>
    </w:p>
    <w:p>
      <w:pPr>
        <w:pStyle w:val="Heading2"/>
      </w:pPr>
      <w:r>
        <w:t>ILL-104-04 - Breathing technique for panic attack relief</w:t>
      </w:r>
    </w:p>
    <w:p>
      <w:r>
        <w:t>Type: Instructional graphic</w:t>
      </w:r>
    </w:p>
    <w:p>
      <w:r>
        <w:t>Step-by-step illustration of diaphragmatic (deep) breathing to help manage acute panic symptoms.</w:t>
      </w:r>
    </w:p>
    <w:p>
      <w:r>
        <w:t>Alt text: Instructions showing how to perform deep breathing during panic attacks.</w:t>
      </w:r>
    </w:p>
    <w:p>
      <w:pPr>
        <w:pStyle w:val="Heading1"/>
      </w:pPr>
      <w:r>
        <w:t>References</w:t>
      </w:r>
    </w:p>
    <w:p>
      <w:pPr>
        <w:pStyle w:val="ListBullet"/>
      </w:pPr>
      <w:r>
        <w:t>Practice Guideline for the Treatment of Patients With Panic Disorder | American Psychiatric Association | 2010 |  | Unverified</w:t>
      </w:r>
    </w:p>
    <w:p>
      <w:pPr>
        <w:pStyle w:val="ListBullet"/>
      </w:pPr>
      <w:r>
        <w:t>Cognitive-behavioral therapy for panic disorder: a meta-analysis | Swan, B. A. et al. | 2018 |  | Unverified</w:t>
      </w:r>
    </w:p>
    <w:p>
      <w:pPr>
        <w:pStyle w:val="ListBullet"/>
      </w:pPr>
      <w:r>
        <w:t>Pharmacological treatment of panic disorder | Bandelow, B. et al. | 2017 |  | Unverified</w:t>
      </w:r>
    </w:p>
    <w:p>
      <w:pPr>
        <w:pStyle w:val="ListBullet"/>
      </w:pPr>
      <w:r>
        <w:t>The neurobiology of panic disorder: a review | Maron, E. et al. | 2018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