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WOM-090 - Depression and Anxiety in Women</w:t>
      </w:r>
    </w:p>
    <w:p>
      <w:r>
        <w:rPr>
          <w:i/>
        </w:rPr>
        <w:t>Definitions, risk factors, symptoms, management, and safety considerations for depression and anxiety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Recognition, Management, Support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Depression, Anxiety, Women, Mental Health, Hormonal Influence, Psychotherapy, Pharmacotherapy, Risk Factors,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and anxiety are common mental health conditions that disproportionately affect women more than men. Depression, clinically referred to as major depressive disorder (MDD), involves persistent low mood, loss of interest, and other cognitive and physical symptoms that interfere with daily functioning. Anxiety disorders encompass conditions characterized by excessive fear, worry, and physiological arousal. Women's higher vulnerability is influenced by biological, psychological, and social factors, including hormonal fluctuations during menstrual cycles, pregnancy, postpartum, and menopause. Neurochemical imbalances, genetic predisposition, and psychosocial stressors also contribute. Recognizing symptoms such as persistent sadness, fatigue, excessive worry, irritability, and sleep disturbances enables early intervention. Treatment often combines pharmacotherapy (e.g., selective serotonin reuptake inhibitors—SSRIs), psychotherapy (especially cognitive behavioral therapy—CBT), and lifestyle interventions. Safety considerations include medication side effects, interactions, and special caution during pregnancy and breastfeeding. Women face unique challenges such as stigma and barriers to healthcare access. Limitations in current evidence include variability in response to treatment and gaps in understanding the neurobiology specific to women. Keywords like "mood disorders," "emotional distress," and "psychological well-being" are useful synonyms. This module aims to equip women, caregivers, and healthcare providers with comprehensive knowledge to improve recognition, management, and support strategies, emphasizing evidence-based practices and safety.</w:t>
      </w:r>
    </w:p>
    <w:p>
      <w:pPr>
        <w:pStyle w:val="Heading1"/>
      </w:pPr>
      <w:r>
        <w:t>Customer Questions Answered</w:t>
      </w:r>
    </w:p>
    <w:p>
      <w:pPr>
        <w:pStyle w:val="ListBullet"/>
      </w:pPr>
      <w:r>
        <w:t>What are depression and anxiety disorders and how do they affect women?</w:t>
      </w:r>
    </w:p>
    <w:p>
      <w:pPr>
        <w:pStyle w:val="ListBullet"/>
      </w:pPr>
      <w:r>
        <w:t>What causes depression and anxiety specifically in women?</w:t>
      </w:r>
    </w:p>
    <w:p>
      <w:pPr>
        <w:pStyle w:val="ListBullet"/>
      </w:pPr>
      <w:r>
        <w:t>How can I recognize the symptoms of depression and anxiety?</w:t>
      </w:r>
    </w:p>
    <w:p>
      <w:pPr>
        <w:pStyle w:val="ListBullet"/>
      </w:pPr>
      <w:r>
        <w:t>Are hormonal changes linked to depression and anxiety in women?</w:t>
      </w:r>
    </w:p>
    <w:p>
      <w:pPr>
        <w:pStyle w:val="ListBullet"/>
      </w:pPr>
      <w:r>
        <w:t>What treatments are effective for depression and anxiety in women?</w:t>
      </w:r>
    </w:p>
    <w:p>
      <w:pPr>
        <w:pStyle w:val="ListBullet"/>
      </w:pPr>
      <w:r>
        <w:t>Can lifestyle changes improve mood and anxiety symptoms in women?</w:t>
      </w:r>
    </w:p>
    <w:p>
      <w:pPr>
        <w:pStyle w:val="ListBullet"/>
      </w:pPr>
      <w:r>
        <w:t>Are there safety concerns with antidepressants or anti-anxiety medications?</w:t>
      </w:r>
    </w:p>
    <w:p>
      <w:pPr>
        <w:pStyle w:val="ListBullet"/>
      </w:pPr>
      <w:r>
        <w:t>How does pregnancy and postpartum period affect depression and anxiety risk?</w:t>
      </w:r>
    </w:p>
    <w:p>
      <w:pPr>
        <w:pStyle w:val="ListBullet"/>
      </w:pPr>
      <w:r>
        <w:t>What role does psychotherapy play in managing these conditions?</w:t>
      </w:r>
    </w:p>
    <w:p>
      <w:pPr>
        <w:pStyle w:val="ListBullet"/>
      </w:pPr>
      <w:r>
        <w:t>Are depression and anxiety different in women compared to men?</w:t>
      </w:r>
    </w:p>
    <w:p>
      <w:pPr>
        <w:pStyle w:val="ListBullet"/>
      </w:pPr>
      <w:r>
        <w:t>What are the risks if depression and anxiety are left untreated?</w:t>
      </w:r>
    </w:p>
    <w:p>
      <w:pPr>
        <w:pStyle w:val="ListBullet"/>
      </w:pPr>
      <w:r>
        <w:t>How can family and friends support a woman with depression or anxiety?</w:t>
      </w:r>
    </w:p>
    <w:p>
      <w:pPr>
        <w:pStyle w:val="Heading1"/>
      </w:pPr>
      <w:r>
        <w:t>Learning Objectives</w:t>
      </w:r>
    </w:p>
    <w:p>
      <w:pPr>
        <w:pStyle w:val="ListBullet"/>
      </w:pPr>
      <w:r>
        <w:t>Define depression and anxiety and their relevance to women's health.</w:t>
      </w:r>
    </w:p>
    <w:p>
      <w:pPr>
        <w:pStyle w:val="ListBullet"/>
      </w:pPr>
      <w:r>
        <w:t>Identify biological and psychosocial risk factors unique to women.</w:t>
      </w:r>
    </w:p>
    <w:p>
      <w:pPr>
        <w:pStyle w:val="ListBullet"/>
      </w:pPr>
      <w:r>
        <w:t>Recognize common and atypical symptoms of depression and anxiety in women.</w:t>
      </w:r>
    </w:p>
    <w:p>
      <w:pPr>
        <w:pStyle w:val="ListBullet"/>
      </w:pPr>
      <w:r>
        <w:t>Understand hormonal and neurochemical mechanisms influencing these disorders.</w:t>
      </w:r>
    </w:p>
    <w:p>
      <w:pPr>
        <w:pStyle w:val="ListBullet"/>
      </w:pPr>
      <w:r>
        <w:t>Review evidence-based treatments including medications and psychotherapy.</w:t>
      </w:r>
    </w:p>
    <w:p>
      <w:pPr>
        <w:pStyle w:val="ListBullet"/>
      </w:pPr>
      <w:r>
        <w:t>Discuss practical strategies for managing symptoms and improving quality of life.</w:t>
      </w:r>
    </w:p>
    <w:p>
      <w:pPr>
        <w:pStyle w:val="ListBullet"/>
      </w:pPr>
      <w:r>
        <w:t>Highlight safety considerations related to pharmacologic treatments in women.</w:t>
      </w:r>
    </w:p>
    <w:p>
      <w:pPr>
        <w:pStyle w:val="ListBullet"/>
      </w:pPr>
      <w:r>
        <w:t>Clarify common misconceptions and stigma associated with mental health in women.</w:t>
      </w:r>
    </w:p>
    <w:p>
      <w:pPr>
        <w:pStyle w:val="Heading1"/>
      </w:pPr>
      <w:r>
        <w:t>Definition</w:t>
      </w:r>
    </w:p>
    <w:p>
      <w:r>
        <w:t>Depression and anxiety are mental health disorders characterized by persistent alterations in mood and emotional regulation. Depression, or major depressive disorder (MDD), involves prolonged sadness, loss of interest, and cognitive impairments, while anxiety disorders involve excessive fear or worry impacting daily functioning. These conditions are highly prevalent among women, influenced by unique biological, psychological, and social factors including hormonal cycles, reproductive events, and gender-specific stressors.</w:t>
      </w:r>
    </w:p>
    <w:p>
      <w:pPr>
        <w:pStyle w:val="Heading1"/>
      </w:pPr>
      <w:r>
        <w:t>Why This Matters</w:t>
      </w:r>
    </w:p>
    <w:p>
      <w:r>
        <w:t>Women experience depression and anxiety at nearly twice the rates of men, affecting quality of life, physical health, and social functioning. These conditions contribute substantially to the global burden of disease among women and increase risks of chronic illnesses, impaired maternal health, and suicide. Understanding the mechanisms, risks, symptoms, and management options empowers women and healthcare providers to improve outcomes and reduce stigma.</w:t>
      </w:r>
    </w:p>
    <w:p>
      <w:pPr>
        <w:pStyle w:val="Heading1"/>
      </w:pPr>
      <w:r>
        <w:t>Understanding Depression: Definitions and Symptoms</w:t>
      </w:r>
    </w:p>
    <w:p>
      <w:r>
        <w:t>Depression, clinically known as major depressive disorder (MDD), is characterized by a persistent low mood, diminished interest in activities, and a range of cognitive and physical symptoms lasting at least two weeks. Women with depression may experience additional symptoms such as increased irritability, somatic complaints, and changes in appetite or sleep patterns. The condition affects emotional, cognitive, behavioral, and physical domains and can severely impair daily functioning. Commonly used synonyms include "clinical depression," "major depression," and "unipolar depression." Diagnosis is based on standardized criteria such as the DSM-5. Early recognition of symptoms is critical for prompt intervention.</w:t>
      </w:r>
    </w:p>
    <w:p>
      <w:pPr>
        <w:pStyle w:val="Heading1"/>
      </w:pPr>
      <w:r>
        <w:t>Anxiety Disorders in Women: Types and Clinical Features</w:t>
      </w:r>
    </w:p>
    <w:p>
      <w:r>
        <w:t>Anxiety disorders encompass several conditions marked by excessive fear, worry, and physiological arousal that interfere with daily life. Common types include generalized anxiety disorder (GAD), panic disorder, social anxiety disorder, and specific phobias. Women are more likely to experience anxiety disorders and may report symptoms such as palpitations, muscle tension, restlessness, and sleep disturbance. These symptoms can overlap with depression or present distinctly. Understanding different anxiety disorders helps tailor clinical assessment and treatment strategies.</w:t>
      </w:r>
    </w:p>
    <w:p>
      <w:pPr>
        <w:pStyle w:val="Heading1"/>
      </w:pPr>
      <w:r>
        <w:t>Biological and Hormonal Mechanisms Influencing Depression and Anxiety in Women</w:t>
      </w:r>
    </w:p>
    <w:p>
      <w:r>
        <w:t>Women's susceptibility to depression and anxiety is influenced by biological factors including genetic predisposition and neurochemical imbalances involving serotonin, norepinephrine, and dopamine. Hormonal fluctuations across the menstrual cycle, pregnancy, postpartum period, and menopause significantly affect mood regulation. Estrogen and progesterone modulate neurotransmitter systems, influencing anxiety and depressive symptoms. For instance, postpartum hormonal changes can trigger postpartum depression. Emerging evidence also explores the role of the hypothalamic-pituitary-adrenal (HPA) axis dysregulation and inflammatory processes in mood disorders among women.</w:t>
      </w:r>
    </w:p>
    <w:p>
      <w:pPr>
        <w:pStyle w:val="Heading1"/>
      </w:pPr>
      <w:r>
        <w:t>Psychosocial Risk Factors and Stressors Unique to Women</w:t>
      </w:r>
    </w:p>
    <w:p>
      <w:r>
        <w:t>Beyond biology, social and psychological factors play a key role. Women face gender-specific stressors such as gender-based violence, caregiving burdens, socioeconomic disadvantages, and experiences of discrimination or trauma. These factors contribute to increased vulnerability to depression and anxiety. Interpersonal relationships, social support, and coping mechanisms also influence illness onset and progression. Recognizing these contextual elements is essential in holistic care and risk assessment.</w:t>
      </w:r>
    </w:p>
    <w:p>
      <w:pPr>
        <w:pStyle w:val="Heading1"/>
      </w:pPr>
      <w:r>
        <w:t>Recognizing and Assessing Symptoms: Screening Tools and Clinical Evaluation</w:t>
      </w:r>
    </w:p>
    <w:p>
      <w:r>
        <w:t>Effective identification of depression and anxiety incorporates validated screening instruments like the Patient Health Questionnaire-9 (PHQ-9) for depression and the Generalized Anxiety Disorder-7 (GAD-7) scale for anxiety. Clinical evaluation should include a detailed history of symptom patterns, onset, severity, functional impact, and comorbid medical or psychiatric conditions. Special attention is required to assess symptoms related to pregnancy, postpartum, and menopausal status. Culturally sensitive assessments improve diagnostic accuracy and engagement.</w:t>
      </w:r>
    </w:p>
    <w:p>
      <w:pPr>
        <w:pStyle w:val="Heading1"/>
      </w:pPr>
      <w:r>
        <w:t>Evidence-Based Treatments: Pharmacotherapy Options</w:t>
      </w:r>
    </w:p>
    <w:p>
      <w:r>
        <w:t>Pharmacologic treatment usually involves antidepressants such as selective serotonin reuptake inhibitors (SSRIs) and serotonin-norepinephrine reuptake inhibitors (SNRIs), which are first-line options due to efficacy and safety profiles. Other agents include atypical antidepressants and anxiolytics for specific symptoms. Medication choice considers side effects, patient preference, comorbidities, and unique factors such as pregnancy or breastfeeding status. Monitoring for adverse effects and therapeutic response is vital. Combining medication with psychotherapy often yields improved outcomes.</w:t>
      </w:r>
    </w:p>
    <w:p>
      <w:pPr>
        <w:pStyle w:val="Heading1"/>
      </w:pPr>
      <w:r>
        <w:t>Psychotherapy and Behavioral Interventions</w:t>
      </w:r>
    </w:p>
    <w:p>
      <w:r>
        <w:t>Psychological therapies are fundamental in managing depression and anxiety. Cognitive behavioral therapy (CBT) is the most extensively studied and effective approach, helping patients identify and modify maladaptive thought patterns and behaviors. Other modalities include interpersonal therapy (IPT), mindfulness-based therapies, and supportive counseling. Psychotherapy can be delivered individually, in groups, or digitally, improving accessibility. Behavioral interventions such as exercise and stress management techniques complement formal therapies and enhance well-being.</w:t>
      </w:r>
    </w:p>
    <w:p>
      <w:pPr>
        <w:pStyle w:val="Heading1"/>
      </w:pPr>
      <w:r>
        <w:t>Lifestyle and Complementary Approaches for Managing Symptoms</w:t>
      </w:r>
    </w:p>
    <w:p>
      <w:r>
        <w:t>Lifestyle modifications including regular physical activity, balanced nutrition, sufficient sleep, and stress reduction activities have demonstrated benefits in mood and anxiety symptoms. Mind-body practices such as yoga, meditation, and acupuncture may provide adjunctive support though evidence varies. Avoiding alcohol and illicit substances is important. Patient education about self-care strategies encourages active engagement in recovery and relapse prevention. While complementary approaches offer promise, they should not replace professional care.</w:t>
      </w:r>
    </w:p>
    <w:p>
      <w:pPr>
        <w:pStyle w:val="Heading1"/>
      </w:pPr>
      <w:r>
        <w:t>Safety Considerations and Special Populations: Pregnancy, Postpartum, and Menopause</w:t>
      </w:r>
    </w:p>
    <w:p>
      <w:r>
        <w:t>Treatment during pregnancy and lactation requires careful risk-benefit analysis to avoid harm to mother and fetus/infant. Untreated depression poses risks including poor prenatal care, preterm birth, and impaired bonding. Selected antidepressants have relative safety evidence but require monitoring. Postpartum depression demands early detection and combined therapeutic approaches. Menopausal transition can exacerbate mood symptoms, necessitating individualized management. Safety monitoring also involves assessing suicide risk, medication side effects, and adherence.</w:t>
      </w:r>
    </w:p>
    <w:p>
      <w:pPr>
        <w:pStyle w:val="Heading1"/>
      </w:pPr>
      <w:r>
        <w:t>Addressing Common Misconceptions and Stigma Surrounding Mental Health in Women</w:t>
      </w:r>
    </w:p>
    <w:p>
      <w:r>
        <w:t>Myths such as depression being a sign of personal weakness or anxiety being 'just normal stress' contribute to stigma and underdiagnosis. Some believe women exaggerate symptoms or that treatment is ineffective. Educating the public and healthcare providers helps dispel these inaccuracies and encourages help-seeking behavior. Promoting mental health awareness normalizes conditions and supports inclusion and empathy. Cultural competencies and gender-sensitive communication enhance effective care delivery.</w:t>
      </w:r>
    </w:p>
    <w:p>
      <w:pPr>
        <w:pStyle w:val="Heading1"/>
      </w:pPr>
      <w:r>
        <w:t>Practical Tips for Supporting Women With Depression and Anxiety</w:t>
      </w:r>
    </w:p>
    <w:p>
      <w:r>
        <w:t>Support from family, friends, and healthcare providers is crucial. Encouraging open dialogue, active listening, and validating feelings reduces isolation. Helping with appointment scheduling, medication adherence, and creating a supportive environment facilitates recovery. Healthcare providers should tailor treatment plans to individual circumstances recognizing barriers such as childcare and transportation. Integrating peer support groups and community resources broadens assistance networks, improving outcomes and resilience.</w:t>
      </w:r>
    </w:p>
    <w:p>
      <w:pPr>
        <w:pStyle w:val="Heading1"/>
      </w:pPr>
      <w:r>
        <w:t>Practical Guidance</w:t>
      </w:r>
    </w:p>
    <w:p>
      <w:pPr>
        <w:pStyle w:val="ListBullet"/>
      </w:pPr>
      <w:r>
        <w:t>Seek professional evaluation if experiencing persistent low mood, excessive worry, or functional impairment.</w:t>
      </w:r>
    </w:p>
    <w:p>
      <w:pPr>
        <w:pStyle w:val="ListBullet"/>
      </w:pPr>
      <w:r>
        <w:t>Use validated screening tools like PHQ-9 and GAD-7 to monitor symptoms.</w:t>
      </w:r>
    </w:p>
    <w:p>
      <w:pPr>
        <w:pStyle w:val="ListBullet"/>
      </w:pPr>
      <w:r>
        <w:t>Discuss hormonal and reproductive history openly with healthcare providers.</w:t>
      </w:r>
    </w:p>
    <w:p>
      <w:pPr>
        <w:pStyle w:val="ListBullet"/>
      </w:pPr>
      <w:r>
        <w:t>Consider combining medication and psychotherapy for optimal treatment.</w:t>
      </w:r>
    </w:p>
    <w:p>
      <w:pPr>
        <w:pStyle w:val="ListBullet"/>
      </w:pPr>
      <w:r>
        <w:t>Prioritize safety considerations during pregnancy, breastfeeding, and menopause.</w:t>
      </w:r>
    </w:p>
    <w:p>
      <w:pPr>
        <w:pStyle w:val="ListBullet"/>
      </w:pPr>
      <w:r>
        <w:t>Engage in lifestyle modifications such as regular exercise and stress management techniques.</w:t>
      </w:r>
    </w:p>
    <w:p>
      <w:pPr>
        <w:pStyle w:val="ListBullet"/>
      </w:pPr>
      <w:r>
        <w:t>Educate family and support persons to foster an understanding environment.</w:t>
      </w:r>
    </w:p>
    <w:p>
      <w:pPr>
        <w:pStyle w:val="ListBullet"/>
      </w:pPr>
      <w:r>
        <w:t>Address stigma by sharing accurate mental health information and promoting supportive dialogue.</w:t>
      </w:r>
    </w:p>
    <w:p>
      <w:pPr>
        <w:pStyle w:val="Heading1"/>
      </w:pPr>
      <w:r>
        <w:t>Safety Notes</w:t>
      </w:r>
    </w:p>
    <w:p>
      <w:pPr>
        <w:pStyle w:val="ListBullet"/>
      </w:pPr>
      <w:r>
        <w:t>Medication use during pregnancy and breastfeeding should be carefully monitored to minimize risks.</w:t>
      </w:r>
    </w:p>
    <w:p>
      <w:pPr>
        <w:pStyle w:val="ListBullet"/>
      </w:pPr>
      <w:r>
        <w:t>Avoid abrupt discontinuation of antidepressants to prevent withdrawal symptoms.</w:t>
      </w:r>
    </w:p>
    <w:p>
      <w:pPr>
        <w:pStyle w:val="ListBullet"/>
      </w:pPr>
      <w:r>
        <w:t>Monitor for side effects such as increased anxiety, insomnia, or gastrointestinal upset.</w:t>
      </w:r>
    </w:p>
    <w:p>
      <w:pPr>
        <w:pStyle w:val="ListBullet"/>
      </w:pPr>
      <w:r>
        <w:t>Assess suicide risk regularly, especially during treatment initiation or dose changes.</w:t>
      </w:r>
    </w:p>
    <w:p>
      <w:pPr>
        <w:pStyle w:val="ListBullet"/>
      </w:pPr>
      <w:r>
        <w:t>Be aware of interactions between psychotropic medications and other prescribed drugs.</w:t>
      </w:r>
    </w:p>
    <w:p>
      <w:pPr>
        <w:pStyle w:val="Heading1"/>
      </w:pPr>
      <w:r>
        <w:t>Common Misconceptions</w:t>
      </w:r>
    </w:p>
    <w:p>
      <w:r>
        <w:rPr>
          <w:b/>
        </w:rPr>
        <w:t xml:space="preserve">Misconception: </w:t>
      </w:r>
      <w:r>
        <w:t>Depression and anxiety are just normal parts of being a woman and don't require treatment.</w:t>
      </w:r>
    </w:p>
    <w:p>
      <w:r>
        <w:rPr>
          <w:b/>
        </w:rPr>
        <w:t xml:space="preserve">Reality: </w:t>
      </w:r>
      <w:r>
        <w:t>While women experience hormonal and social challenges, depression and anxiety are medical conditions that can be effectively treated.</w:t>
      </w:r>
    </w:p>
    <w:p>
      <w:r>
        <w:rPr>
          <w:b/>
        </w:rPr>
        <w:t xml:space="preserve">Misconception: </w:t>
      </w:r>
      <w:r>
        <w:t>Taking antidepressants leads to addiction.</w:t>
      </w:r>
    </w:p>
    <w:p>
      <w:r>
        <w:rPr>
          <w:b/>
        </w:rPr>
        <w:t xml:space="preserve">Reality: </w:t>
      </w:r>
      <w:r>
        <w:t>Antidepressants are not addictive; they regulate brain chemistry and should be taken as prescribed.</w:t>
      </w:r>
    </w:p>
    <w:p>
      <w:r>
        <w:rPr>
          <w:b/>
        </w:rPr>
        <w:t xml:space="preserve">Misconception: </w:t>
      </w:r>
      <w:r>
        <w:t>Mental health disorders in women will resolve on their own without intervention.</w:t>
      </w:r>
    </w:p>
    <w:p>
      <w:r>
        <w:rPr>
          <w:b/>
        </w:rPr>
        <w:t xml:space="preserve">Reality: </w:t>
      </w:r>
      <w:r>
        <w:t>Without treatment, symptoms often worsen and can lead to serious health problems; early treatment improves outcomes.</w:t>
      </w:r>
    </w:p>
    <w:p>
      <w:r>
        <w:rPr>
          <w:b/>
        </w:rPr>
        <w:t xml:space="preserve">Misconception: </w:t>
      </w:r>
      <w:r>
        <w:t>Only weak people get depression or anxiety.</w:t>
      </w:r>
    </w:p>
    <w:p>
      <w:r>
        <w:rPr>
          <w:b/>
        </w:rPr>
        <w:t xml:space="preserve">Reality: </w:t>
      </w:r>
      <w:r>
        <w:t>Mental health disorders affect people regardless of strength and are caused by complex biological and environmental factors.</w:t>
      </w:r>
    </w:p>
    <w:p>
      <w:pPr>
        <w:pStyle w:val="Heading1"/>
      </w:pPr>
      <w:r>
        <w:t>Clinical Pearls</w:t>
      </w:r>
    </w:p>
    <w:p>
      <w:pPr>
        <w:pStyle w:val="ListNumber"/>
      </w:pPr>
      <w:r>
        <w:t>Depression and anxiety often coexist; screen for both in women presenting with mood symptoms.</w:t>
      </w:r>
    </w:p>
    <w:p>
      <w:pPr>
        <w:pStyle w:val="ListNumber"/>
      </w:pPr>
      <w:r>
        <w:t>Pay special attention to menstrual cycle-related mood fluctuations for tailored treatment approaches.</w:t>
      </w:r>
    </w:p>
    <w:p>
      <w:pPr>
        <w:pStyle w:val="ListNumber"/>
      </w:pPr>
      <w:r>
        <w:t>Pregnancy, postpartum, and menopause are critical periods warranting proactive mental health screening.</w:t>
      </w:r>
    </w:p>
    <w:p>
      <w:pPr>
        <w:pStyle w:val="ListNumber"/>
      </w:pPr>
      <w:r>
        <w:t>Combining psychotherapy with pharmacotherapy is more effective than either alone for many women.</w:t>
      </w:r>
    </w:p>
    <w:p>
      <w:pPr>
        <w:pStyle w:val="ListNumber"/>
      </w:pPr>
      <w:r>
        <w:t>Lifestyle interventions should always accompany formal treatments to support recovery and relapse prevention.</w:t>
      </w:r>
    </w:p>
    <w:p>
      <w:pPr>
        <w:pStyle w:val="Heading1"/>
      </w:pPr>
      <w:r>
        <w:t>Key Takeaways</w:t>
      </w:r>
    </w:p>
    <w:p>
      <w:pPr>
        <w:pStyle w:val="ListBullet"/>
      </w:pPr>
      <w:r>
        <w:t>Depression and anxiety are highly prevalent mental health disorders that disproportionately affect women.</w:t>
      </w:r>
    </w:p>
    <w:p>
      <w:pPr>
        <w:pStyle w:val="ListBullet"/>
      </w:pPr>
      <w:r>
        <w:t>Hormonal fluctuations and psychosocial stressors uniquely contribute to mental health risks in women.</w:t>
      </w:r>
    </w:p>
    <w:p>
      <w:pPr>
        <w:pStyle w:val="ListBullet"/>
      </w:pPr>
      <w:r>
        <w:t>Early recognition using screening tools improves timely diagnosis and intervention.</w:t>
      </w:r>
    </w:p>
    <w:p>
      <w:pPr>
        <w:pStyle w:val="ListBullet"/>
      </w:pPr>
      <w:r>
        <w:t>Evidence-based treatments include antidepressants and psychotherapy such as cognitive behavioral therapy.</w:t>
      </w:r>
    </w:p>
    <w:p>
      <w:pPr>
        <w:pStyle w:val="ListBullet"/>
      </w:pPr>
      <w:r>
        <w:t>Special safety considerations are necessary during pregnancy, postpartum, and menopausal transitions.</w:t>
      </w:r>
    </w:p>
    <w:p>
      <w:pPr>
        <w:pStyle w:val="ListBullet"/>
      </w:pPr>
      <w:r>
        <w:t>Lifestyle changes and supportive social environments enhance treatment outcomes.</w:t>
      </w:r>
    </w:p>
    <w:p>
      <w:pPr>
        <w:pStyle w:val="ListBullet"/>
      </w:pPr>
      <w:r>
        <w:t>Misconceptions and stigma impede help seeking and should be actively addressed.</w:t>
      </w:r>
    </w:p>
    <w:p>
      <w:pPr>
        <w:pStyle w:val="ListBullet"/>
      </w:pPr>
      <w:r>
        <w:t>Ongoing monitoring and individualized care are critical to managing these chronic conditions effectively.</w:t>
      </w:r>
    </w:p>
    <w:p>
      <w:pPr>
        <w:pStyle w:val="Heading1"/>
      </w:pPr>
      <w:r>
        <w:t>Glossary</w:t>
      </w:r>
    </w:p>
    <w:p>
      <w:r>
        <w:rPr>
          <w:b/>
        </w:rPr>
        <w:t xml:space="preserve">Depression: </w:t>
      </w:r>
      <w:r>
        <w:t>A mood disorder characterized by persistent sadness, loss of interest, and other emotional and physical symptoms.</w:t>
      </w:r>
    </w:p>
    <w:p>
      <w:r>
        <w:rPr>
          <w:b/>
        </w:rPr>
        <w:t xml:space="preserve">Anxiety: </w:t>
      </w:r>
      <w:r>
        <w:t>An emotional state marked by excessive worry, nervousness, or fear that impairs daily functioning.</w:t>
      </w:r>
    </w:p>
    <w:p>
      <w:r>
        <w:rPr>
          <w:b/>
        </w:rPr>
        <w:t xml:space="preserve">Major Depressive Disorder (MDD): </w:t>
      </w:r>
      <w:r>
        <w:t>A clinical diagnosis of depression involving symptoms lasting at least two weeks.</w:t>
      </w:r>
    </w:p>
    <w:p>
      <w:r>
        <w:rPr>
          <w:b/>
        </w:rPr>
        <w:t xml:space="preserve">Selective Serotonin Reuptake Inhibitors (SSRIs): </w:t>
      </w:r>
      <w:r>
        <w:t>A class of antidepressant drugs that increase serotonin levels in the brain to improve mood.</w:t>
      </w:r>
    </w:p>
    <w:p>
      <w:r>
        <w:rPr>
          <w:b/>
        </w:rPr>
        <w:t xml:space="preserve">Cognitive Behavioral Therapy (CBT): </w:t>
      </w:r>
      <w:r>
        <w:t>A structured psychotherapy approach that helps individuals modify negative thought patterns and behaviors.</w:t>
      </w:r>
    </w:p>
    <w:p>
      <w:r>
        <w:rPr>
          <w:b/>
        </w:rPr>
        <w:t xml:space="preserve">Postpartum Depression: </w:t>
      </w:r>
      <w:r>
        <w:t>Depression occurring in women after childbirth, influenced by hormonal and psychosocial changes.</w:t>
      </w:r>
    </w:p>
    <w:p>
      <w:r>
        <w:rPr>
          <w:b/>
        </w:rPr>
        <w:t xml:space="preserve">Hormonal Fluctuations: </w:t>
      </w:r>
      <w:r>
        <w:t>Changes in hormone levels, such as estrogen and progesterone, affecting mood and behavior.</w:t>
      </w:r>
    </w:p>
    <w:p>
      <w:r>
        <w:rPr>
          <w:b/>
        </w:rPr>
        <w:t xml:space="preserve">Anxiolytics: </w:t>
      </w:r>
      <w:r>
        <w:t>Medications used to reduce anxiety symptoms.</w:t>
      </w:r>
    </w:p>
    <w:p>
      <w:pPr>
        <w:pStyle w:val="Heading1"/>
      </w:pPr>
      <w:r>
        <w:t>Related Modules</w:t>
      </w:r>
    </w:p>
    <w:p>
      <w:pPr>
        <w:pStyle w:val="ListBullet"/>
      </w:pPr>
      <w:r>
        <w:t>WOM-045</w:t>
      </w:r>
    </w:p>
    <w:p>
      <w:pPr>
        <w:pStyle w:val="ListBullet"/>
      </w:pPr>
      <w:r>
        <w:t>MNH-032</w:t>
      </w:r>
    </w:p>
    <w:p>
      <w:pPr>
        <w:pStyle w:val="ListBullet"/>
      </w:pPr>
      <w:r>
        <w:t>PSY-101</w:t>
      </w:r>
    </w:p>
    <w:p>
      <w:pPr>
        <w:pStyle w:val="Heading1"/>
      </w:pPr>
      <w:r>
        <w:t>Illustration Specifications</w:t>
      </w:r>
    </w:p>
    <w:p>
      <w:pPr>
        <w:pStyle w:val="Heading2"/>
      </w:pPr>
      <w:r>
        <w:t>illu-001 - Hormonal Cycle and Mood Fluctuations</w:t>
      </w:r>
    </w:p>
    <w:p>
      <w:r>
        <w:t>Type: Diagram</w:t>
      </w:r>
    </w:p>
    <w:p>
      <w:r>
        <w:t>A visual representation showing how estrogen and progesterone levels fluctuate during the menstrual cycle and their impact on neurotransmitters linked to mood regulation.</w:t>
      </w:r>
    </w:p>
    <w:p>
      <w:r>
        <w:t>Alt text: Diagram of menstrual cycle hormones affecting brain chemistry and mood.</w:t>
      </w:r>
    </w:p>
    <w:p>
      <w:pPr>
        <w:pStyle w:val="Heading2"/>
      </w:pPr>
      <w:r>
        <w:t>illu-002 - Symptoms of Depression and Anxiety in Women</w:t>
      </w:r>
    </w:p>
    <w:p>
      <w:r>
        <w:t>Type: Infographic</w:t>
      </w:r>
    </w:p>
    <w:p>
      <w:r>
        <w:t>An infographic highlighting the common emotional, physical, and cognitive symptoms of depression and anxiety specific to women.</w:t>
      </w:r>
    </w:p>
    <w:p>
      <w:r>
        <w:t>Alt text: Infographic listing depression and anxiety symptoms with female silhouette.</w:t>
      </w:r>
    </w:p>
    <w:p>
      <w:pPr>
        <w:pStyle w:val="Heading2"/>
      </w:pPr>
      <w:r>
        <w:t>illu-003 - Treatment Modalities for Women with Depression and Anxiety</w:t>
      </w:r>
    </w:p>
    <w:p>
      <w:r>
        <w:t>Type: Flowchart</w:t>
      </w:r>
    </w:p>
    <w:p>
      <w:r>
        <w:t>Flowchart depicting the treatment options including psychotherapy, pharmacotherapy, lifestyle interventions, and special considerations during pregnancy.</w:t>
      </w:r>
    </w:p>
    <w:p>
      <w:r>
        <w:t>Alt text: Flowchart of depression and anxiety treatment options for women.</w:t>
      </w:r>
    </w:p>
    <w:p>
      <w:pPr>
        <w:pStyle w:val="Heading2"/>
      </w:pPr>
      <w:r>
        <w:t>illu-004 - Screening Tools for Depression and Anxiety</w:t>
      </w:r>
    </w:p>
    <w:p>
      <w:r>
        <w:t>Type: Table</w:t>
      </w:r>
    </w:p>
    <w:p>
      <w:r>
        <w:t>A table comparing common validated screening tools such as PHQ-9 and GAD-7, their purpose, scoring, and clinical use.</w:t>
      </w:r>
    </w:p>
    <w:p>
      <w:r>
        <w:t>Alt text: Table summarizing depression and anxiety screening questionnaires.</w:t>
      </w:r>
    </w:p>
    <w:p>
      <w:pPr>
        <w:pStyle w:val="Heading1"/>
      </w:pPr>
      <w:r>
        <w:t>References</w:t>
      </w:r>
    </w:p>
    <w:p>
      <w:pPr>
        <w:pStyle w:val="ListBullet"/>
      </w:pPr>
      <w:r>
        <w:t>Gender differences in depression and anxiety disorders: epidemiology and treatment | Kuehner C. | 2017 | Unverified | Unverified</w:t>
      </w:r>
    </w:p>
    <w:p>
      <w:pPr>
        <w:pStyle w:val="ListBullet"/>
      </w:pPr>
      <w:r>
        <w:t>Hormonal influences on mood and anxiety disorders in women | Galea LAM, et al. | 2018 | Unverified | Unverified</w:t>
      </w:r>
    </w:p>
    <w:p>
      <w:pPr>
        <w:pStyle w:val="ListBullet"/>
      </w:pPr>
      <w:r>
        <w:t>Clinical practice guideline for the treatment of depression in adults | American Psychiatric Association | 2010 | Unverified | Unverified</w:t>
      </w:r>
    </w:p>
    <w:p>
      <w:pPr>
        <w:pStyle w:val="ListBullet"/>
      </w:pPr>
      <w:r>
        <w:t>Postpartum depression: epidemiology, clinical features, and guidelines for treatment | Wisner KL, Sit DK, McShea MC, et al. | 2013 | Unverified | Unverified</w:t>
      </w:r>
    </w:p>
    <w:p>
      <w:pPr>
        <w:pStyle w:val="ListBullet"/>
      </w:pPr>
      <w:r>
        <w:t>Cognitive behavioral therapy for depression and anxiety in women: a meta-analysis | Hoffman SG,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