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BEH-023 - Long-Term Goals</w:t>
      </w:r>
    </w:p>
    <w:p>
      <w:r>
        <w:rPr>
          <w:i/>
        </w:rPr>
        <w:t>Practical evidence-based approaches to long-term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Clinical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long-term goals, goal setting, behavior change, motivation, goal planning, self-regulation, time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Long-term goals (LTGs) are objectives set to be achieved over extended periods, typically months to years, differentiating them from short-term goals that have nearer deadlines. These goals function as anchors for sustained motivation and strategic planning, influencing both behavior and psychological wellbeing. LTGs involve complex cognitive mechanisms including future-oriented thinking, self-regulation, and delayed gratification. Their practical relevance spans personal development, health behavior change, and professional achievement. Common synonyms include "extended goals" and "strategic goals." Extensive empirical evidence supports that well-formulated LTGs improve persistence and promote healthier lifestyle changes, although overly rigid or unrealistic LTGs may lead to frustration or disengagement. Safety considerations pertain mainly to psychological stress or burnout from unrealistic expectations. Effective LTG setting requires clear definition, incremental milestones, regular self-monitoring, and adaptive strategies to accommodate life changes. This module addresses definitions, physiological correlates of motivation, evidence-based goal-setting principles, applications in daily life, common misconceptions, and safety notes essential for optimal use. Understanding LTGs enhances one’s capacity to plan for meaningful, sustained change while mitigating potential challenges.</w:t>
      </w:r>
    </w:p>
    <w:p>
      <w:pPr>
        <w:pStyle w:val="Heading1"/>
      </w:pPr>
      <w:r>
        <w:t>Customer Questions Answered</w:t>
      </w:r>
    </w:p>
    <w:p>
      <w:pPr>
        <w:pStyle w:val="ListBullet"/>
      </w:pPr>
      <w:r>
        <w:t>What are long-term goals and how do they differ from short-term goals?</w:t>
      </w:r>
    </w:p>
    <w:p>
      <w:pPr>
        <w:pStyle w:val="ListBullet"/>
      </w:pPr>
      <w:r>
        <w:t>Why is setting long-term goals important for behavior change?</w:t>
      </w:r>
    </w:p>
    <w:p>
      <w:pPr>
        <w:pStyle w:val="ListBullet"/>
      </w:pPr>
      <w:r>
        <w:t>How can I create achievable long-term goals?</w:t>
      </w:r>
    </w:p>
    <w:p>
      <w:pPr>
        <w:pStyle w:val="ListBullet"/>
      </w:pPr>
      <w:r>
        <w:t>What psychological mechanisms support long-term goal achievement?</w:t>
      </w:r>
    </w:p>
    <w:p>
      <w:pPr>
        <w:pStyle w:val="ListBullet"/>
      </w:pPr>
      <w:r>
        <w:t>How does motivation influence long-term goal success?</w:t>
      </w:r>
    </w:p>
    <w:p>
      <w:pPr>
        <w:pStyle w:val="ListBullet"/>
      </w:pPr>
      <w:r>
        <w:t>What are common barriers to maintaining long-term goals?</w:t>
      </w:r>
    </w:p>
    <w:p>
      <w:pPr>
        <w:pStyle w:val="ListBullet"/>
      </w:pPr>
      <w:r>
        <w:t>How can I monitor progress toward my long-term goals effectively?</w:t>
      </w:r>
    </w:p>
    <w:p>
      <w:pPr>
        <w:pStyle w:val="ListBullet"/>
      </w:pPr>
      <w:r>
        <w:t>Are there risks associated with setting overly ambitious long-term goals?</w:t>
      </w:r>
    </w:p>
    <w:p>
      <w:pPr>
        <w:pStyle w:val="ListBullet"/>
      </w:pPr>
      <w:r>
        <w:t>What strategies help sustain commitment to long-term goals?</w:t>
      </w:r>
    </w:p>
    <w:p>
      <w:pPr>
        <w:pStyle w:val="ListBullet"/>
      </w:pPr>
      <w:r>
        <w:t>How do long-term goals affect physical and mental health outcomes?</w:t>
      </w:r>
    </w:p>
    <w:p>
      <w:pPr>
        <w:pStyle w:val="ListBullet"/>
      </w:pPr>
      <w:r>
        <w:t>What role does goal specificity play in long-term success?</w:t>
      </w:r>
    </w:p>
    <w:p>
      <w:pPr>
        <w:pStyle w:val="ListBullet"/>
      </w:pPr>
      <w:r>
        <w:t>Can technology assist in managing long-term goals?</w:t>
      </w:r>
    </w:p>
    <w:p>
      <w:pPr>
        <w:pStyle w:val="Heading1"/>
      </w:pPr>
      <w:r>
        <w:t>Learning Objectives</w:t>
      </w:r>
    </w:p>
    <w:p>
      <w:pPr>
        <w:pStyle w:val="ListBullet"/>
      </w:pPr>
      <w:r>
        <w:t>Define long-term goals and distinguish them from short-term goals.</w:t>
      </w:r>
    </w:p>
    <w:p>
      <w:pPr>
        <w:pStyle w:val="ListBullet"/>
      </w:pPr>
      <w:r>
        <w:t>Describe psychological and physiological mechanisms underlying long-term goal pursuit.</w:t>
      </w:r>
    </w:p>
    <w:p>
      <w:pPr>
        <w:pStyle w:val="ListBullet"/>
      </w:pPr>
      <w:r>
        <w:t>Identify evidence-based strategies to set and achieve long-term goals.</w:t>
      </w:r>
    </w:p>
    <w:p>
      <w:pPr>
        <w:pStyle w:val="ListBullet"/>
      </w:pPr>
      <w:r>
        <w:t>Recognize common obstacles and misconceptions about long-term goals.</w:t>
      </w:r>
    </w:p>
    <w:p>
      <w:pPr>
        <w:pStyle w:val="ListBullet"/>
      </w:pPr>
      <w:r>
        <w:t>Understand potential risks and safe practices in long-term goal setting.</w:t>
      </w:r>
    </w:p>
    <w:p>
      <w:pPr>
        <w:pStyle w:val="ListBullet"/>
      </w:pPr>
      <w:r>
        <w:t>Apply practical guidance to monitor and sustain progress toward long-term goals.</w:t>
      </w:r>
    </w:p>
    <w:p>
      <w:pPr>
        <w:pStyle w:val="ListBullet"/>
      </w:pPr>
      <w:r>
        <w:t>Explore the impact of long-term goal setting on health and wellbeing.</w:t>
      </w:r>
    </w:p>
    <w:p>
      <w:pPr>
        <w:pStyle w:val="ListBullet"/>
      </w:pPr>
      <w:r>
        <w:t>Utilize tools and technology for effective long-term goal management.</w:t>
      </w:r>
    </w:p>
    <w:p>
      <w:pPr>
        <w:pStyle w:val="Heading1"/>
      </w:pPr>
      <w:r>
        <w:t>Definition</w:t>
      </w:r>
    </w:p>
    <w:p>
      <w:r>
        <w:t>Long-term goals refer to clearly defined objectives that individuals plan to achieve over an extended time frame, usually spanning several months to years. These goals guide sustained effort and behavioral change, providing direction and motivation for future-oriented activities.</w:t>
      </w:r>
    </w:p>
    <w:p>
      <w:pPr>
        <w:pStyle w:val="Heading1"/>
      </w:pPr>
      <w:r>
        <w:t>Why This Matters</w:t>
      </w:r>
    </w:p>
    <w:p>
      <w:r>
        <w:t>Establishing and pursuing long-term goals is crucial for personal growth, career success, and health promotion. By understanding how to set realistic and motivating LTGs, individuals enhance their capacity to maintain behavior changes, overcome setbacks, and achieve meaningful aspirations over time.</w:t>
      </w:r>
    </w:p>
    <w:p>
      <w:pPr>
        <w:pStyle w:val="Heading1"/>
      </w:pPr>
      <w:r>
        <w:t>Definition and Characteristics of Long-Term Goals</w:t>
      </w:r>
    </w:p>
    <w:p>
      <w:r>
        <w:t>Long-term goals (LTGs) are outcomes or achievements planned for an extended duration, typically beyond six months. Unlike short-term goals, which are immediate or near-term targets, LTGs require sustained effort, planning, and often incremental steps. Essential characteristics include clarity, relevance to personal values, measurable criteria, and realistic timelines. LTGs serve as foundational aspirations that guide short-term goals and daily behaviors, thereby structuring behavioral change and motivation.</w:t>
      </w:r>
    </w:p>
    <w:p>
      <w:pPr>
        <w:pStyle w:val="Heading1"/>
      </w:pPr>
      <w:r>
        <w:t>Psychological Mechanisms Supporting Long-Term Goal Pursuit</w:t>
      </w:r>
    </w:p>
    <w:p>
      <w:r>
        <w:t>The pursuit of long-term goals engages several psychological processes, including future-oriented thinking and self-regulation. Executive functions such as planning, impulse control, and working memory facilitate sustained effort over time. The concept of delayed gratification—the ability to forego immediate rewards for larger future benefits—is central to LTG success. Cognitive theories also emphasize the role of intrinsic motivation and self-efficacy beliefs, which predict persistence despite setbacks or obstacles.</w:t>
      </w:r>
    </w:p>
    <w:p>
      <w:pPr>
        <w:pStyle w:val="Heading1"/>
      </w:pPr>
      <w:r>
        <w:t>Physiological Correlates of Motivation in Long-Term Goals</w:t>
      </w:r>
    </w:p>
    <w:p>
      <w:r>
        <w:t>Neuroscientific studies identify brain regions such as the prefrontal cortex and dopaminergic pathways in motivational regulation and goal-directed behavior. These systems support planning capacity and reward expectancy. Chronic stress or fatigue can impair these physiological processes, reducing motivation and self-control. Understanding these biological influences aids in designing supportive environments and interventions for sustained LTG engagement.</w:t>
      </w:r>
    </w:p>
    <w:p>
      <w:pPr>
        <w:pStyle w:val="Heading1"/>
      </w:pPr>
      <w:r>
        <w:t>Empirical Evidence on Effectiveness of Long-Term Goals</w:t>
      </w:r>
    </w:p>
    <w:p>
      <w:r>
        <w:t>Research across behavioral psychology, health sciences, and organizational studies consistently demonstrates that individuals who set clear, challenging, yet attainable LTGs achieve better outcomes. Meta-analyses indicate goal specificity and public commitment improve LTG success rates. However, evidence also warns against overly ambitious or vague goals which correlate with increased dropout or failure. Setting incremental milestones and monitoring progress enhances adaptability and motivation over time.</w:t>
      </w:r>
    </w:p>
    <w:p>
      <w:pPr>
        <w:pStyle w:val="Heading1"/>
      </w:pPr>
      <w:r>
        <w:t>Practical Strategies for Setting and Managing Long-Term Goals</w:t>
      </w:r>
    </w:p>
    <w:p>
      <w:r>
        <w:t>Effective LTG setting includes defining goals that are Specific, Measurable, Achievable, Relevant, and Time-bound (SMART). Breaking LTGs into manageable short-term goals facilitates progress assessment. Regular self-monitoring, journaling, or digital tracking helps maintain focus and identify barriers early. Incorporating rewards, social support, and flexible planning further fosters sustained adherence. Adjusting goals in response to life changes without abandoning the LTG is also critical.</w:t>
      </w:r>
    </w:p>
    <w:p>
      <w:pPr>
        <w:pStyle w:val="Heading1"/>
      </w:pPr>
      <w:r>
        <w:t>Common Barriers and How to Overcome Them</w:t>
      </w:r>
    </w:p>
    <w:p>
      <w:r>
        <w:t>Barriers to achieving long-term goals include procrastination, loss of motivation, competing priorities, and unforeseen life events. Cognitive biases like present bias (overvaluing immediate rewards) and optimism bias can derail planning. Overcoming these challenges involves using action planning, implementation intentions, setting reminders, and seeking accountability partners. Stress management and maintaining psychological resilience also support adherence.</w:t>
      </w:r>
    </w:p>
    <w:p>
      <w:pPr>
        <w:pStyle w:val="Heading1"/>
      </w:pPr>
      <w:r>
        <w:t>Limitations and Risks Associated with Long-Term Goals</w:t>
      </w:r>
    </w:p>
    <w:p>
      <w:r>
        <w:t>While LTGs promote growth, unrealistic expectations can lead to frustration, burnout, or decreased self-esteem. Excessive focus on a single long-term goal may cause neglect of other life domains, impairing overall wellbeing. There is also a risk of inflexibility—being unable to adapt when circumstances change—which can negatively impact mental health. Awareness of these limitations encourages balanced and flexible goal setting.</w:t>
      </w:r>
    </w:p>
    <w:p>
      <w:pPr>
        <w:pStyle w:val="Heading1"/>
      </w:pPr>
      <w:r>
        <w:t>Misconceptions about Long-Term Goals</w:t>
      </w:r>
    </w:p>
    <w:p>
      <w:r>
        <w:t>A common misconception is that long-term goals must be rigid and unchangeable to be effective; however, adaptive goal adjustment is evidence-based best practice. Another fallacy is that LTGs always guarantee success; goal setting alone cannot substitute for action and consistent effort. Additionally, some believe only highly motivated individuals benefit from setting LTGs, but evidence shows goal-setting strategies can aid people across motivation levels when appropriately supported.</w:t>
      </w:r>
    </w:p>
    <w:p>
      <w:pPr>
        <w:pStyle w:val="Heading1"/>
      </w:pPr>
      <w:r>
        <w:t>Safety Notes in Long-Term Goal Setting</w:t>
      </w:r>
    </w:p>
    <w:p>
      <w:r>
        <w:t>Safety considerations focus primarily on psychological wellbeing. Setting goals that are unrealistic, overly demanding, or socially isolating can cause distress or worsen mental health conditions like anxiety or depression. It is important to monitor emotional responses and seek professional guidance if goal pursuit becomes overwhelming. Physical safety is relevant when LTGs involve health or fitness activities; gradual progression and medical advice are advised.</w:t>
      </w:r>
    </w:p>
    <w:p>
      <w:pPr>
        <w:pStyle w:val="Heading1"/>
      </w:pPr>
      <w:r>
        <w:t>Technological Tools Supporting Long-Term Goal Management</w:t>
      </w:r>
    </w:p>
    <w:p>
      <w:r>
        <w:t>Digital apps and wearable devices enable systematic tracking, reminders, and progress visualization for LTGs. Platforms offering social support communities can enhance accountability and motivation. Emerging technologies employing artificial intelligence provide adaptive interventions tailored to individual progress patterns. However, technology should complement—not replace—personal reflection and external support mechanisms.</w:t>
      </w:r>
    </w:p>
    <w:p>
      <w:pPr>
        <w:pStyle w:val="Heading1"/>
      </w:pPr>
      <w:r>
        <w:t>Practical Guidance</w:t>
      </w:r>
    </w:p>
    <w:p>
      <w:pPr>
        <w:pStyle w:val="ListBullet"/>
      </w:pPr>
      <w:r>
        <w:t>Define your long-term goals using the SMART criteria to enhance clarity and feasibility.</w:t>
      </w:r>
    </w:p>
    <w:p>
      <w:pPr>
        <w:pStyle w:val="ListBullet"/>
      </w:pPr>
      <w:r>
        <w:t>Break down long-term goals into achievable short-term milestones to maintain motivation.</w:t>
      </w:r>
    </w:p>
    <w:p>
      <w:pPr>
        <w:pStyle w:val="ListBullet"/>
      </w:pPr>
      <w:r>
        <w:t>Use self-monitoring tools like journals or digital apps to regularly track your progress.</w:t>
      </w:r>
    </w:p>
    <w:p>
      <w:pPr>
        <w:pStyle w:val="ListBullet"/>
      </w:pPr>
      <w:r>
        <w:t>Seek social support from friends, family, or support groups to increase accountability.</w:t>
      </w:r>
    </w:p>
    <w:p>
      <w:pPr>
        <w:pStyle w:val="ListBullet"/>
      </w:pPr>
      <w:r>
        <w:t>Remain flexible and adjust your goals if life circumstances change without abandoning them.</w:t>
      </w:r>
    </w:p>
    <w:p>
      <w:pPr>
        <w:pStyle w:val="ListBullet"/>
      </w:pPr>
      <w:r>
        <w:t>Be aware of cognitive biases such as present bias that can impede long-term planning.</w:t>
      </w:r>
    </w:p>
    <w:p>
      <w:pPr>
        <w:pStyle w:val="ListBullet"/>
      </w:pPr>
      <w:r>
        <w:t>Incorporate small rewards to celebrate incremental achievements and boost motivation.</w:t>
      </w:r>
    </w:p>
    <w:p>
      <w:pPr>
        <w:pStyle w:val="ListBullet"/>
      </w:pPr>
      <w:r>
        <w:t>Prioritize mental and physical health by setting goals aligned with your wellbeing.</w:t>
      </w:r>
    </w:p>
    <w:p>
      <w:pPr>
        <w:pStyle w:val="ListBullet"/>
      </w:pPr>
      <w:r>
        <w:t>Avoid setting goals that are too ambitious to prevent burnout and frustration.</w:t>
      </w:r>
    </w:p>
    <w:p>
      <w:pPr>
        <w:pStyle w:val="ListBullet"/>
      </w:pPr>
      <w:r>
        <w:t>Consider professional guidance if long-term goal pursuit causes psychological distress.</w:t>
      </w:r>
    </w:p>
    <w:p>
      <w:pPr>
        <w:pStyle w:val="Heading1"/>
      </w:pPr>
      <w:r>
        <w:t>Safety Notes</w:t>
      </w:r>
    </w:p>
    <w:p>
      <w:pPr>
        <w:pStyle w:val="ListBullet"/>
      </w:pPr>
      <w:r>
        <w:t>Avoid setting overly ambitious goals that can cause psychological stress or burnout.</w:t>
      </w:r>
    </w:p>
    <w:p>
      <w:pPr>
        <w:pStyle w:val="ListBullet"/>
      </w:pPr>
      <w:r>
        <w:t>Monitor mental health and seek support if you experience anxiety or depressive symptoms related to goal pursuit.</w:t>
      </w:r>
    </w:p>
    <w:p>
      <w:pPr>
        <w:pStyle w:val="ListBullet"/>
      </w:pPr>
      <w:r>
        <w:t>Progress physical or fitness goals gradually to reduce risk of injury and consult healthcare professionals if needed.</w:t>
      </w:r>
    </w:p>
    <w:p>
      <w:pPr>
        <w:pStyle w:val="ListBullet"/>
      </w:pPr>
      <w:r>
        <w:t>Be cautious about neglecting other life areas by focusing exclusively on one long-term goal.</w:t>
      </w:r>
    </w:p>
    <w:p>
      <w:pPr>
        <w:pStyle w:val="ListBullet"/>
      </w:pPr>
      <w:r>
        <w:t>Use technology responsibly and avoid overreliance that may reduce intrinsic motivation.</w:t>
      </w:r>
    </w:p>
    <w:p>
      <w:pPr>
        <w:pStyle w:val="Heading1"/>
      </w:pPr>
      <w:r>
        <w:t>Common Misconceptions</w:t>
      </w:r>
    </w:p>
    <w:p>
      <w:r>
        <w:rPr>
          <w:b/>
        </w:rPr>
        <w:t xml:space="preserve">Misconception: </w:t>
      </w:r>
      <w:r>
        <w:t>Long-term goals must never change once set.</w:t>
      </w:r>
    </w:p>
    <w:p>
      <w:r>
        <w:rPr>
          <w:b/>
        </w:rPr>
        <w:t xml:space="preserve">Reality: </w:t>
      </w:r>
      <w:r>
        <w:t>Effective long-term goal setting involves adapting goals based on new experiences or changes in circumstances.</w:t>
      </w:r>
    </w:p>
    <w:p>
      <w:r>
        <w:rPr>
          <w:b/>
        </w:rPr>
        <w:t xml:space="preserve">Misconception: </w:t>
      </w:r>
      <w:r>
        <w:t>Only very motivated people benefit from setting long-term goals.</w:t>
      </w:r>
    </w:p>
    <w:p>
      <w:r>
        <w:rPr>
          <w:b/>
        </w:rPr>
        <w:t xml:space="preserve">Reality: </w:t>
      </w:r>
      <w:r>
        <w:t>Structured goal setting assists individuals with varying motivation levels by providing clear direction and support.</w:t>
      </w:r>
    </w:p>
    <w:p>
      <w:r>
        <w:rPr>
          <w:b/>
        </w:rPr>
        <w:t xml:space="preserve">Misconception: </w:t>
      </w:r>
      <w:r>
        <w:t>Setting long-term goals guarantees success.</w:t>
      </w:r>
    </w:p>
    <w:p>
      <w:r>
        <w:rPr>
          <w:b/>
        </w:rPr>
        <w:t xml:space="preserve">Reality: </w:t>
      </w:r>
      <w:r>
        <w:t>Goals require consistent effort, planning, and monitoring; setting them alone does not ensure outcomes.</w:t>
      </w:r>
    </w:p>
    <w:p>
      <w:pPr>
        <w:pStyle w:val="Heading1"/>
      </w:pPr>
      <w:r>
        <w:t>Clinical Pearls</w:t>
      </w:r>
    </w:p>
    <w:p>
      <w:pPr>
        <w:pStyle w:val="ListNumber"/>
      </w:pPr>
      <w:r>
        <w:t>Break long-term goals into short-term actionable steps for better adherence.</w:t>
      </w:r>
    </w:p>
    <w:p>
      <w:pPr>
        <w:pStyle w:val="ListNumber"/>
      </w:pPr>
      <w:r>
        <w:t>Use evidence-based frameworks like SMART for goal formulation.</w:t>
      </w:r>
    </w:p>
    <w:p>
      <w:pPr>
        <w:pStyle w:val="ListNumber"/>
      </w:pPr>
      <w:r>
        <w:t>Regular self-monitoring improves motivation and success rates.</w:t>
      </w:r>
    </w:p>
    <w:p>
      <w:pPr>
        <w:pStyle w:val="ListNumber"/>
      </w:pPr>
      <w:r>
        <w:t>Incorporate flexibility in goal pursuit to maximize sustainability.</w:t>
      </w:r>
    </w:p>
    <w:p>
      <w:pPr>
        <w:pStyle w:val="ListNumber"/>
      </w:pPr>
      <w:r>
        <w:t>Understand that motivation fluctuates and plan strategies to manage dips.</w:t>
      </w:r>
    </w:p>
    <w:p>
      <w:pPr>
        <w:pStyle w:val="ListNumber"/>
      </w:pPr>
      <w:r>
        <w:t>Seek social and professional support when needed to maintain momentum.</w:t>
      </w:r>
    </w:p>
    <w:p>
      <w:pPr>
        <w:pStyle w:val="ListNumber"/>
      </w:pPr>
      <w:r>
        <w:t>Be mindful of mental health impacts of goal pursuit and act accordingly.</w:t>
      </w:r>
    </w:p>
    <w:p>
      <w:pPr>
        <w:pStyle w:val="ListNumber"/>
      </w:pPr>
      <w:r>
        <w:t>Leverage technology as an adjunct tool, not a replacement for personal effort.</w:t>
      </w:r>
    </w:p>
    <w:p>
      <w:pPr>
        <w:pStyle w:val="Heading1"/>
      </w:pPr>
      <w:r>
        <w:t>Key Takeaways</w:t>
      </w:r>
    </w:p>
    <w:p>
      <w:pPr>
        <w:pStyle w:val="ListBullet"/>
      </w:pPr>
      <w:r>
        <w:t>Long-term goals provide direction and motivation for prolonged behavior change.</w:t>
      </w:r>
    </w:p>
    <w:p>
      <w:pPr>
        <w:pStyle w:val="ListBullet"/>
      </w:pPr>
      <w:r>
        <w:t>Effective long-term goals are clear, measurable, achievable, relevant, and time-bound (SMART).</w:t>
      </w:r>
    </w:p>
    <w:p>
      <w:pPr>
        <w:pStyle w:val="ListBullet"/>
      </w:pPr>
      <w:r>
        <w:t>Psychological mechanisms such as self-regulation and delayed gratification are essential for success.</w:t>
      </w:r>
    </w:p>
    <w:p>
      <w:pPr>
        <w:pStyle w:val="ListBullet"/>
      </w:pPr>
      <w:r>
        <w:t>Physiological factors like brain function and stress impact motivation and goal pursuit.</w:t>
      </w:r>
    </w:p>
    <w:p>
      <w:pPr>
        <w:pStyle w:val="ListBullet"/>
      </w:pPr>
      <w:r>
        <w:t>Breaking LTGs into manageable milestones facilitates progress and maintains motivation.</w:t>
      </w:r>
    </w:p>
    <w:p>
      <w:pPr>
        <w:pStyle w:val="ListBullet"/>
      </w:pPr>
      <w:r>
        <w:t>Common barriers include procrastination, loss of motivation, and competing priorities.</w:t>
      </w:r>
    </w:p>
    <w:p>
      <w:pPr>
        <w:pStyle w:val="ListBullet"/>
      </w:pPr>
      <w:r>
        <w:t>Flexibility in goal adjustment enhances sustainability and reduces burnout risk.</w:t>
      </w:r>
    </w:p>
    <w:p>
      <w:pPr>
        <w:pStyle w:val="ListBullet"/>
      </w:pPr>
      <w:r>
        <w:t>Digital tools can aid in tracking and supporting long-term goal achievement.</w:t>
      </w:r>
    </w:p>
    <w:p>
      <w:pPr>
        <w:pStyle w:val="Heading1"/>
      </w:pPr>
      <w:r>
        <w:t>Glossary</w:t>
      </w:r>
    </w:p>
    <w:p>
      <w:r>
        <w:rPr>
          <w:b/>
        </w:rPr>
        <w:t xml:space="preserve">Long-Term Goals (LTGs): </w:t>
      </w:r>
      <w:r>
        <w:t>Objectives planned to be achieved over extended periods (months or years), guiding sustained effort and behavior.</w:t>
      </w:r>
    </w:p>
    <w:p>
      <w:r>
        <w:rPr>
          <w:b/>
        </w:rPr>
        <w:t xml:space="preserve">Short-Term Goals: </w:t>
      </w:r>
      <w:r>
        <w:t>Immediate or near-future targets designed to be achieved within days or weeks, often serving as steps towards LTGs.</w:t>
      </w:r>
    </w:p>
    <w:p>
      <w:r>
        <w:rPr>
          <w:b/>
        </w:rPr>
        <w:t xml:space="preserve">SMART Criteria: </w:t>
      </w:r>
      <w:r>
        <w:t>A goal-setting framework ensuring goals are Specific, Measurable, Achievable, Relevant, and Time-bound.</w:t>
      </w:r>
    </w:p>
    <w:p>
      <w:r>
        <w:rPr>
          <w:b/>
        </w:rPr>
        <w:t xml:space="preserve">Self-Regulation: </w:t>
      </w:r>
      <w:r>
        <w:t>The psychological process of controlling one's behavior, emotions, and thoughts in pursuit of long-term objectives.</w:t>
      </w:r>
    </w:p>
    <w:p>
      <w:r>
        <w:rPr>
          <w:b/>
        </w:rPr>
        <w:t xml:space="preserve">Delayed Gratification: </w:t>
      </w:r>
      <w:r>
        <w:t>The ability to resist immediate rewards in favor of longer-term benefits.</w:t>
      </w:r>
    </w:p>
    <w:p>
      <w:r>
        <w:rPr>
          <w:b/>
        </w:rPr>
        <w:t xml:space="preserve">Intrinsic Motivation: </w:t>
      </w:r>
      <w:r>
        <w:t>Engagement in behavior driven by internal rewards, such as personal satisfaction or meaning.</w:t>
      </w:r>
    </w:p>
    <w:p>
      <w:r>
        <w:rPr>
          <w:b/>
        </w:rPr>
        <w:t xml:space="preserve">Executive Function: </w:t>
      </w:r>
      <w:r>
        <w:t>Cognitive processes including planning, working memory, and impulse control that support goal-directed behavior.</w:t>
      </w:r>
    </w:p>
    <w:p>
      <w:r>
        <w:rPr>
          <w:b/>
        </w:rPr>
        <w:t xml:space="preserve">Present Bias: </w:t>
      </w:r>
      <w:r>
        <w:t>A cognitive bias where immediate rewards are valued more highly than future rewards, undermining long-term planning.</w:t>
      </w:r>
    </w:p>
    <w:p>
      <w:pPr>
        <w:pStyle w:val="Heading1"/>
      </w:pPr>
      <w:r>
        <w:t>Related Modules</w:t>
      </w:r>
    </w:p>
    <w:p>
      <w:pPr>
        <w:pStyle w:val="ListBullet"/>
      </w:pPr>
      <w:r>
        <w:t>BEH-021</w:t>
      </w:r>
    </w:p>
    <w:p>
      <w:pPr>
        <w:pStyle w:val="ListBullet"/>
      </w:pPr>
      <w:r>
        <w:t>BEH-024</w:t>
      </w:r>
    </w:p>
    <w:p>
      <w:pPr>
        <w:pStyle w:val="ListBullet"/>
      </w:pPr>
      <w:r>
        <w:t>BEH-029</w:t>
      </w:r>
    </w:p>
    <w:p>
      <w:pPr>
        <w:pStyle w:val="Heading1"/>
      </w:pPr>
      <w:r>
        <w:t>Illustration Specifications</w:t>
      </w:r>
    </w:p>
    <w:p>
      <w:pPr>
        <w:pStyle w:val="Heading2"/>
      </w:pPr>
      <w:r>
        <w:t>illu-001 - SMART Goal Model</w:t>
      </w:r>
    </w:p>
    <w:p>
      <w:r>
        <w:t>Type: Diagram</w:t>
      </w:r>
    </w:p>
    <w:p>
      <w:r>
        <w:t>Visual representation of the components of the SMART goal framework highlighting Specific, Measurable, Achievable, Relevant, and Time-bound elements.</w:t>
      </w:r>
    </w:p>
    <w:p>
      <w:r>
        <w:t>Alt text: Diagram illustrating the SMART criteria for goal setting.</w:t>
      </w:r>
    </w:p>
    <w:p>
      <w:pPr>
        <w:pStyle w:val="Heading2"/>
      </w:pPr>
      <w:r>
        <w:t>illu-002 - Long-Term Goal Timeline</w:t>
      </w:r>
    </w:p>
    <w:p>
      <w:r>
        <w:t>Type: Timeline</w:t>
      </w:r>
    </w:p>
    <w:p>
      <w:r>
        <w:t>Timeline showing example milestones from setting a long-term goal to achieving it over months or years, including short-term objectives.</w:t>
      </w:r>
    </w:p>
    <w:p>
      <w:r>
        <w:t>Alt text: Timeline of milestones for achieving a long-term goal.</w:t>
      </w:r>
    </w:p>
    <w:p>
      <w:pPr>
        <w:pStyle w:val="Heading2"/>
      </w:pPr>
      <w:r>
        <w:t>illu-003 - Brain Regions in Goal Pursuit</w:t>
      </w:r>
    </w:p>
    <w:p>
      <w:r>
        <w:t>Type: Scientific Diagram</w:t>
      </w:r>
    </w:p>
    <w:p>
      <w:r>
        <w:t>Diagram of the human brain emphasizing the prefrontal cortex and dopaminergic pathways involved in motivation and self-regulation.</w:t>
      </w:r>
    </w:p>
    <w:p>
      <w:r>
        <w:t>Alt text: Scientific illustration depicting brain areas linked to motivation and long-term goal pursuit.</w:t>
      </w:r>
    </w:p>
    <w:p>
      <w:pPr>
        <w:pStyle w:val="Heading2"/>
      </w:pPr>
      <w:r>
        <w:t>illu-004 - Barriers and Solutions to Long-Term Goals</w:t>
      </w:r>
    </w:p>
    <w:p>
      <w:r>
        <w:t>Type: Infographic</w:t>
      </w:r>
    </w:p>
    <w:p>
      <w:r>
        <w:t>Infographic listing common cognitive and practical barriers to LTG achievement paired with evidence-based coping strategies.</w:t>
      </w:r>
    </w:p>
    <w:p>
      <w:r>
        <w:t>Alt text: Infographic showing barriers and solutions for long-term goal achievement.</w:t>
      </w:r>
    </w:p>
    <w:p>
      <w:pPr>
        <w:pStyle w:val="Heading1"/>
      </w:pPr>
      <w:r>
        <w:t>References</w:t>
      </w:r>
    </w:p>
    <w:p>
      <w:pPr>
        <w:pStyle w:val="ListBullet"/>
      </w:pPr>
      <w:r>
        <w:t>Goal Setting and Task Performance: 1969-1980 | Locke EA, Latham GP | 1984 | Unverified | Unverified</w:t>
      </w:r>
    </w:p>
    <w:p>
      <w:pPr>
        <w:pStyle w:val="ListBullet"/>
      </w:pPr>
      <w:r>
        <w:t>Self-Regulation of Health Behavior: Theoretical and Practical Perspectives | Schunk DH, DiBenedetto MK | 2020 | Unverified | Unverified</w:t>
      </w:r>
    </w:p>
    <w:p>
      <w:pPr>
        <w:pStyle w:val="ListBullet"/>
      </w:pPr>
      <w:r>
        <w:t>Motivation and Cognitive Control: From Behavior to Neural Mechanism | Pessoa L | 2017 | Unverified | Unverified</w:t>
      </w:r>
    </w:p>
    <w:p>
      <w:pPr>
        <w:pStyle w:val="ListBullet"/>
      </w:pPr>
      <w:r>
        <w:t>Smart Goals and Behavioral Change: Keys to Success | Miller WR, Rollnick S | 2013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