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WOM-032 - Age and Fertility</w:t>
      </w:r>
    </w:p>
    <w:p>
      <w:r>
        <w:rPr>
          <w:i/>
        </w:rPr>
        <w:t>Evidence, practical guidance, and safety considerations for age and fertility.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Fertility and Pregnancy</w:t>
            </w:r>
          </w:p>
        </w:tc>
      </w:tr>
      <w:tr>
        <w:tc>
          <w:tcPr>
            <w:tcW w:type="dxa" w:w="4968"/>
          </w:tcPr>
          <w:p>
            <w:r>
              <w:rPr>
                <w:b/>
              </w:rPr>
              <w:t>SOM stages</w:t>
            </w:r>
          </w:p>
        </w:tc>
        <w:tc>
          <w:tcPr>
            <w:tcW w:type="dxa" w:w="4968"/>
          </w:tcPr>
          <w:p>
            <w:r>
              <w:t>Preconception, Conception, Pregnancy Planning</w:t>
            </w:r>
          </w:p>
        </w:tc>
      </w:tr>
      <w:tr>
        <w:tc>
          <w:tcPr>
            <w:tcW w:type="dxa" w:w="4968"/>
          </w:tcPr>
          <w:p>
            <w:r>
              <w:rPr>
                <w:b/>
              </w:rPr>
              <w:t>Audience</w:t>
            </w:r>
          </w:p>
        </w:tc>
        <w:tc>
          <w:tcPr>
            <w:tcW w:type="dxa" w:w="4968"/>
          </w:tcPr>
          <w:p>
            <w:r>
              <w:t>Patients, Healthcare Providers,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Age, Fertility, Ovarian Reserve, Reproductive Age, Egg Quality, Assisted Reproductive Technology, Fecundability, Menopause, Fertility Decline, Pregnancy Outcomes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Age plays a critical role in female fertility, influencing both the quantity and quality of oocytes (egg cells), as well as pregnancy outcomes. Fertility typically peaks in the early 20s to early 30s and declines gradually thereafter, with a more marked decrease after age 35 and especially after 40 years. The decline in fertility with age is primarily caused by reduced ovarian reserve—the number of viable eggs—and diminished egg quality, increasing risks of chromosomal abnormalities. Mechanisms include decreased follicle number, mitochondrial dysfunction in eggs, and hormonal changes impacting ovulation. While many women can conceive naturally into their late 30s and early 40s, the probability decreases and miscarriage, infertility, and pregnancy complications rise. Assisted reproductive technologies (ART), such as in vitro fertilization (IVF), can improve conception chances but have variable success rates influenced by age. Male age also contributes to fertility but has a less pronounced effect compared to female age. Practical implications include early fertility assessment for women planning delayed childbearing, lifestyle modifications favoring reproductive health, and consideration of fertility preservation options like egg freezing. Limitations exist in predicting individual fertility decline as it varies widely among women, and some misconceptions falsely suggest that fertility remains high well into late reproductive years. Safety considerations involve increased risks of gestational diabetes, hypertension, chromosomal abnormalities, and preterm birth in pregnancies at advanced maternal ages. This module consolidates current evidence, clinical insights, and practical guidance to support informed decisions regarding age and fertility.</w:t>
      </w:r>
    </w:p>
    <w:p>
      <w:pPr>
        <w:pStyle w:val="Heading1"/>
      </w:pPr>
      <w:r>
        <w:t>Customer Questions Answered</w:t>
      </w:r>
    </w:p>
    <w:p>
      <w:pPr>
        <w:pStyle w:val="ListBullet"/>
      </w:pPr>
      <w:r>
        <w:t>How does age affect a woman's fertility?</w:t>
      </w:r>
    </w:p>
    <w:p>
      <w:pPr>
        <w:pStyle w:val="ListBullet"/>
      </w:pPr>
      <w:r>
        <w:t>What is the typical age range for optimal fertility?</w:t>
      </w:r>
    </w:p>
    <w:p>
      <w:pPr>
        <w:pStyle w:val="ListBullet"/>
      </w:pPr>
      <w:r>
        <w:t>Why does fertility decline with age?</w:t>
      </w:r>
    </w:p>
    <w:p>
      <w:pPr>
        <w:pStyle w:val="ListBullet"/>
      </w:pPr>
      <w:r>
        <w:t>Can older women conceive naturally?</w:t>
      </w:r>
    </w:p>
    <w:p>
      <w:pPr>
        <w:pStyle w:val="ListBullet"/>
      </w:pPr>
      <w:r>
        <w:t>What are the risks of pregnancy at an advanced maternal age?</w:t>
      </w:r>
    </w:p>
    <w:p>
      <w:pPr>
        <w:pStyle w:val="ListBullet"/>
      </w:pPr>
      <w:r>
        <w:t>How does age impact egg quality and quantity?</w:t>
      </w:r>
    </w:p>
    <w:p>
      <w:pPr>
        <w:pStyle w:val="ListBullet"/>
      </w:pPr>
      <w:r>
        <w:t>What fertility tests are recommended to assess age-related fertility?</w:t>
      </w:r>
    </w:p>
    <w:p>
      <w:pPr>
        <w:pStyle w:val="ListBullet"/>
      </w:pPr>
      <w:r>
        <w:t>Are assisted reproductive technologies effective for older women?</w:t>
      </w:r>
    </w:p>
    <w:p>
      <w:pPr>
        <w:pStyle w:val="ListBullet"/>
      </w:pPr>
      <w:r>
        <w:t>What lifestyle factors can influence age-related fertility decline?</w:t>
      </w:r>
    </w:p>
    <w:p>
      <w:pPr>
        <w:pStyle w:val="ListBullet"/>
      </w:pPr>
      <w:r>
        <w:t>Is there a way to preserve fertility if conceiving later in life?</w:t>
      </w:r>
    </w:p>
    <w:p>
      <w:pPr>
        <w:pStyle w:val="ListBullet"/>
      </w:pPr>
      <w:r>
        <w:t>How does male age affect fertility?</w:t>
      </w:r>
    </w:p>
    <w:p>
      <w:pPr>
        <w:pStyle w:val="ListBullet"/>
      </w:pPr>
      <w:r>
        <w:t>What misconceptions exist about age and fertility?</w:t>
      </w:r>
    </w:p>
    <w:p>
      <w:pPr>
        <w:pStyle w:val="Heading1"/>
      </w:pPr>
      <w:r>
        <w:t>Learning Objectives</w:t>
      </w:r>
    </w:p>
    <w:p>
      <w:pPr>
        <w:pStyle w:val="ListBullet"/>
      </w:pPr>
      <w:r>
        <w:t>Understand how age influences female reproductive physiology and fertility potential.</w:t>
      </w:r>
    </w:p>
    <w:p>
      <w:pPr>
        <w:pStyle w:val="ListBullet"/>
      </w:pPr>
      <w:r>
        <w:t>Identify the biological mechanisms underlying age-related fertility decline.</w:t>
      </w:r>
    </w:p>
    <w:p>
      <w:pPr>
        <w:pStyle w:val="ListBullet"/>
      </w:pPr>
      <w:r>
        <w:t>Recognize key clinical indicators and tests for assessing fertility related to age.</w:t>
      </w:r>
    </w:p>
    <w:p>
      <w:pPr>
        <w:pStyle w:val="ListBullet"/>
      </w:pPr>
      <w:r>
        <w:t>Explain the effectiveness and limitations of assisted reproductive technologies in older women.</w:t>
      </w:r>
    </w:p>
    <w:p>
      <w:pPr>
        <w:pStyle w:val="ListBullet"/>
      </w:pPr>
      <w:r>
        <w:t>Describe safety considerations and risks associated with pregnancies at advanced maternal ages.</w:t>
      </w:r>
    </w:p>
    <w:p>
      <w:pPr>
        <w:pStyle w:val="ListBullet"/>
      </w:pPr>
      <w:r>
        <w:t>Recognize common misconceptions about age and fertility and address them with evidence.</w:t>
      </w:r>
    </w:p>
    <w:p>
      <w:pPr>
        <w:pStyle w:val="ListBullet"/>
      </w:pPr>
      <w:r>
        <w:t>Discuss strategies for fertility preservation and lifestyle factors supporting fertility with aging.</w:t>
      </w:r>
    </w:p>
    <w:p>
      <w:pPr>
        <w:pStyle w:val="ListBullet"/>
      </w:pPr>
      <w:r>
        <w:t>Appreciate the role of male age in reproductive outcomes.</w:t>
      </w:r>
    </w:p>
    <w:p>
      <w:pPr>
        <w:pStyle w:val="Heading1"/>
      </w:pPr>
      <w:r>
        <w:t>Definition</w:t>
      </w:r>
    </w:p>
    <w:p>
      <w:r>
        <w:t>Age and fertility refer to the relationship between a person's chronological age and their biological capacity to conceive and sustain a pregnancy. In women, fertility declines with advancing age due to a natural decrease in the number and quality of oocytes, as well as changes in reproductive hormones and uterine environment. Male fertility can also decline with age, affecting sperm quality and reproductive outcomes.</w:t>
      </w:r>
    </w:p>
    <w:p>
      <w:pPr>
        <w:pStyle w:val="Heading1"/>
      </w:pPr>
      <w:r>
        <w:t>Why This Matters</w:t>
      </w:r>
    </w:p>
    <w:p>
      <w:r>
        <w:t>Understanding how age impacts fertility is essential for individuals and couples planning pregnancies, healthcare providers advising on reproductive health, and public health policies addressing trends in delayed parenthood. Age-related fertility decline can affect family planning decisions, utilization of fertility treatments, and pregnancy outcomes, making informed knowledge critical for optimizing reproductive success and safety.</w:t>
      </w:r>
    </w:p>
    <w:p>
      <w:pPr>
        <w:pStyle w:val="Heading1"/>
      </w:pPr>
      <w:r>
        <w:t>Definition and Terminology Related to Age and Fertility</w:t>
      </w:r>
    </w:p>
    <w:p>
      <w:r>
        <w:t>This section explains key terms connected to age and fertility, including fertility, fecundability, ovarian reserve, reproductive aging, advanced maternal age, and menopause. Fertility is the ability to conceive; fecundability refers to the probability of conception per menstrual cycle. Ovarian reserve indicates the remaining quantity of viable oocytes in the ovaries. Reproductive aging is the natural decline in reproductive function over time. Advanced maternal age typically denotes pregnancy at age 35 or older, associated with increased risks. Menopause marks the permanent cessation of menstruation and the end of natural fertility.</w:t>
      </w:r>
    </w:p>
    <w:p>
      <w:pPr>
        <w:pStyle w:val="Heading1"/>
      </w:pPr>
      <w:r>
        <w:t>Physiological Mechanisms of Age-Related Fertility Decline in Women</w:t>
      </w:r>
    </w:p>
    <w:p>
      <w:r>
        <w:t>This section explores how female fertility decreases with age due to physiological changes. The decline results mainly from diminishing ovarian reserve—the pool of available egg follicles—which depletes naturally as women age. Egg quality also declines, as mitochondrial dysfunction, increased DNA damage, and chromosomal abnormalities become more frequent. Hormonal fluctuations, including alterations in follicle-stimulating hormone (FSH), luteinizing hormone (LH), and anti-Müllerian hormone (AMH), affect ovulation and follicle development. Age-related uterine changes may impact implantation and pregnancy maintenance.</w:t>
      </w:r>
    </w:p>
    <w:p>
      <w:pPr>
        <w:pStyle w:val="Heading1"/>
      </w:pPr>
      <w:r>
        <w:t>Evidence on Fertility Rates and Age</w:t>
      </w:r>
    </w:p>
    <w:p>
      <w:r>
        <w:t>Here we review epidemiological data demonstrating fertility patterns by age. Fertility rates and fecundability peak in the early to mid-20s and gradually decline after 30 years, with a more pronounced drop after age 35 and sharply after 40. Natural conception probability per menstrual cycle decreases, and time to pregnancy prolongs with advancing age. Miscarriage rates increase with age due to higher aneuploidy (chromosome abnormalities). These trends are consistent across multiple population studies, providing robust evidence for age-linked fertility decline.</w:t>
      </w:r>
    </w:p>
    <w:p>
      <w:pPr>
        <w:pStyle w:val="Heading1"/>
      </w:pPr>
      <w:r>
        <w:t>Assessment of Ovarian Reserve and Age-Related Testing</w:t>
      </w:r>
    </w:p>
    <w:p>
      <w:r>
        <w:t>This section details commonly used tests for evaluating ovarian reserve and fertility potential related to age. Tests include serum anti-Müllerian hormone (AMH) levels, basal follicle-stimulating hormone (FSH) measurements, antral follicle count (AFC) via transvaginal ultrasound, and inhibin B levels. While these tests estimate remaining egg quantity, they do not directly measure egg quality or guarantee pregnancy success. Age must be considered alongside test results for comprehensive assessment. Limitations and variability in test interpretation are discussed.</w:t>
      </w:r>
    </w:p>
    <w:p>
      <w:pPr>
        <w:pStyle w:val="Heading1"/>
      </w:pPr>
      <w:r>
        <w:t>Effectiveness of Assisted Reproductive Technologies (ART) by Age</w:t>
      </w:r>
    </w:p>
    <w:p>
      <w:r>
        <w:t>This section examines how age influences outcomes of ART such as in vitro fertilization (IVF), intracytoplasmic sperm injection (ICSI), and egg donation. Success rates for IVF decline with increased female age due to lower ovarian response, poorer egg quality, and higher embryo aneuploidy. Live birth rates typically drop significantly after 35 years. Egg donation can circumvent age-related decline in egg quality, offering higher success in older recipients. Male age affects ART outcomes to a lesser extent but can influence sperm parameters and genetic risks.</w:t>
      </w:r>
    </w:p>
    <w:p>
      <w:pPr>
        <w:pStyle w:val="Heading1"/>
      </w:pPr>
      <w:r>
        <w:t>Risks Associated with Pregnancy at Advanced Maternal Age</w:t>
      </w:r>
    </w:p>
    <w:p>
      <w:r>
        <w:t>Women conceiving at advanced maternal age face higher risks of obstetric complications. These include increased rates of miscarriage, gestational diabetes mellitus, hypertensive disorders of pregnancy (such as preeclampsia), placental abnormalities, preterm birth, low birth weight, and chromosomal anomalies in the fetus, including trisomy 21 (Down syndrome). Cesarean delivery rates tend to be higher. This section discusses these risks and their implications for prenatal care and monitoring.</w:t>
      </w:r>
    </w:p>
    <w:p>
      <w:pPr>
        <w:pStyle w:val="Heading1"/>
      </w:pPr>
      <w:r>
        <w:t>Male Age and Its Role in Fertility and Pregnancy Outcomes</w:t>
      </w:r>
    </w:p>
    <w:p>
      <w:r>
        <w:t>While female age has a dominant effect on fertility, male age also contributes to reproductive potential and offspring health. Sperm volume, motility, and morphology decline with age, and DNA fragmentation may increase. Advanced paternal age has been associated with increased risks of miscarriage, autism spectrum disorders, schizophrenia, and other genetic abnormalities in children. This section reviews current evidence on male reproductive aging and clinical considerations.</w:t>
      </w:r>
    </w:p>
    <w:p>
      <w:pPr>
        <w:pStyle w:val="Heading1"/>
      </w:pPr>
      <w:r>
        <w:t>Practical Guidance for Individuals Concerned About Age and Fertility</w:t>
      </w:r>
    </w:p>
    <w:p>
      <w:r>
        <w:t>This section offers evidence-based advice for reproductive planning in light of age-related fertility decline. Recommendations include early family planning when possible, seeking fertility evaluation after 6-12 months of unsuccessful conception (or sooner if over age 35), considering fertility preservation techniques such as oocyte or embryo cryopreservation, maintaining healthy lifestyle habits (balanced diet, regular exercise, avoiding smoking and excessive alcohol), and discussing reproductive goals with healthcare providers to formulate personalized plans.</w:t>
      </w:r>
    </w:p>
    <w:p>
      <w:pPr>
        <w:pStyle w:val="Heading1"/>
      </w:pPr>
      <w:r>
        <w:t>Common Misconceptions About Age and Fertility</w:t>
      </w:r>
    </w:p>
    <w:p>
      <w:r>
        <w:t>This section addresses prevalent misconceptions, such as the belief that fertility does not decline until age 40, that assisted reproductive technologies can fully counteract age effects, or that lifestyle changes alone can restore fertility at advanced age. It clarifies misunderstandings about natural conception probabilities, the limits of fertility testing, and the reality of pregnancy risks related to maternal age. Evidence is presented to dispel myths and promote informed decision-making.</w:t>
      </w:r>
    </w:p>
    <w:p>
      <w:pPr>
        <w:pStyle w:val="Heading1"/>
      </w:pPr>
      <w:r>
        <w:t>Fertility Preservation Options and Considerations</w:t>
      </w:r>
    </w:p>
    <w:p>
      <w:r>
        <w:t>Discusses fertility preservation strategies for age-related decline including elective oocyte freezing (egg freezing), embryo freezing after in vitro fertilization, and ovarian tissue freezing. Timing of preservation significantly impacts success, as younger age at freezing correlates with better outcomes. The section highlights indications, procedures, success rates, limitations, and safety considerations. It also reviews emerging technologies and ongoing research in reproductive medicine related to fertility preservation.</w:t>
      </w:r>
    </w:p>
    <w:p>
      <w:pPr>
        <w:pStyle w:val="Heading1"/>
      </w:pPr>
      <w:r>
        <w:t>Practical Guidance</w:t>
      </w:r>
    </w:p>
    <w:p>
      <w:pPr>
        <w:pStyle w:val="ListBullet"/>
      </w:pPr>
      <w:r>
        <w:t>Begin family planning early to maximize natural fertility potential.</w:t>
      </w:r>
    </w:p>
    <w:p>
      <w:pPr>
        <w:pStyle w:val="ListBullet"/>
      </w:pPr>
      <w:r>
        <w:t>Seek fertility evaluation after 12 months of trying to conceive if under 35, or after 6 months if 35 or older.</w:t>
      </w:r>
    </w:p>
    <w:p>
      <w:pPr>
        <w:pStyle w:val="ListBullet"/>
      </w:pPr>
      <w:r>
        <w:t>Consider ovarian reserve testing such as AMH and AFC but interpret results in context with age and clinical factors.</w:t>
      </w:r>
    </w:p>
    <w:p>
      <w:pPr>
        <w:pStyle w:val="ListBullet"/>
      </w:pPr>
      <w:r>
        <w:t>Maintain a healthy lifestyle: balanced diet, regular exercise, avoid smoking and excessive alcohol.</w:t>
      </w:r>
    </w:p>
    <w:p>
      <w:pPr>
        <w:pStyle w:val="ListBullet"/>
      </w:pPr>
      <w:r>
        <w:t>Discuss fertility preservation options like egg freezing if planning delayed childbearing.</w:t>
      </w:r>
    </w:p>
    <w:p>
      <w:pPr>
        <w:pStyle w:val="ListBullet"/>
      </w:pPr>
      <w:r>
        <w:t>Understand that ART success rates decline with age, though egg donation offers alternatives.</w:t>
      </w:r>
    </w:p>
    <w:p>
      <w:pPr>
        <w:pStyle w:val="ListBullet"/>
      </w:pPr>
      <w:r>
        <w:t>Regular prenatal care is important to monitor and manage risks in pregnancies at advanced age.</w:t>
      </w:r>
    </w:p>
    <w:p>
      <w:pPr>
        <w:pStyle w:val="ListBullet"/>
      </w:pPr>
      <w:r>
        <w:t>Consult healthcare providers about male fertility when appropriate.</w:t>
      </w:r>
    </w:p>
    <w:p>
      <w:pPr>
        <w:pStyle w:val="Heading1"/>
      </w:pPr>
      <w:r>
        <w:t>Safety Notes</w:t>
      </w:r>
    </w:p>
    <w:p>
      <w:pPr>
        <w:pStyle w:val="ListBullet"/>
      </w:pPr>
      <w:r>
        <w:t>Pregnancy at advanced maternal age carries increased risks for maternal and fetal complications.</w:t>
      </w:r>
    </w:p>
    <w:p>
      <w:pPr>
        <w:pStyle w:val="ListBullet"/>
      </w:pPr>
      <w:r>
        <w:t>Fertility preservation techniques are generally safe but may involve risks related to hormonal stimulation and procedures.</w:t>
      </w:r>
    </w:p>
    <w:p>
      <w:pPr>
        <w:pStyle w:val="ListBullet"/>
      </w:pPr>
      <w:r>
        <w:t>Assisted reproductive technologies have risks including ovarian hyperstimulation syndrome and multiple pregnancy.</w:t>
      </w:r>
    </w:p>
    <w:p>
      <w:pPr>
        <w:pStyle w:val="ListBullet"/>
      </w:pPr>
      <w:r>
        <w:t>Delaying pregnancy increases the chance of infertility and adverse pregnancy outcomes.</w:t>
      </w:r>
    </w:p>
    <w:p>
      <w:pPr>
        <w:pStyle w:val="ListBullet"/>
      </w:pPr>
      <w:r>
        <w:t>Lifestyle factors affecting fertility include tobacco use and obesity, which can exacerbate age-related decline.</w:t>
      </w:r>
    </w:p>
    <w:p>
      <w:pPr>
        <w:pStyle w:val="Heading1"/>
      </w:pPr>
      <w:r>
        <w:t>Common Misconceptions</w:t>
      </w:r>
    </w:p>
    <w:p>
      <w:r>
        <w:rPr>
          <w:b/>
        </w:rPr>
        <w:t xml:space="preserve">Misconception: </w:t>
      </w:r>
      <w:r>
        <w:t>Women remain equally fertile until their 40s.</w:t>
      </w:r>
    </w:p>
    <w:p>
      <w:r>
        <w:rPr>
          <w:b/>
        </w:rPr>
        <w:t xml:space="preserve">Reality: </w:t>
      </w:r>
      <w:r>
        <w:t>Female fertility gradually declines starting in the late 20s to early 30s, with a pronounced decrease after age 35 and especially after 40.</w:t>
      </w:r>
    </w:p>
    <w:p>
      <w:r>
        <w:rPr>
          <w:b/>
        </w:rPr>
        <w:t xml:space="preserve">Misconception: </w:t>
      </w:r>
      <w:r>
        <w:t>Assisted reproductive technologies guarantee pregnancy regardless of age.</w:t>
      </w:r>
    </w:p>
    <w:p>
      <w:r>
        <w:rPr>
          <w:b/>
        </w:rPr>
        <w:t xml:space="preserve">Reality: </w:t>
      </w:r>
      <w:r>
        <w:t>ART success rates diminish with increasing age due to poorer egg quality and quantity.</w:t>
      </w:r>
    </w:p>
    <w:p>
      <w:r>
        <w:rPr>
          <w:b/>
        </w:rPr>
        <w:t xml:space="preserve">Misconception: </w:t>
      </w:r>
      <w:r>
        <w:t>Fertility testing can predict exactly when a woman will lose fertility.</w:t>
      </w:r>
    </w:p>
    <w:p>
      <w:r>
        <w:rPr>
          <w:b/>
        </w:rPr>
        <w:t xml:space="preserve">Reality: </w:t>
      </w:r>
      <w:r>
        <w:t>Tests estimate ovarian reserve but cannot precisely predict timing of infertility or pregnancy outcomes.</w:t>
      </w:r>
    </w:p>
    <w:p>
      <w:r>
        <w:rPr>
          <w:b/>
        </w:rPr>
        <w:t xml:space="preserve">Misconception: </w:t>
      </w:r>
      <w:r>
        <w:t>Male age does not affect fertility or pregnancy outcomes.</w:t>
      </w:r>
    </w:p>
    <w:p>
      <w:r>
        <w:rPr>
          <w:b/>
        </w:rPr>
        <w:t xml:space="preserve">Reality: </w:t>
      </w:r>
      <w:r>
        <w:t>Advanced paternal age can negatively impact sperm quality and increase risks of genetic disorders in offspring.</w:t>
      </w:r>
    </w:p>
    <w:p>
      <w:pPr>
        <w:pStyle w:val="Heading1"/>
      </w:pPr>
      <w:r>
        <w:t>Clinical Pearls</w:t>
      </w:r>
    </w:p>
    <w:p>
      <w:pPr>
        <w:pStyle w:val="ListNumber"/>
      </w:pPr>
      <w:r>
        <w:t>Anti-Müllerian hormone (AMH) levels correlate with ovarian reserve but not necessarily egg quality.</w:t>
      </w:r>
    </w:p>
    <w:p>
      <w:pPr>
        <w:pStyle w:val="ListNumber"/>
      </w:pPr>
      <w:r>
        <w:t>Age remains the most important single predictor of female fertility and ART success.</w:t>
      </w:r>
    </w:p>
    <w:p>
      <w:pPr>
        <w:pStyle w:val="ListNumber"/>
      </w:pPr>
      <w:r>
        <w:t>Egg quality, influenced by age-related chromosomal changes, is critical for embryo viability.</w:t>
      </w:r>
    </w:p>
    <w:p>
      <w:pPr>
        <w:pStyle w:val="ListNumber"/>
      </w:pPr>
      <w:r>
        <w:t>Fertility preservation is most effective when performed at younger ages before significant ovarian decline.</w:t>
      </w:r>
    </w:p>
    <w:p>
      <w:pPr>
        <w:pStyle w:val="ListNumber"/>
      </w:pPr>
      <w:r>
        <w:t>Pregnancy complications increase with maternal age; enhanced prenatal surveillance may be needed.</w:t>
      </w:r>
    </w:p>
    <w:p>
      <w:pPr>
        <w:pStyle w:val="ListNumber"/>
      </w:pPr>
      <w:r>
        <w:t>Male reproductive aging impacts fertility but to a lesser degree compared to females.</w:t>
      </w:r>
    </w:p>
    <w:p>
      <w:pPr>
        <w:pStyle w:val="ListNumber"/>
      </w:pPr>
      <w:r>
        <w:t>Lifestyle interventions can optimize but not fully restore age-related fertility decline.</w:t>
      </w:r>
    </w:p>
    <w:p>
      <w:pPr>
        <w:pStyle w:val="ListNumber"/>
      </w:pPr>
      <w:r>
        <w:t>Patient counseling should include balanced information on risks, benefits, and realistic expectations.</w:t>
      </w:r>
    </w:p>
    <w:p>
      <w:pPr>
        <w:pStyle w:val="Heading1"/>
      </w:pPr>
      <w:r>
        <w:t>Key Takeaways</w:t>
      </w:r>
    </w:p>
    <w:p>
      <w:pPr>
        <w:pStyle w:val="ListBullet"/>
      </w:pPr>
      <w:r>
        <w:t>Female fertility declines progressively with age, especially after 35 years.</w:t>
      </w:r>
    </w:p>
    <w:p>
      <w:pPr>
        <w:pStyle w:val="ListBullet"/>
      </w:pPr>
      <w:r>
        <w:t>Ovarian reserve and egg quality decrease, leading to reduced conception rates and increased miscarriage risk.</w:t>
      </w:r>
    </w:p>
    <w:p>
      <w:pPr>
        <w:pStyle w:val="ListBullet"/>
      </w:pPr>
      <w:r>
        <w:t>Assisted reproductive technologies improve chances but success declines with advancing age.</w:t>
      </w:r>
    </w:p>
    <w:p>
      <w:pPr>
        <w:pStyle w:val="ListBullet"/>
      </w:pPr>
      <w:r>
        <w:t>Pregnancy at advanced maternal age carries higher risks for both mother and baby.</w:t>
      </w:r>
    </w:p>
    <w:p>
      <w:pPr>
        <w:pStyle w:val="ListBullet"/>
      </w:pPr>
      <w:r>
        <w:t>Fertility assessment involves multiple tests with interpretative limitations.</w:t>
      </w:r>
    </w:p>
    <w:p>
      <w:pPr>
        <w:pStyle w:val="ListBullet"/>
      </w:pPr>
      <w:r>
        <w:t>Male age also affects fertility and offspring health, though less dramatically than female age.</w:t>
      </w:r>
    </w:p>
    <w:p>
      <w:pPr>
        <w:pStyle w:val="ListBullet"/>
      </w:pPr>
      <w:r>
        <w:t>Fertility preservation can help but is most successful when done earlier.</w:t>
      </w:r>
    </w:p>
    <w:p>
      <w:pPr>
        <w:pStyle w:val="ListBullet"/>
      </w:pPr>
      <w:r>
        <w:t>Dispel common myths to support informed reproductive choices.</w:t>
      </w:r>
    </w:p>
    <w:p>
      <w:pPr>
        <w:pStyle w:val="Heading1"/>
      </w:pPr>
      <w:r>
        <w:t>Glossary</w:t>
      </w:r>
    </w:p>
    <w:p>
      <w:r>
        <w:rPr>
          <w:b/>
        </w:rPr>
        <w:t xml:space="preserve">Fertility: </w:t>
      </w:r>
      <w:r>
        <w:t>The natural ability to conceive and achieve pregnancy.</w:t>
      </w:r>
    </w:p>
    <w:p>
      <w:r>
        <w:rPr>
          <w:b/>
        </w:rPr>
        <w:t xml:space="preserve">Fecundability: </w:t>
      </w:r>
      <w:r>
        <w:t>The probability of conceiving during a single menstrual cycle.</w:t>
      </w:r>
    </w:p>
    <w:p>
      <w:r>
        <w:rPr>
          <w:b/>
        </w:rPr>
        <w:t xml:space="preserve">Ovarian Reserve: </w:t>
      </w:r>
      <w:r>
        <w:t>The quantity of remaining viable egg follicles in the ovaries.</w:t>
      </w:r>
    </w:p>
    <w:p>
      <w:r>
        <w:rPr>
          <w:b/>
        </w:rPr>
        <w:t xml:space="preserve">Reproductive Aging: </w:t>
      </w:r>
      <w:r>
        <w:t>The natural decline in reproductive function as a person ages.</w:t>
      </w:r>
    </w:p>
    <w:p>
      <w:r>
        <w:rPr>
          <w:b/>
        </w:rPr>
        <w:t xml:space="preserve">Advanced Maternal Age: </w:t>
      </w:r>
      <w:r>
        <w:t>Typically defined as childbearing at age 35 or older, associated with increased risks.</w:t>
      </w:r>
    </w:p>
    <w:p>
      <w:r>
        <w:rPr>
          <w:b/>
        </w:rPr>
        <w:t xml:space="preserve">Menopause: </w:t>
      </w:r>
      <w:r>
        <w:t>The permanent cessation of menstruation marking the end of natural fertility.</w:t>
      </w:r>
    </w:p>
    <w:p>
      <w:r>
        <w:rPr>
          <w:b/>
        </w:rPr>
        <w:t xml:space="preserve">Anti-Müllerian Hormone (AMH): </w:t>
      </w:r>
      <w:r>
        <w:t>A hormone measured in blood used to estimate ovarian reserve.</w:t>
      </w:r>
    </w:p>
    <w:p>
      <w:r>
        <w:rPr>
          <w:b/>
        </w:rPr>
        <w:t xml:space="preserve">Antral Follicle Count (AFC): </w:t>
      </w:r>
      <w:r>
        <w:t>An ultrasound measure of the number of visible ovarian follicles.</w:t>
      </w:r>
    </w:p>
    <w:p>
      <w:r>
        <w:rPr>
          <w:b/>
        </w:rPr>
        <w:t xml:space="preserve">In Vitro Fertilization (IVF): </w:t>
      </w:r>
      <w:r>
        <w:t>An assisted reproductive technology involving fertilization of eggs outside the body.</w:t>
      </w:r>
    </w:p>
    <w:p>
      <w:r>
        <w:rPr>
          <w:b/>
        </w:rPr>
        <w:t xml:space="preserve">Egg Quality: </w:t>
      </w:r>
      <w:r>
        <w:t>A measure of the health and chromosomal normality of oocytes influencing embryo viability.</w:t>
      </w:r>
    </w:p>
    <w:p>
      <w:pPr>
        <w:pStyle w:val="Heading1"/>
      </w:pPr>
      <w:r>
        <w:t>Related Modules</w:t>
      </w:r>
    </w:p>
    <w:p>
      <w:pPr>
        <w:pStyle w:val="ListBullet"/>
      </w:pPr>
      <w:r>
        <w:t>WOM-021: Fertility Preservation Techniques</w:t>
      </w:r>
    </w:p>
    <w:p>
      <w:pPr>
        <w:pStyle w:val="ListBullet"/>
      </w:pPr>
      <w:r>
        <w:t>WOM-017: Assisted Reproductive Technologies Overview</w:t>
      </w:r>
    </w:p>
    <w:p>
      <w:pPr>
        <w:pStyle w:val="ListBullet"/>
      </w:pPr>
      <w:r>
        <w:t>WOM-045: Pregnancy Risks and Maternal Health</w:t>
      </w:r>
    </w:p>
    <w:p>
      <w:pPr>
        <w:pStyle w:val="Heading1"/>
      </w:pPr>
      <w:r>
        <w:t>Illustration Specifications</w:t>
      </w:r>
    </w:p>
    <w:p>
      <w:pPr>
        <w:pStyle w:val="Heading2"/>
      </w:pPr>
      <w:r>
        <w:t>ill01 - Fertility Rates by Age</w:t>
      </w:r>
    </w:p>
    <w:p>
      <w:r>
        <w:t>Type: Graph</w:t>
      </w:r>
    </w:p>
    <w:p>
      <w:r>
        <w:t>Graph depicting natural fertility rates and fecundability across different female ages showing decline after 30, especially 35 years.</w:t>
      </w:r>
    </w:p>
    <w:p>
      <w:r>
        <w:t>Alt text: Line graph of fertility rate versus age showing decline starting in early 30s.</w:t>
      </w:r>
    </w:p>
    <w:p>
      <w:pPr>
        <w:pStyle w:val="Heading2"/>
      </w:pPr>
      <w:r>
        <w:t>ill02 - Ovarian Reserve and Aging</w:t>
      </w:r>
    </w:p>
    <w:p>
      <w:r>
        <w:t>Type: Diagram</w:t>
      </w:r>
    </w:p>
    <w:p>
      <w:r>
        <w:t>Diagram illustrating the reduction in ovarian follicle count and egg quality with increasing age.</w:t>
      </w:r>
    </w:p>
    <w:p>
      <w:r>
        <w:t>Alt text: Illustration of ovary with declining follicle numbers as age increases.</w:t>
      </w:r>
    </w:p>
    <w:p>
      <w:pPr>
        <w:pStyle w:val="Heading2"/>
      </w:pPr>
      <w:r>
        <w:t>ill03 - Assisted Reproductive Technology Success by Age</w:t>
      </w:r>
    </w:p>
    <w:p>
      <w:r>
        <w:t>Type: Chart</w:t>
      </w:r>
    </w:p>
    <w:p>
      <w:r>
        <w:t>Chart demonstrating IVF success rates stratified by female age groups.</w:t>
      </w:r>
    </w:p>
    <w:p>
      <w:r>
        <w:t>Alt text: Bar chart showing decreasing IVF live birth rates with advanced age.</w:t>
      </w:r>
    </w:p>
    <w:p>
      <w:pPr>
        <w:pStyle w:val="Heading2"/>
      </w:pPr>
      <w:r>
        <w:t>ill04 - Common Risks in Advanced Maternal Age Pregnancy</w:t>
      </w:r>
    </w:p>
    <w:p>
      <w:r>
        <w:t>Type: Infographic</w:t>
      </w:r>
    </w:p>
    <w:p>
      <w:r>
        <w:t>Infographic summarizing increased pregnancy and birth risks associated with maternal age 35 and older.</w:t>
      </w:r>
    </w:p>
    <w:p>
      <w:r>
        <w:t>Alt text: Icons and text highlighting gestational diabetes, miscarriage, preeclampsia, and chromosomal abnormalities.</w:t>
      </w:r>
    </w:p>
    <w:p>
      <w:pPr>
        <w:pStyle w:val="Heading1"/>
      </w:pPr>
      <w:r>
        <w:t>References</w:t>
      </w:r>
    </w:p>
    <w:p>
      <w:pPr>
        <w:pStyle w:val="ListBullet"/>
      </w:pPr>
      <w:r>
        <w:t>Age and Fertility: A Consensus Statement from the ASRM | American Society for Reproductive Medicine (ASRM) | 2020 | unverified | unverified</w:t>
      </w:r>
    </w:p>
    <w:p>
      <w:pPr>
        <w:pStyle w:val="ListBullet"/>
      </w:pPr>
      <w:r>
        <w:t>Fertility and Aging: Clinical and Molecular Perspectives | Practice Committee of the American Society for Reproductive Medicine | 2017 | unverified | unverified</w:t>
      </w:r>
    </w:p>
    <w:p>
      <w:pPr>
        <w:pStyle w:val="ListBullet"/>
      </w:pPr>
      <w:r>
        <w:t>Impact of Female Age on Reproductive Outcome in ART Cycles | Fertility and Sterility Journal | 2018 | unverified | unverified</w:t>
      </w:r>
    </w:p>
    <w:p>
      <w:pPr>
        <w:pStyle w:val="ListBullet"/>
      </w:pPr>
      <w:r>
        <w:t>Effect of Paternal Age on Reproductive Outcomes and Offspring Health | Reproductive Biology and Endocrinology | 2019 | unverified | unverified</w:t>
      </w:r>
    </w:p>
    <w:p>
      <w:pPr>
        <w:pStyle w:val="ListBullet"/>
      </w:pPr>
      <w:r>
        <w:t>Fertility Preservation in Women: ASCO Clinical Practice Guideline | American Society of Clinical Oncology (ASCO)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