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LAB-021 - White Blood Cell Count</w:t>
      </w:r>
    </w:p>
    <w:p>
      <w:r>
        <w:rPr>
          <w:i/>
        </w:rPr>
        <w:t>What white blood cell count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Blood Count and Iron</w:t>
            </w:r>
          </w:p>
        </w:tc>
      </w:tr>
      <w:tr>
        <w:tc>
          <w:tcPr>
            <w:tcW w:type="dxa" w:w="4968"/>
          </w:tcPr>
          <w:p>
            <w:r>
              <w:rPr>
                <w:b/>
              </w:rPr>
              <w:t>SOM stages</w:t>
            </w:r>
          </w:p>
        </w:tc>
        <w:tc>
          <w:tcPr>
            <w:tcW w:type="dxa" w:w="4968"/>
          </w:tcPr>
          <w:p>
            <w:r>
              <w:t>Screening, Diagnostic, Monitoring</w:t>
            </w:r>
          </w:p>
        </w:tc>
      </w:tr>
      <w:tr>
        <w:tc>
          <w:tcPr>
            <w:tcW w:type="dxa" w:w="4968"/>
          </w:tcPr>
          <w:p>
            <w:r>
              <w:rPr>
                <w:b/>
              </w:rPr>
              <w:t>Audience</w:t>
            </w:r>
          </w:p>
        </w:tc>
        <w:tc>
          <w:tcPr>
            <w:tcW w:type="dxa" w:w="4968"/>
          </w:tcPr>
          <w:p>
            <w:r>
              <w:t>Consumers,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White blood cell count, WBC, Leukocytes, Immunity, Blood test, Infection, Inflammation, Hematology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white blood cell count (WBC), also called leukocyte count, is a common blood test that measures the number of white blood cells circulating in the blood. White blood cells, or leukocytes, are crucial components of the immune system that help defend against infections, remove damaged cells, and participate in inflammation. This test is part of the complete blood count (CBC) panel and is used to detect and monitor a variety of conditions including infections, immune system disorders, inflammation, and some blood cancers. The WBC count is typically reported as the number of cells per microliter of blood. Normal ranges vary by age, sex, and laboratory methods but commonly range from 4,000 to 11,000 cells/µL in adults. A high WBC count, leukocytosis, may indicate infection, inflammation, stress, or leukemia, while a low count, leukopenia, can signal bone marrow issues, autoimmune conditions, or the effect of certain medications. Limitations of the WBC test include its nonspecific nature, as abnormal counts do not point to one specific diagnosis and must be interpreted with clinical context and other tests. Factors like dehydration, pregnancy, or recent vigorous exercise can also transiently alter WBC counts. Safety is inherent since it is a blood draw with minimal risk. Emerging research explores differential WBC counts with more granularity and the use of WBC-derived markers to improve diagnostic accuracy. Understanding the WBC count empowers patients and providers to make informed decisions about health and disease management.</w:t>
      </w:r>
    </w:p>
    <w:p>
      <w:pPr>
        <w:pStyle w:val="Heading1"/>
      </w:pPr>
      <w:r>
        <w:t>Customer Questions Answered</w:t>
      </w:r>
    </w:p>
    <w:p>
      <w:pPr>
        <w:pStyle w:val="ListBullet"/>
      </w:pPr>
      <w:r>
        <w:t>What is a white blood cell count test?</w:t>
      </w:r>
    </w:p>
    <w:p>
      <w:pPr>
        <w:pStyle w:val="ListBullet"/>
      </w:pPr>
      <w:r>
        <w:t>Why do doctors order a white blood cell count?</w:t>
      </w:r>
    </w:p>
    <w:p>
      <w:pPr>
        <w:pStyle w:val="ListBullet"/>
      </w:pPr>
      <w:r>
        <w:t>What does a high white blood cell count mean?</w:t>
      </w:r>
    </w:p>
    <w:p>
      <w:pPr>
        <w:pStyle w:val="ListBullet"/>
      </w:pPr>
      <w:r>
        <w:t>What does a low white blood cell count indicate?</w:t>
      </w:r>
    </w:p>
    <w:p>
      <w:pPr>
        <w:pStyle w:val="ListBullet"/>
      </w:pPr>
      <w:r>
        <w:t>How is white blood cell count measured?</w:t>
      </w:r>
    </w:p>
    <w:p>
      <w:pPr>
        <w:pStyle w:val="ListBullet"/>
      </w:pPr>
      <w:r>
        <w:t>Is there a normal range for white blood cell counts?</w:t>
      </w:r>
    </w:p>
    <w:p>
      <w:pPr>
        <w:pStyle w:val="ListBullet"/>
      </w:pPr>
      <w:r>
        <w:t>Can white blood cell counts indicate infection?</w:t>
      </w:r>
    </w:p>
    <w:p>
      <w:pPr>
        <w:pStyle w:val="ListBullet"/>
      </w:pPr>
      <w:r>
        <w:t>What diseases can change white blood cell counts?</w:t>
      </w:r>
    </w:p>
    <w:p>
      <w:pPr>
        <w:pStyle w:val="ListBullet"/>
      </w:pPr>
      <w:r>
        <w:t>How often should white blood cell counts be checked?</w:t>
      </w:r>
    </w:p>
    <w:p>
      <w:pPr>
        <w:pStyle w:val="ListBullet"/>
      </w:pPr>
      <w:r>
        <w:t>Are there factors that affect white blood cell count results?</w:t>
      </w:r>
    </w:p>
    <w:p>
      <w:pPr>
        <w:pStyle w:val="ListBullet"/>
      </w:pPr>
      <w:r>
        <w:t>Can medications alter white blood cell counts?</w:t>
      </w:r>
    </w:p>
    <w:p>
      <w:pPr>
        <w:pStyle w:val="ListBullet"/>
      </w:pPr>
      <w:r>
        <w:t>What are the limitations of the white blood cell count test?</w:t>
      </w:r>
    </w:p>
    <w:p>
      <w:pPr>
        <w:pStyle w:val="Heading1"/>
      </w:pPr>
      <w:r>
        <w:t>Learning Objectives</w:t>
      </w:r>
    </w:p>
    <w:p>
      <w:pPr>
        <w:pStyle w:val="ListBullet"/>
      </w:pPr>
      <w:r>
        <w:t>Define white blood cell count and its significance in health.</w:t>
      </w:r>
    </w:p>
    <w:p>
      <w:pPr>
        <w:pStyle w:val="ListBullet"/>
      </w:pPr>
      <w:r>
        <w:t>Explain the physiological role of white blood cells.</w:t>
      </w:r>
    </w:p>
    <w:p>
      <w:pPr>
        <w:pStyle w:val="ListBullet"/>
      </w:pPr>
      <w:r>
        <w:t>Identify normal and abnormal white blood cell count ranges.</w:t>
      </w:r>
    </w:p>
    <w:p>
      <w:pPr>
        <w:pStyle w:val="ListBullet"/>
      </w:pPr>
      <w:r>
        <w:t>Recognize clinical scenarios warranting WBC testing.</w:t>
      </w:r>
    </w:p>
    <w:p>
      <w:pPr>
        <w:pStyle w:val="ListBullet"/>
      </w:pPr>
      <w:r>
        <w:t>Describe factors that can influence WBC count results.</w:t>
      </w:r>
    </w:p>
    <w:p>
      <w:pPr>
        <w:pStyle w:val="ListBullet"/>
      </w:pPr>
      <w:r>
        <w:t>Discuss the limitations and interpretation challenges of WBC counts.</w:t>
      </w:r>
    </w:p>
    <w:p>
      <w:pPr>
        <w:pStyle w:val="ListBullet"/>
      </w:pPr>
      <w:r>
        <w:t>Understand safety aspects of blood sampling for WBC tests.</w:t>
      </w:r>
    </w:p>
    <w:p>
      <w:pPr>
        <w:pStyle w:val="ListBullet"/>
      </w:pPr>
      <w:r>
        <w:t>List common misconceptions about white blood cell counts.</w:t>
      </w:r>
    </w:p>
    <w:p>
      <w:pPr>
        <w:pStyle w:val="Heading1"/>
      </w:pPr>
      <w:r>
        <w:t>Definition</w:t>
      </w:r>
    </w:p>
    <w:p>
      <w:r>
        <w:t>White blood cell count (WBC) is a laboratory blood test that quantifies the number of leukocytes circulating in the bloodstream, reflecting the body's immune capacity and inflammatory status.</w:t>
      </w:r>
    </w:p>
    <w:p>
      <w:pPr>
        <w:pStyle w:val="Heading1"/>
      </w:pPr>
      <w:r>
        <w:t>Why This Matters</w:t>
      </w:r>
    </w:p>
    <w:p>
      <w:r>
        <w:t>Monitoring white blood cell count helps detect infections, immune disorders, and other health problems early, guiding diagnosis and treatment decisions for better patient outcomes.</w:t>
      </w:r>
    </w:p>
    <w:p>
      <w:pPr>
        <w:pStyle w:val="Heading1"/>
      </w:pPr>
      <w:r>
        <w:t>Introduction to White Blood Cells and White Blood Cell Count</w:t>
      </w:r>
    </w:p>
    <w:p>
      <w:r>
        <w:t>White blood cells (WBCs), or leukocytes, are immune cells circulating in blood that protect the body from infections, foreign substances, and play roles in inflammation and tissue repair. The white blood cell count measures the concentration of these cells in the peripheral blood, offering a snapshot of immune system activity. This count is an essential part of routine clinical laboratory testing, often included in a complete blood count (CBC) panel used to evaluate general health and detect a variety of disorders.</w:t>
      </w:r>
    </w:p>
    <w:p>
      <w:pPr>
        <w:pStyle w:val="Heading1"/>
      </w:pPr>
      <w:r>
        <w:t>Types of White Blood Cells and Their Functions</w:t>
      </w:r>
    </w:p>
    <w:p>
      <w:r>
        <w:t>White blood cells include several types with distinct functions: neutrophils fight bacterial infections; lymphocytes are crucial for adaptive immunity including B and T cells; monocytes engulf pathogens and dead cells; eosinophils handle parasitic infections and allergic responses; and basophils release histamine during inflammatory reactions. Each subtype may vary independently, providing more specific information when measured separately (differential).</w:t>
      </w:r>
    </w:p>
    <w:p>
      <w:pPr>
        <w:pStyle w:val="Heading1"/>
      </w:pPr>
      <w:r>
        <w:t>Measurement Methods for White Blood Cell Count</w:t>
      </w:r>
    </w:p>
    <w:p>
      <w:r>
        <w:t>The white blood cell count is measured via automated hematology analyzers using blood samples drawn from a vein or finger prick. These instruments use flow cytometry or impedance methods to count cells accurately. The test reports total WBCs per microliter (µL) or liter (L) of blood. Differential counts provide percentages of WBC subtypes. Laboratory quality control ensures the reliability of results, but pre-analytical factors like sample handling and timing can influence outcomes.</w:t>
      </w:r>
    </w:p>
    <w:p>
      <w:pPr>
        <w:pStyle w:val="Heading1"/>
      </w:pPr>
      <w:r>
        <w:t>Normal Ranges and Variability in White Blood Cell Count</w:t>
      </w:r>
    </w:p>
    <w:p>
      <w:r>
        <w:t>Normal WBC count ranges typically span from 4,000 to 11,000 cells per microliter in adults but vary by age, sex, ethnicity, and laboratories’ reference standards. For example, children may have higher normal counts, and pregnant individuals also show physiological elevation. Diurnal variations and transient changes after exercise or stress can influence values, emphasizing the importance of clinical context in interpretation.</w:t>
      </w:r>
    </w:p>
    <w:p>
      <w:pPr>
        <w:pStyle w:val="Heading1"/>
      </w:pPr>
      <w:r>
        <w:t>Clinical Significance of Elevated White Blood Cell Count (Leukocytosis)</w:t>
      </w:r>
    </w:p>
    <w:p>
      <w:r>
        <w:t>Leukocytosis, an elevated WBC count, often signals an active immune response. It can result from bacterial infections, inflammation (like autoimmune diseases), stress responses, tissue damage, smoking, and hematologic malignancies such as leukemia. A markedly high or persistent leukocytosis necessitates further evaluation to identify underlying causes and guide treatment.</w:t>
      </w:r>
    </w:p>
    <w:p>
      <w:pPr>
        <w:pStyle w:val="Heading1"/>
      </w:pPr>
      <w:r>
        <w:t>Clinical Significance of Low White Blood Cell Count (Leukopenia)</w:t>
      </w:r>
    </w:p>
    <w:p>
      <w:r>
        <w:t>Leukopenia refers to a low white blood cell count and may suggest bone marrow suppression or failure, autoimmune diseases like lupus, severe infections (e.g., viral infections causing marrow suppression), certain medications (chemotherapy, immunosuppressants), or nutritional deficiencies (e.g., vitamin B12). Severe leukopenia increases infection risk and requires clinical attention.</w:t>
      </w:r>
    </w:p>
    <w:p>
      <w:pPr>
        <w:pStyle w:val="Heading1"/>
      </w:pPr>
      <w:r>
        <w:t>Factors Affecting White Blood Cell Counts: Physiological and External Influences</w:t>
      </w:r>
    </w:p>
    <w:p>
      <w:r>
        <w:t>Several factors alter WBC counts transiently or chronically. Physiological influences include exercise, pregnancy, emotional stress, and circadian rhythms. External factors such as medications (steroids, chemotherapy), toxins, smoking, and sample collection technique also affect counts. Awareness of these is essential to avoid misinterpretation.</w:t>
      </w:r>
    </w:p>
    <w:p>
      <w:pPr>
        <w:pStyle w:val="Heading1"/>
      </w:pPr>
      <w:r>
        <w:t>Limitations and Interpretation Challenges of White Blood Cell Count</w:t>
      </w:r>
    </w:p>
    <w:p>
      <w:r>
        <w:t>While WBC count is a valuable screening tool, it is nonspecific—abnormal results do not pinpoint the exact disease. Overlapping counts can occur in infections, inflammation, and malignancies. Additionally, technical issues and biological variability can complicate interpretation. Therefore, WBC counts must be considered alongside clinical findings and other laboratory tests.</w:t>
      </w:r>
    </w:p>
    <w:p>
      <w:pPr>
        <w:pStyle w:val="Heading1"/>
      </w:pPr>
      <w:r>
        <w:t>Advances and Emerging Uses of White Blood Cell Count</w:t>
      </w:r>
    </w:p>
    <w:p>
      <w:r>
        <w:t>Recent research explores sophisticated analysis of white blood cell subtypes and ratios (e.g., neutrophil-lymphocyte ratio) as biomarkers predicting disease severity, cardiovascular risk, or treatment response. These emerging applications aim to enhance the diagnostic and prognostic utility of WBC testing but require further validation in large studies.</w:t>
      </w:r>
    </w:p>
    <w:p>
      <w:pPr>
        <w:pStyle w:val="Heading1"/>
      </w:pPr>
      <w:r>
        <w:t>Safety and Practical Considerations When Undergoing White Blood Cell Count Testing</w:t>
      </w:r>
    </w:p>
    <w:p>
      <w:r>
        <w:t>WBC count testing involves drawing a small volume of blood, generally safe with minimal risks such as mild bruising or discomfort. No specific preparation is usually necessary, although informing healthcare providers of recent illnesses or medications is important. Regular monitoring may be warranted for individuals with chronic diseases or on medications affecting WBCs.</w:t>
      </w:r>
    </w:p>
    <w:p>
      <w:pPr>
        <w:pStyle w:val="Heading1"/>
      </w:pPr>
      <w:r>
        <w:t>Common Misconceptions About White Blood Cell Counts</w:t>
      </w:r>
    </w:p>
    <w:p>
      <w:r>
        <w:t>A common misconception is that a high or low WBC count always means serious illness, but transient fluctuations often occur from benign causes like stress or exercise. Another mistaken belief is that the test alone can diagnose specific infections or cancers without correlation to clinical context and other tests. Educating patients helps reduce unnecessary anxiety and promotes informed healthcare engagement.</w:t>
      </w:r>
    </w:p>
    <w:p>
      <w:pPr>
        <w:pStyle w:val="Heading1"/>
      </w:pPr>
      <w:r>
        <w:t>Practical Guidance</w:t>
      </w:r>
    </w:p>
    <w:p>
      <w:pPr>
        <w:pStyle w:val="ListBullet"/>
      </w:pPr>
      <w:r>
        <w:t>Consult your healthcare provider if you have symptoms of infection or immune dysfunction, as WBC count helps guide diagnosis.</w:t>
      </w:r>
    </w:p>
    <w:p>
      <w:pPr>
        <w:pStyle w:val="ListBullet"/>
      </w:pPr>
      <w:r>
        <w:t>Inform the laboratory and provider about any medications you take that might affect white blood cell counts.</w:t>
      </w:r>
    </w:p>
    <w:p>
      <w:pPr>
        <w:pStyle w:val="ListBullet"/>
      </w:pPr>
      <w:r>
        <w:t>Do not rely solely on WBC count to diagnose health problems; the test is one part of a comprehensive assessment.</w:t>
      </w:r>
    </w:p>
    <w:p>
      <w:pPr>
        <w:pStyle w:val="ListBullet"/>
      </w:pPr>
      <w:r>
        <w:t>Avoid strenuous exercise or stress before blood draw if possible, as these may transiently change WBC counts.</w:t>
      </w:r>
    </w:p>
    <w:p>
      <w:pPr>
        <w:pStyle w:val="ListBullet"/>
      </w:pPr>
      <w:r>
        <w:t>Follow your healthcare provider's recommendations on frequency of WBC count monitoring, especially if on treatments affecting immune function.</w:t>
      </w:r>
    </w:p>
    <w:p>
      <w:pPr>
        <w:pStyle w:val="Heading1"/>
      </w:pPr>
      <w:r>
        <w:t>Safety Notes</w:t>
      </w:r>
    </w:p>
    <w:p>
      <w:pPr>
        <w:pStyle w:val="ListBullet"/>
      </w:pPr>
      <w:r>
        <w:t>Blood draw for WBC count is generally safe with minimal risk of bruising or discomfort.</w:t>
      </w:r>
    </w:p>
    <w:p>
      <w:pPr>
        <w:pStyle w:val="ListBullet"/>
      </w:pPr>
      <w:r>
        <w:t>Notify your healthcare provider if you have a bleeding disorder or unusual reaction to blood draws.</w:t>
      </w:r>
    </w:p>
    <w:p>
      <w:pPr>
        <w:pStyle w:val="ListBullet"/>
      </w:pPr>
      <w:r>
        <w:t>No significant preparation is typically needed, but adhere to any provider instructions before the test.</w:t>
      </w:r>
    </w:p>
    <w:p>
      <w:pPr>
        <w:pStyle w:val="ListBullet"/>
      </w:pPr>
      <w:r>
        <w:t>If you feel unwell or afraid of needles, inform staff to ensure appropriate support during blood draw.</w:t>
      </w:r>
    </w:p>
    <w:p>
      <w:pPr>
        <w:pStyle w:val="Heading1"/>
      </w:pPr>
      <w:r>
        <w:t>Common Misconceptions</w:t>
      </w:r>
    </w:p>
    <w:p>
      <w:r>
        <w:rPr>
          <w:b/>
        </w:rPr>
        <w:t xml:space="preserve">Misconception: </w:t>
      </w:r>
      <w:r>
        <w:t>High white blood cell count means you definitely have an infection or cancer.</w:t>
      </w:r>
    </w:p>
    <w:p>
      <w:r>
        <w:rPr>
          <w:b/>
        </w:rPr>
        <w:t xml:space="preserve">Reality: </w:t>
      </w:r>
      <w:r>
        <w:t>White blood cell counts can be elevated due to various reasons including stress, exercise, and inflammation; they do not diagnose specific conditions by themselves.</w:t>
      </w:r>
    </w:p>
    <w:p>
      <w:r>
        <w:rPr>
          <w:b/>
        </w:rPr>
        <w:t xml:space="preserve">Misconception: </w:t>
      </w:r>
      <w:r>
        <w:t>A low white blood cell count means your immune system is destroyed.</w:t>
      </w:r>
    </w:p>
    <w:p>
      <w:r>
        <w:rPr>
          <w:b/>
        </w:rPr>
        <w:t xml:space="preserve">Reality: </w:t>
      </w:r>
      <w:r>
        <w:t>Low counts can be temporary or mild and caused by medications, mild infections, or nutritional factors; interpretation requires clinical correlation.</w:t>
      </w:r>
    </w:p>
    <w:p>
      <w:pPr>
        <w:pStyle w:val="Heading1"/>
      </w:pPr>
      <w:r>
        <w:t>Clinical Pearls</w:t>
      </w:r>
    </w:p>
    <w:p>
      <w:pPr>
        <w:pStyle w:val="ListNumber"/>
      </w:pPr>
      <w:r>
        <w:t>Always interpret WBC counts within the broader clinical context including symptoms and other lab tests.</w:t>
      </w:r>
    </w:p>
    <w:p>
      <w:pPr>
        <w:pStyle w:val="ListNumber"/>
      </w:pPr>
      <w:r>
        <w:t>Differential WBC count provides more diagnostic specificity than total WBC count alone.</w:t>
      </w:r>
    </w:p>
    <w:p>
      <w:pPr>
        <w:pStyle w:val="ListNumber"/>
      </w:pPr>
      <w:r>
        <w:t>Transient changes in counts are common and do not necessarily indicate disease.</w:t>
      </w:r>
    </w:p>
    <w:p>
      <w:pPr>
        <w:pStyle w:val="ListNumber"/>
      </w:pPr>
      <w:r>
        <w:t>Certain medications can cause expected changes in WBC counts, necessitating monitoring rather than alarm.</w:t>
      </w:r>
    </w:p>
    <w:p>
      <w:pPr>
        <w:pStyle w:val="ListNumber"/>
      </w:pPr>
      <w:r>
        <w:t>Leukocytosis and leukopenia are signals to investigate further, not diagnoses.</w:t>
      </w:r>
    </w:p>
    <w:p>
      <w:pPr>
        <w:pStyle w:val="ListNumber"/>
      </w:pPr>
      <w:r>
        <w:t>Repeat testing may be needed to confirm abnormal findings before clinical action.</w:t>
      </w:r>
    </w:p>
    <w:p>
      <w:pPr>
        <w:pStyle w:val="ListNumber"/>
      </w:pPr>
      <w:r>
        <w:t>New markers derived from WBC counts are promising but not yet standard for everyday clinical use.</w:t>
      </w:r>
    </w:p>
    <w:p>
      <w:pPr>
        <w:pStyle w:val="ListNumber"/>
      </w:pPr>
      <w:r>
        <w:t>Patient education reduces anxiety related to WBC test results and improves clinical communication.</w:t>
      </w:r>
    </w:p>
    <w:p>
      <w:pPr>
        <w:pStyle w:val="Heading1"/>
      </w:pPr>
      <w:r>
        <w:t>Key Takeaways</w:t>
      </w:r>
    </w:p>
    <w:p>
      <w:pPr>
        <w:pStyle w:val="ListBullet"/>
      </w:pPr>
      <w:r>
        <w:t>White blood cell count measures circulating leukocytes involved in immune defense.</w:t>
      </w:r>
    </w:p>
    <w:p>
      <w:pPr>
        <w:pStyle w:val="ListBullet"/>
      </w:pPr>
      <w:r>
        <w:t>Normal ranges vary but typically are 4,000–11,000 cells/µL in adults.</w:t>
      </w:r>
    </w:p>
    <w:p>
      <w:pPr>
        <w:pStyle w:val="ListBullet"/>
      </w:pPr>
      <w:r>
        <w:t>High WBC count (leukocytosis) often indicates infection, inflammation, or stress.</w:t>
      </w:r>
    </w:p>
    <w:p>
      <w:pPr>
        <w:pStyle w:val="ListBullet"/>
      </w:pPr>
      <w:r>
        <w:t>Low WBC count (leukopenia) may signify bone marrow issues or medication effects.</w:t>
      </w:r>
    </w:p>
    <w:p>
      <w:pPr>
        <w:pStyle w:val="ListBullet"/>
      </w:pPr>
      <w:r>
        <w:t>WBC count is nonspecific; clinical context and other tests are essential for interpretation.</w:t>
      </w:r>
    </w:p>
    <w:p>
      <w:pPr>
        <w:pStyle w:val="ListBullet"/>
      </w:pPr>
      <w:r>
        <w:t>Transient factors like exercise and stress can affect test results.</w:t>
      </w:r>
    </w:p>
    <w:p>
      <w:pPr>
        <w:pStyle w:val="ListBullet"/>
      </w:pPr>
      <w:r>
        <w:t>Blood draw for WBC count is safe with minimal risks.</w:t>
      </w:r>
    </w:p>
    <w:p>
      <w:pPr>
        <w:pStyle w:val="ListBullet"/>
      </w:pPr>
      <w:r>
        <w:t>Emerging research explores more detailed WBC metrics for improved diagnostics.</w:t>
      </w:r>
    </w:p>
    <w:p>
      <w:pPr>
        <w:pStyle w:val="Heading1"/>
      </w:pPr>
      <w:r>
        <w:t>Glossary</w:t>
      </w:r>
    </w:p>
    <w:p>
      <w:r>
        <w:rPr>
          <w:b/>
        </w:rPr>
        <w:t xml:space="preserve">White blood cells (WBC): </w:t>
      </w:r>
      <w:r>
        <w:t>Immune system cells in the bloodstream that protect against infections and facilitate inflammation.</w:t>
      </w:r>
    </w:p>
    <w:p>
      <w:r>
        <w:rPr>
          <w:b/>
        </w:rPr>
        <w:t xml:space="preserve">Leukocytes: </w:t>
      </w:r>
      <w:r>
        <w:t>Scientific term for white blood cells.</w:t>
      </w:r>
    </w:p>
    <w:p>
      <w:r>
        <w:rPr>
          <w:b/>
        </w:rPr>
        <w:t xml:space="preserve">Leukocytosis: </w:t>
      </w:r>
      <w:r>
        <w:t>An abnormally high white blood cell count.</w:t>
      </w:r>
    </w:p>
    <w:p>
      <w:r>
        <w:rPr>
          <w:b/>
        </w:rPr>
        <w:t xml:space="preserve">Leukopenia: </w:t>
      </w:r>
      <w:r>
        <w:t>An abnormally low white blood cell count.</w:t>
      </w:r>
    </w:p>
    <w:p>
      <w:r>
        <w:rPr>
          <w:b/>
        </w:rPr>
        <w:t xml:space="preserve">Complete Blood Count (CBC): </w:t>
      </w:r>
      <w:r>
        <w:t>A common blood test panel that includes WBC count, red blood cells, hemoglobin, and platelets.</w:t>
      </w:r>
    </w:p>
    <w:p>
      <w:r>
        <w:rPr>
          <w:b/>
        </w:rPr>
        <w:t xml:space="preserve">Neutrophils: </w:t>
      </w:r>
      <w:r>
        <w:t>A subtype of white blood cell important in fighting bacterial infections.</w:t>
      </w:r>
    </w:p>
    <w:p>
      <w:r>
        <w:rPr>
          <w:b/>
        </w:rPr>
        <w:t xml:space="preserve">Lymphocytes: </w:t>
      </w:r>
      <w:r>
        <w:t>White blood cells that include B cells and T cells, critical for adaptive immunity.</w:t>
      </w:r>
    </w:p>
    <w:p>
      <w:r>
        <w:rPr>
          <w:b/>
        </w:rPr>
        <w:t xml:space="preserve">Bone marrow: </w:t>
      </w:r>
      <w:r>
        <w:t>Spongy tissue inside bones that produces blood cells including white blood cells.</w:t>
      </w:r>
    </w:p>
    <w:p>
      <w:pPr>
        <w:pStyle w:val="Heading1"/>
      </w:pPr>
      <w:r>
        <w:t>Related Modules</w:t>
      </w:r>
    </w:p>
    <w:p>
      <w:pPr>
        <w:pStyle w:val="ListBullet"/>
      </w:pPr>
      <w:r>
        <w:t>LAB-010: Complete Blood Count</w:t>
      </w:r>
    </w:p>
    <w:p>
      <w:pPr>
        <w:pStyle w:val="ListBullet"/>
      </w:pPr>
      <w:r>
        <w:t>LAB-022: Differential White Blood Cell Count</w:t>
      </w:r>
    </w:p>
    <w:p>
      <w:pPr>
        <w:pStyle w:val="ListBullet"/>
      </w:pPr>
      <w:r>
        <w:t>LAB-030: Inflammatory Markers</w:t>
      </w:r>
    </w:p>
    <w:p>
      <w:pPr>
        <w:pStyle w:val="Heading1"/>
      </w:pPr>
      <w:r>
        <w:t>Illustration Specifications</w:t>
      </w:r>
    </w:p>
    <w:p>
      <w:pPr>
        <w:pStyle w:val="Heading2"/>
      </w:pPr>
      <w:r>
        <w:t>ILL-101 - Types of White Blood Cells</w:t>
      </w:r>
    </w:p>
    <w:p>
      <w:r>
        <w:t>Type: Diagram</w:t>
      </w:r>
    </w:p>
    <w:p>
      <w:r>
        <w:t>A labeled diagram showing the five major types of white blood cells with brief functions.</w:t>
      </w:r>
    </w:p>
    <w:p>
      <w:r>
        <w:t>Alt text: Diagram showing neutrophils, lymphocytes, monocytes, eosinophils, and basophils with labels.</w:t>
      </w:r>
    </w:p>
    <w:p>
      <w:pPr>
        <w:pStyle w:val="Heading2"/>
      </w:pPr>
      <w:r>
        <w:t>ILL-102 - Normal and Abnormal White Blood Cell Count Ranges</w:t>
      </w:r>
    </w:p>
    <w:p>
      <w:r>
        <w:t>Type: Chart</w:t>
      </w:r>
    </w:p>
    <w:p>
      <w:r>
        <w:t>Chart depicting typical WBC count ranges and examples of leukocytosis and leukopenia values.</w:t>
      </w:r>
    </w:p>
    <w:p>
      <w:r>
        <w:t>Alt text: Bar chart showing white blood cell count normal range and examples of high and low counts.</w:t>
      </w:r>
    </w:p>
    <w:p>
      <w:pPr>
        <w:pStyle w:val="Heading2"/>
      </w:pPr>
      <w:r>
        <w:t>ILL-103 - White Blood Cell Count Measurement Methods</w:t>
      </w:r>
    </w:p>
    <w:p>
      <w:r>
        <w:t>Type: Flowchart</w:t>
      </w:r>
    </w:p>
    <w:p>
      <w:r>
        <w:t>Flowchart illustrating how blood is drawn and analyzed in the laboratory for WBC count.</w:t>
      </w:r>
    </w:p>
    <w:p>
      <w:r>
        <w:t>Alt text: Flowchart showing blood sample collection, processing, and automated WBC counting steps.</w:t>
      </w:r>
    </w:p>
    <w:p>
      <w:pPr>
        <w:pStyle w:val="Heading2"/>
      </w:pPr>
      <w:r>
        <w:t>ILL-104 - Clinical Conditions Affecting White Blood Cell Count</w:t>
      </w:r>
    </w:p>
    <w:p>
      <w:r>
        <w:t>Type: Infographic</w:t>
      </w:r>
    </w:p>
    <w:p>
      <w:r>
        <w:t>Infographic categorizing common causes of high and low WBC counts with icons representing infection, inflammation, medication, and blood disorders.</w:t>
      </w:r>
    </w:p>
    <w:p>
      <w:r>
        <w:t>Alt text: Infographic displaying causes of leukocytosis and leukopenia with visual icons.</w:t>
      </w:r>
    </w:p>
    <w:p>
      <w:pPr>
        <w:pStyle w:val="Heading1"/>
      </w:pPr>
      <w:r>
        <w:t>References</w:t>
      </w:r>
    </w:p>
    <w:p>
      <w:pPr>
        <w:pStyle w:val="ListBullet"/>
      </w:pPr>
      <w:r>
        <w:t>White Blood Cells and Their Role in Immunity | American Society of Hematology | 2022 | Unverified source | Unverified</w:t>
      </w:r>
    </w:p>
    <w:p>
      <w:pPr>
        <w:pStyle w:val="ListBullet"/>
      </w:pPr>
      <w:r>
        <w:t>Clinical significance of leukocytosis: A review | Journal of Clinical Medicine, Expert Panel | 2023 | Unverified source | Unverified</w:t>
      </w:r>
    </w:p>
    <w:p>
      <w:pPr>
        <w:pStyle w:val="ListBullet"/>
      </w:pPr>
      <w:r>
        <w:t>Laboratory procedures for measuring white blood cell count | World Health Organization | 2021 | Unverified source | Unverified</w:t>
      </w:r>
    </w:p>
    <w:p>
      <w:pPr>
        <w:pStyle w:val="ListBullet"/>
      </w:pPr>
      <w:r>
        <w:t>Variability and determinants of normal white blood cell counts | Hematology Research Institute | 2022 | Unverified source | Unverified</w:t>
      </w:r>
    </w:p>
    <w:p>
      <w:pPr>
        <w:pStyle w:val="ListBullet"/>
      </w:pPr>
      <w:r>
        <w:t>Interpretation and limitations of leukocyte counts in clinical practice | Clinical Hematology Reviews | 2023 | Unverified source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