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LAB-031 - Fasting Glucose</w:t>
      </w:r>
    </w:p>
    <w:p>
      <w:r>
        <w:rPr>
          <w:i/>
        </w:rPr>
        <w:t>What fasting glucose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fasting glucose, blood sugar, glucose test, diabetes screening, hyperglycemia, hypoglycemia, glucose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Fasting glucose is a laboratory test that measures the concentration of glucose in the blood after an individual has fasted for at least 8 hours. Glucose, also called blood sugar, is the primary energy source for body cells and is tightly regulated by hormones such as insulin and glucagon. This test is commonly used for screening and diagnosis of disorders like diabetes mellitus and prediabetes, as well as monitoring glycemic control in diagnosed patients. The fasting state minimizes dietary glucose influences, providing a baseline measure. Normal fasting glucose levels typically range from about 70 to 99 mg/dL (3.9 to 5.5 mmol/L) in adults, but ranges may vary slightly by lab. Elevated fasting glucose can indicate impaired glucose regulation, insulin resistance, or diabetes, whereas low levels may suggest hypoglycemia or other metabolic conditions. Synonyms include fasting blood sugar (FBS) and fasting plasma glucose (FPG). Limitations of fasting glucose testing include biological variability, impacts of stress or illness, and potential interference by medications. It should be interpreted in context with clinical features and additional tests such as glucose tolerance tests or HbA1c. Despite limitations, fasting glucose remains a widely accessible, cost-effective, and valuable screening tool that informs early intervention strategies. Safety considerations include appropriate fasting duration to avoid symptoms of low blood sugar and ensuring blood draws are done under hygienic conditions.</w:t>
      </w:r>
    </w:p>
    <w:p>
      <w:pPr>
        <w:pStyle w:val="Heading1"/>
      </w:pPr>
      <w:r>
        <w:t>Customer Questions Answered</w:t>
      </w:r>
    </w:p>
    <w:p>
      <w:pPr>
        <w:pStyle w:val="ListBullet"/>
      </w:pPr>
      <w:r>
        <w:t>What is fasting glucose and why is it tested?</w:t>
      </w:r>
    </w:p>
    <w:p>
      <w:pPr>
        <w:pStyle w:val="ListBullet"/>
      </w:pPr>
      <w:r>
        <w:t>How do I prepare for a fasting glucose test?</w:t>
      </w:r>
    </w:p>
    <w:p>
      <w:pPr>
        <w:pStyle w:val="ListBullet"/>
      </w:pPr>
      <w:r>
        <w:t>What does a high fasting glucose level indicate?</w:t>
      </w:r>
    </w:p>
    <w:p>
      <w:pPr>
        <w:pStyle w:val="ListBullet"/>
      </w:pPr>
      <w:r>
        <w:t>Can fasting glucose levels vary throughout the day?</w:t>
      </w:r>
    </w:p>
    <w:p>
      <w:pPr>
        <w:pStyle w:val="ListBullet"/>
      </w:pPr>
      <w:r>
        <w:t>What are the normal reference ranges for fasting glucose?</w:t>
      </w:r>
    </w:p>
    <w:p>
      <w:pPr>
        <w:pStyle w:val="ListBullet"/>
      </w:pPr>
      <w:r>
        <w:t>How is fasting glucose different from random blood glucose?</w:t>
      </w:r>
    </w:p>
    <w:p>
      <w:pPr>
        <w:pStyle w:val="ListBullet"/>
      </w:pPr>
      <w:r>
        <w:t>What factors can affect fasting glucose test results?</w:t>
      </w:r>
    </w:p>
    <w:p>
      <w:pPr>
        <w:pStyle w:val="ListBullet"/>
      </w:pPr>
      <w:r>
        <w:t>Is fasting glucose a reliable test for diagnosing diabetes?</w:t>
      </w:r>
    </w:p>
    <w:p>
      <w:pPr>
        <w:pStyle w:val="ListBullet"/>
      </w:pPr>
      <w:r>
        <w:t>How often should fasting glucose be tested?</w:t>
      </w:r>
    </w:p>
    <w:p>
      <w:pPr>
        <w:pStyle w:val="ListBullet"/>
      </w:pPr>
      <w:r>
        <w:t>Can medications influence fasting glucose levels?</w:t>
      </w:r>
    </w:p>
    <w:p>
      <w:pPr>
        <w:pStyle w:val="ListBullet"/>
      </w:pPr>
      <w:r>
        <w:t>What lifestyle changes can affect my fasting glucose?</w:t>
      </w:r>
    </w:p>
    <w:p>
      <w:pPr>
        <w:pStyle w:val="ListBullet"/>
      </w:pPr>
      <w:r>
        <w:t>What are the risks of having low fasting glucose?</w:t>
      </w:r>
    </w:p>
    <w:p>
      <w:pPr>
        <w:pStyle w:val="Heading1"/>
      </w:pPr>
      <w:r>
        <w:t>Learning Objectives</w:t>
      </w:r>
    </w:p>
    <w:p>
      <w:pPr>
        <w:pStyle w:val="ListBullet"/>
      </w:pPr>
      <w:r>
        <w:t>Define fasting glucose and explain its physiological basis.</w:t>
      </w:r>
    </w:p>
    <w:p>
      <w:pPr>
        <w:pStyle w:val="ListBullet"/>
      </w:pPr>
      <w:r>
        <w:t>Describe how fasting glucose is measured and typical preparation required.</w:t>
      </w:r>
    </w:p>
    <w:p>
      <w:pPr>
        <w:pStyle w:val="ListBullet"/>
      </w:pPr>
      <w:r>
        <w:t>Summarize normal and abnormal fasting glucose reference ranges.</w:t>
      </w:r>
    </w:p>
    <w:p>
      <w:pPr>
        <w:pStyle w:val="ListBullet"/>
      </w:pPr>
      <w:r>
        <w:t>Identify clinical indications for ordering a fasting glucose test.</w:t>
      </w:r>
    </w:p>
    <w:p>
      <w:pPr>
        <w:pStyle w:val="ListBullet"/>
      </w:pPr>
      <w:r>
        <w:t>Explain the biological mechanisms regulating fasting glucose levels.</w:t>
      </w:r>
    </w:p>
    <w:p>
      <w:pPr>
        <w:pStyle w:val="ListBullet"/>
      </w:pPr>
      <w:r>
        <w:t>Discuss limitations and factors affecting fasting glucose results.</w:t>
      </w:r>
    </w:p>
    <w:p>
      <w:pPr>
        <w:pStyle w:val="ListBullet"/>
      </w:pPr>
      <w:r>
        <w:t>Compare fasting glucose to other glucose-related tests like HbA1c and OGTT.</w:t>
      </w:r>
    </w:p>
    <w:p>
      <w:pPr>
        <w:pStyle w:val="ListBullet"/>
      </w:pPr>
      <w:r>
        <w:t>Recognize common misconceptions regarding fasting glucose interpretation.</w:t>
      </w:r>
    </w:p>
    <w:p>
      <w:pPr>
        <w:pStyle w:val="ListBullet"/>
      </w:pPr>
      <w:r>
        <w:t>Outline practical steps for patients before and after a fasting glucose test.</w:t>
      </w:r>
    </w:p>
    <w:p>
      <w:pPr>
        <w:pStyle w:val="ListBullet"/>
      </w:pPr>
      <w:r>
        <w:t>Highlight safety considerations and precautionary measures during testing.</w:t>
      </w:r>
    </w:p>
    <w:p>
      <w:pPr>
        <w:pStyle w:val="Heading1"/>
      </w:pPr>
      <w:r>
        <w:t>Definition</w:t>
      </w:r>
    </w:p>
    <w:p>
      <w:r>
        <w:t>Fasting glucose is the measurement of the concentration of glucose in the blood after an individual has abstained from all caloric intake, typically for 8 to 12 hours. It reflects the baseline glucose status influenced primarily by hepatic glucose production and peripheral glucose utilization under fasting conditions.</w:t>
      </w:r>
    </w:p>
    <w:p>
      <w:pPr>
        <w:pStyle w:val="Heading1"/>
      </w:pPr>
      <w:r>
        <w:t>Why This Matters</w:t>
      </w:r>
    </w:p>
    <w:p>
      <w:r>
        <w:t>Understanding fasting glucose is critical because it provides essential information about an individual's metabolic health, especially in the early detection and management of diabetes and related disorders. Early identification of abnormal fasting glucose can guide timely interventions to reduce complications.</w:t>
      </w:r>
    </w:p>
    <w:p>
      <w:pPr>
        <w:pStyle w:val="Heading1"/>
      </w:pPr>
      <w:r>
        <w:t>What Is Fasting Glucose?</w:t>
      </w:r>
    </w:p>
    <w:p>
      <w:r>
        <w:t>Fasting glucose refers to the blood glucose concentration measured after an individual has refrained from eating or drinking anything except water for at least 8 hours. It assesses basal glucose levels, mainly reflecting the balance between endogenous glucose production by the liver and peripheral glucose uptake, without the confounding influence of recent food intake. It is also known as fasting blood sugar (FBS) or fasting plasma glucose (FPG).</w:t>
      </w:r>
    </w:p>
    <w:p>
      <w:pPr>
        <w:pStyle w:val="Heading1"/>
      </w:pPr>
      <w:r>
        <w:t>Physiology of Fasting Glucose Regulation</w:t>
      </w:r>
    </w:p>
    <w:p>
      <w:r>
        <w:t>Glucose homeostasis during fasting is maintained by hormonal regulation, primarily insulin and glucagon. Insulin decreases blood glucose by promoting cellular uptake and storage, while glucagon increases glucose production through glycogenolysis and gluconeogenesis in the liver. In the fasting state, low insulin and elevated glucagon maintain blood glucose within a narrow range to supply energy to vital organs, especially the brain.</w:t>
      </w:r>
    </w:p>
    <w:p>
      <w:pPr>
        <w:pStyle w:val="Heading1"/>
      </w:pPr>
      <w:r>
        <w:t>Clinical Uses of Fasting Glucose Testing</w:t>
      </w:r>
    </w:p>
    <w:p>
      <w:r>
        <w:t>Fasting glucose testing is commonly used for screening, diagnosing, and monitoring disorders related to glucose metabolism such as type 1 and type 2 diabetes mellitus and prediabetes. It helps detect impaired fasting glucose – a state indicating higher than normal glucose levels but not meeting diabetes thresholds. The test also monitors glycemic control in known diabetic patients to guide management.</w:t>
      </w:r>
    </w:p>
    <w:p>
      <w:pPr>
        <w:pStyle w:val="Heading1"/>
      </w:pPr>
      <w:r>
        <w:t>Interpretation and Reference Ranges</w:t>
      </w:r>
    </w:p>
    <w:p>
      <w:r>
        <w:t>Typical reference ranges for fasting glucose are 70–99 mg/dL (3.9–5.5 mmol/L) as normal, 100–125 mg/dL (5.6–6.9 mmol/L) indicating impaired fasting glucose (prediabetes), and ≥ 126 mg/dL (7.0 mmol/L) on two separate tests suggesting diabetes. Values below 70 mg/dL may indicate hypoglycemia requiring clinical attention. Interpretation must consider patient context, lab standards, and potential measurement variability.</w:t>
      </w:r>
    </w:p>
    <w:p>
      <w:pPr>
        <w:pStyle w:val="Heading1"/>
      </w:pPr>
      <w:r>
        <w:t>Preparation and Procedure for Testing</w:t>
      </w:r>
    </w:p>
    <w:p>
      <w:r>
        <w:t>Patients should fast for at least 8 hours before the test, avoiding all food and caloric beverages but allowing water to prevent dehydration. Testing is usually done in the morning to minimize diurnal variations. Blood is drawn via venipuncture, and plasma glucose concentration is measured using enzymatic assays or point-of-care devices.</w:t>
      </w:r>
    </w:p>
    <w:p>
      <w:pPr>
        <w:pStyle w:val="Heading1"/>
      </w:pPr>
      <w:r>
        <w:t>Limitations and Factors Affecting Results</w:t>
      </w:r>
    </w:p>
    <w:p>
      <w:r>
        <w:t>Fasting glucose levels can be affected by acute stress, illness, medications (e.g., corticosteroids, diuretics), hormone imbalances, and laboratory variability. Biological fluctuations mean a single abnormal result should be confirmed with repeat testing or supplemental tests. Fasting glucose alone may not detect all abnormalities in glucose metabolism, necessitating complementary tests like oral glucose tolerance tests (OGTT) or HbA1c measurements.</w:t>
      </w:r>
    </w:p>
    <w:p>
      <w:pPr>
        <w:pStyle w:val="Heading1"/>
      </w:pPr>
      <w:r>
        <w:t>Comparison with Other Glucose Tests</w:t>
      </w:r>
    </w:p>
    <w:p>
      <w:r>
        <w:t>Unlike random blood glucose tests that measure glucose irrespective of last meal timing, fasting glucose provides a standardized baseline. HbA1c reflects average glucose control over 2-3 months and does not require fasting. The oral glucose tolerance test measures glucose clearance after a glucose load. Each test offers different insights; fasting glucose is preferred for initial screening due to simplicity and convenience.</w:t>
      </w:r>
    </w:p>
    <w:p>
      <w:pPr>
        <w:pStyle w:val="Heading1"/>
      </w:pPr>
      <w:r>
        <w:t>Common Misconceptions About Fasting Glucose</w:t>
      </w:r>
    </w:p>
    <w:p>
      <w:r>
        <w:t>One common misconception is that fasting glucose test alone can definitively diagnose diabetes; however, diagnosis usually requires additional confirmatory tests and clinical correlation. Another misunderstanding is that small increases in fasting glucose are immediately dangerous, while they often represent intermediate risk. Also, some believe fasting glucose does not change daily, but it is influenced by various transient factors.</w:t>
      </w:r>
    </w:p>
    <w:p>
      <w:pPr>
        <w:pStyle w:val="Heading1"/>
      </w:pPr>
      <w:r>
        <w:t>Safety Considerations and Risks</w:t>
      </w:r>
    </w:p>
    <w:p>
      <w:r>
        <w:t>Fasting for testing is generally safe for most people, but prolonged fasting or for individuals with certain conditions (e.g., diabetes on insulin) may risk hypoglycemia symptoms such as dizziness or fainting. Blood draws carry minimal risks including bruising or infection at the puncture site. Patients should communicate any concerns to healthcare providers and follow preparation instructions carefully.</w:t>
      </w:r>
    </w:p>
    <w:p>
      <w:pPr>
        <w:pStyle w:val="Heading1"/>
      </w:pPr>
      <w:r>
        <w:t>Practical Applications for Patients and Providers</w:t>
      </w:r>
    </w:p>
    <w:p>
      <w:r>
        <w:t>Patients should adhere to fasting instructions and inform providers about medications and health conditions before testing. Providers use fasting glucose results alongside patient history, symptoms, and other tests to make clinical decisions. Lifestyle interventions such as diet, exercise, and weight management can improve fasting glucose levels and reduce diabetes risk. Regular monitoring supports early detection and management.</w:t>
      </w:r>
    </w:p>
    <w:p>
      <w:pPr>
        <w:pStyle w:val="Heading1"/>
      </w:pPr>
      <w:r>
        <w:t>Emerging Evidence and Research Directions</w:t>
      </w:r>
    </w:p>
    <w:p>
      <w:r>
        <w:t>Emerging research explores continuous glucose monitoring and biomarkers beyond fasting glucose to better predict diabetes risk and personalize interventions. Studies investigate the impact of circadian rhythms, genetics, and novel pharmacotherapies on fasting glucose regulation. While fasting glucose remains a cornerstone test, integration with new technologies holds promise for improved metabolic health assessment.</w:t>
      </w:r>
    </w:p>
    <w:p>
      <w:pPr>
        <w:pStyle w:val="Heading1"/>
      </w:pPr>
      <w:r>
        <w:t>Practical Guidance</w:t>
      </w:r>
    </w:p>
    <w:p>
      <w:pPr>
        <w:pStyle w:val="ListBullet"/>
      </w:pPr>
      <w:r>
        <w:t>Fast for at least 8 hours prior to testing, drinking only water.</w:t>
      </w:r>
    </w:p>
    <w:p>
      <w:pPr>
        <w:pStyle w:val="ListBullet"/>
      </w:pPr>
      <w:r>
        <w:t>Inform your healthcare provider about all medications and supplements you take.</w:t>
      </w:r>
    </w:p>
    <w:p>
      <w:pPr>
        <w:pStyle w:val="ListBullet"/>
      </w:pPr>
      <w:r>
        <w:t>Schedule the test preferably in the morning to reduce variability.</w:t>
      </w:r>
    </w:p>
    <w:p>
      <w:pPr>
        <w:pStyle w:val="ListBullet"/>
      </w:pPr>
      <w:r>
        <w:t>Be aware of symptoms of hypoglycemia during fasting and notify your provider if they occur.</w:t>
      </w:r>
    </w:p>
    <w:p>
      <w:pPr>
        <w:pStyle w:val="ListBullet"/>
      </w:pPr>
      <w:r>
        <w:t>Follow up on abnormal fasting glucose results with additional testing as recommended.</w:t>
      </w:r>
    </w:p>
    <w:p>
      <w:pPr>
        <w:pStyle w:val="Heading1"/>
      </w:pPr>
      <w:r>
        <w:t>Safety Notes</w:t>
      </w:r>
    </w:p>
    <w:p>
      <w:pPr>
        <w:pStyle w:val="ListBullet"/>
      </w:pPr>
      <w:r>
        <w:t>Prolonged fasting beyond recommendations may cause dizziness or fainting, especially in people with diabetes.</w:t>
      </w:r>
    </w:p>
    <w:p>
      <w:pPr>
        <w:pStyle w:val="ListBullet"/>
      </w:pPr>
      <w:r>
        <w:t>Ensure blood draws are performed by trained personnel under sterile conditions to minimize infection risk.</w:t>
      </w:r>
    </w:p>
    <w:p>
      <w:pPr>
        <w:pStyle w:val="ListBullet"/>
      </w:pPr>
      <w:r>
        <w:t>Avoid strenuous physical activity before fasting glucose testing as it can affect results.</w:t>
      </w:r>
    </w:p>
    <w:p>
      <w:pPr>
        <w:pStyle w:val="ListBullet"/>
      </w:pPr>
      <w:r>
        <w:t>If you experience symptoms like sweating, trembling, or confusion while fasting, seek medical advice promptly.</w:t>
      </w:r>
    </w:p>
    <w:p>
      <w:pPr>
        <w:pStyle w:val="ListBullet"/>
      </w:pPr>
      <w:r>
        <w:t>Inform health providers about any chronic illnesses that could affect fasting glucose interpretation.</w:t>
      </w:r>
    </w:p>
    <w:p>
      <w:pPr>
        <w:pStyle w:val="Heading1"/>
      </w:pPr>
      <w:r>
        <w:t>Common Misconceptions</w:t>
      </w:r>
    </w:p>
    <w:p>
      <w:r>
        <w:rPr>
          <w:b/>
        </w:rPr>
        <w:t xml:space="preserve">Misconception: </w:t>
      </w:r>
      <w:r>
        <w:t>Fasting glucose alone can diagnose all types of diabetes.</w:t>
      </w:r>
    </w:p>
    <w:p>
      <w:r>
        <w:rPr>
          <w:b/>
        </w:rPr>
        <w:t xml:space="preserve">Reality: </w:t>
      </w:r>
      <w:r>
        <w:t>Diagnosis requires confirmation with repeated tests or complementary testing such as HbA1c or OGTT.</w:t>
      </w:r>
    </w:p>
    <w:p>
      <w:r>
        <w:rPr>
          <w:b/>
        </w:rPr>
        <w:t xml:space="preserve">Misconception: </w:t>
      </w:r>
      <w:r>
        <w:t>A slightly elevated fasting glucose is a definitive sign of diabetes.</w:t>
      </w:r>
    </w:p>
    <w:p>
      <w:r>
        <w:rPr>
          <w:b/>
        </w:rPr>
        <w:t xml:space="preserve">Reality: </w:t>
      </w:r>
      <w:r>
        <w:t>It may indicate prediabetes or temporary changes and requires thorough evaluation.</w:t>
      </w:r>
    </w:p>
    <w:p>
      <w:r>
        <w:rPr>
          <w:b/>
        </w:rPr>
        <w:t xml:space="preserve">Misconception: </w:t>
      </w:r>
      <w:r>
        <w:t>Fasting is unnecessary for accurate glucose measurement.</w:t>
      </w:r>
    </w:p>
    <w:p>
      <w:r>
        <w:rPr>
          <w:b/>
        </w:rPr>
        <w:t xml:space="preserve">Reality: </w:t>
      </w:r>
      <w:r>
        <w:t>Fasting standardizes conditions to provide baseline glucose levels unaffected by recent meals.</w:t>
      </w:r>
    </w:p>
    <w:p>
      <w:pPr>
        <w:pStyle w:val="Heading1"/>
      </w:pPr>
      <w:r>
        <w:t>Clinical Pearls</w:t>
      </w:r>
    </w:p>
    <w:p>
      <w:pPr>
        <w:pStyle w:val="ListNumber"/>
      </w:pPr>
      <w:r>
        <w:t>Repeat abnormal fasting glucose tests on a separate day for confirmation before diagnosis.</w:t>
      </w:r>
    </w:p>
    <w:p>
      <w:pPr>
        <w:pStyle w:val="ListNumber"/>
      </w:pPr>
      <w:r>
        <w:t>Consider patient factors such as stress, illness, or medications when interpreting results.</w:t>
      </w:r>
    </w:p>
    <w:p>
      <w:pPr>
        <w:pStyle w:val="ListNumber"/>
      </w:pPr>
      <w:r>
        <w:t>Use fasting glucose in conjunction with other tests for comprehensive glycemic assessment.</w:t>
      </w:r>
    </w:p>
    <w:p>
      <w:pPr>
        <w:pStyle w:val="ListNumber"/>
      </w:pPr>
      <w:r>
        <w:t>Educate patients about the importance of fasting compliance to ensure reliable testing.</w:t>
      </w:r>
    </w:p>
    <w:p>
      <w:pPr>
        <w:pStyle w:val="ListNumber"/>
      </w:pPr>
      <w:r>
        <w:t>Monitor trends in fasting glucose over time rather than relying on single measurements for decision-making.</w:t>
      </w:r>
    </w:p>
    <w:p>
      <w:pPr>
        <w:pStyle w:val="Heading1"/>
      </w:pPr>
      <w:r>
        <w:t>Key Takeaways</w:t>
      </w:r>
    </w:p>
    <w:p>
      <w:pPr>
        <w:pStyle w:val="ListBullet"/>
      </w:pPr>
      <w:r>
        <w:t>Fasting glucose measures blood sugar after at least 8 hours of fasting to assess basal glucose levels.</w:t>
      </w:r>
    </w:p>
    <w:p>
      <w:pPr>
        <w:pStyle w:val="ListBullet"/>
      </w:pPr>
      <w:r>
        <w:t>It is primarily used to screen for and diagnose diabetes and prediabetes states.</w:t>
      </w:r>
    </w:p>
    <w:p>
      <w:pPr>
        <w:pStyle w:val="ListBullet"/>
      </w:pPr>
      <w:r>
        <w:t>Normal fasting glucose ranges typically lie between 70-99 mg/dL (3.9-5.5 mmol/L).</w:t>
      </w:r>
    </w:p>
    <w:p>
      <w:pPr>
        <w:pStyle w:val="ListBullet"/>
      </w:pPr>
      <w:r>
        <w:t>Values ≥126 mg/dL on two occasions generally indicate diabetes mellitus.</w:t>
      </w:r>
    </w:p>
    <w:p>
      <w:pPr>
        <w:pStyle w:val="ListBullet"/>
      </w:pPr>
      <w:r>
        <w:t>Fasting glucose results can be influenced by stress, illness, medications, and biological variability.</w:t>
      </w:r>
    </w:p>
    <w:p>
      <w:pPr>
        <w:pStyle w:val="ListBullet"/>
      </w:pPr>
      <w:r>
        <w:t>It should be interpreted in the context of other clinical information and tests.</w:t>
      </w:r>
    </w:p>
    <w:p>
      <w:pPr>
        <w:pStyle w:val="ListBullet"/>
      </w:pPr>
      <w:r>
        <w:t>Preparation for testing includes true fasting and avoiding caloric intake to ensure accuracy.</w:t>
      </w:r>
    </w:p>
    <w:p>
      <w:pPr>
        <w:pStyle w:val="ListBullet"/>
      </w:pPr>
      <w:r>
        <w:t>Despite limitations, fasting glucose remains a convenient and valuable tool in metabolic health evaluation.</w:t>
      </w:r>
    </w:p>
    <w:p>
      <w:pPr>
        <w:pStyle w:val="Heading1"/>
      </w:pPr>
      <w:r>
        <w:t>Glossary</w:t>
      </w:r>
    </w:p>
    <w:p>
      <w:r>
        <w:rPr>
          <w:b/>
        </w:rPr>
        <w:t xml:space="preserve">Glucose: </w:t>
      </w:r>
      <w:r>
        <w:t>A type of sugar that serves as the primary source of energy for the body's cells.</w:t>
      </w:r>
    </w:p>
    <w:p>
      <w:r>
        <w:rPr>
          <w:b/>
        </w:rPr>
        <w:t xml:space="preserve">Fasting Glucose (FPG): </w:t>
      </w:r>
      <w:r>
        <w:t>Blood glucose concentration measured after at least 8 hours without food or caloric drinks.</w:t>
      </w:r>
    </w:p>
    <w:p>
      <w:r>
        <w:rPr>
          <w:b/>
        </w:rPr>
        <w:t xml:space="preserve">Insulin: </w:t>
      </w:r>
      <w:r>
        <w:t>A hormone produced by the pancreas that helps cells absorb glucose from the bloodstream.</w:t>
      </w:r>
    </w:p>
    <w:p>
      <w:r>
        <w:rPr>
          <w:b/>
        </w:rPr>
        <w:t xml:space="preserve">Glucagon: </w:t>
      </w:r>
      <w:r>
        <w:t>A hormone that raises blood glucose levels by stimulating glucose production in the liver.</w:t>
      </w:r>
    </w:p>
    <w:p>
      <w:r>
        <w:rPr>
          <w:b/>
        </w:rPr>
        <w:t xml:space="preserve">Hypoglycemia: </w:t>
      </w:r>
      <w:r>
        <w:t>A condition where blood glucose levels fall below normal, causing symptoms like shaking and weakness.</w:t>
      </w:r>
    </w:p>
    <w:p>
      <w:r>
        <w:rPr>
          <w:b/>
        </w:rPr>
        <w:t xml:space="preserve">Hyperglycemia: </w:t>
      </w:r>
      <w:r>
        <w:t>Elevated blood glucose levels often associated with diabetes.</w:t>
      </w:r>
    </w:p>
    <w:p>
      <w:r>
        <w:rPr>
          <w:b/>
        </w:rPr>
        <w:t xml:space="preserve">Prediabetes: </w:t>
      </w:r>
      <w:r>
        <w:t>A metabolic state with higher than normal blood glucose levels, but not high enough to diagnose diabetes.</w:t>
      </w:r>
    </w:p>
    <w:p>
      <w:r>
        <w:rPr>
          <w:b/>
        </w:rPr>
        <w:t xml:space="preserve">Oral Glucose Tolerance Test (OGTT): </w:t>
      </w:r>
      <w:r>
        <w:t>A test that measures blood glucose levels before and after drinking a glucose-rich solution to assess glucose metabolism.</w:t>
      </w:r>
    </w:p>
    <w:p>
      <w:pPr>
        <w:pStyle w:val="Heading1"/>
      </w:pPr>
      <w:r>
        <w:t>Related Modules</w:t>
      </w:r>
    </w:p>
    <w:p>
      <w:pPr>
        <w:pStyle w:val="ListBullet"/>
      </w:pPr>
      <w:r>
        <w:t>LAB-033</w:t>
      </w:r>
    </w:p>
    <w:p>
      <w:pPr>
        <w:pStyle w:val="ListBullet"/>
      </w:pPr>
      <w:r>
        <w:t>LAB-034</w:t>
      </w:r>
    </w:p>
    <w:p>
      <w:pPr>
        <w:pStyle w:val="ListBullet"/>
      </w:pPr>
      <w:r>
        <w:t>LAB-029</w:t>
      </w:r>
    </w:p>
    <w:p>
      <w:pPr>
        <w:pStyle w:val="Heading1"/>
      </w:pPr>
      <w:r>
        <w:t>Illustration Specifications</w:t>
      </w:r>
    </w:p>
    <w:p>
      <w:pPr>
        <w:pStyle w:val="Heading2"/>
      </w:pPr>
      <w:r>
        <w:t>ILL-101 - Normal vs Elevated Fasting Glucose Ranges</w:t>
      </w:r>
    </w:p>
    <w:p>
      <w:r>
        <w:t>Type: Chart</w:t>
      </w:r>
    </w:p>
    <w:p>
      <w:r>
        <w:t>A bar chart showing the reference ranges for normal, prediabetes, and diabetes fasting glucose levels with units in mg/dL and mmol/L.</w:t>
      </w:r>
    </w:p>
    <w:p>
      <w:r>
        <w:t>Alt text: Chart depicting fasting glucose range categories.</w:t>
      </w:r>
    </w:p>
    <w:p>
      <w:pPr>
        <w:pStyle w:val="Heading2"/>
      </w:pPr>
      <w:r>
        <w:t>ILL-102 - Hormonal Regulation of Fasting Glucose</w:t>
      </w:r>
    </w:p>
    <w:p>
      <w:r>
        <w:t>Type: Diagram</w:t>
      </w:r>
    </w:p>
    <w:p>
      <w:r>
        <w:t>A schematic showing insulin and glucagon effects on blood glucose during fasting states, including liver glucose production and cellular uptake.</w:t>
      </w:r>
    </w:p>
    <w:p>
      <w:r>
        <w:t>Alt text: Diagram of hormones regulating fasting glucose.</w:t>
      </w:r>
    </w:p>
    <w:p>
      <w:pPr>
        <w:pStyle w:val="Heading2"/>
      </w:pPr>
      <w:r>
        <w:t>ILL-103 - Patient Preparation for Fasting Glucose Test</w:t>
      </w:r>
    </w:p>
    <w:p>
      <w:r>
        <w:t>Type: Infographic</w:t>
      </w:r>
    </w:p>
    <w:p>
      <w:r>
        <w:t>Step-by-step infographic guiding how to prepare for a fasting glucose test, highlighting fasting duration, allowable drinks, and scheduling tips.</w:t>
      </w:r>
    </w:p>
    <w:p>
      <w:r>
        <w:t>Alt text: Infographic on fasting glucose test preparation.</w:t>
      </w:r>
    </w:p>
    <w:p>
      <w:pPr>
        <w:pStyle w:val="Heading2"/>
      </w:pPr>
      <w:r>
        <w:t>ILL-104 - Limitations of Fasting Glucose Testing</w:t>
      </w:r>
    </w:p>
    <w:p>
      <w:r>
        <w:t>Type: Flowchart</w:t>
      </w:r>
    </w:p>
    <w:p>
      <w:r>
        <w:t>A flowchart outlining factors that can affect fasting glucose results, such as stress, medications, and biological variability.</w:t>
      </w:r>
    </w:p>
    <w:p>
      <w:r>
        <w:t>Alt text: Flowchart illustrating factors influencing fasting glucose results.</w:t>
      </w:r>
    </w:p>
    <w:p>
      <w:pPr>
        <w:pStyle w:val="Heading1"/>
      </w:pPr>
      <w:r>
        <w:t>References</w:t>
      </w:r>
    </w:p>
    <w:p>
      <w:pPr>
        <w:pStyle w:val="ListBullet"/>
      </w:pPr>
      <w:r>
        <w:t>Standards of Medical Care in Diabetes—2024 | American Diabetes Association | 2024 |  | Unverified</w:t>
      </w:r>
    </w:p>
    <w:p>
      <w:pPr>
        <w:pStyle w:val="ListBullet"/>
      </w:pPr>
      <w:r>
        <w:t>NICE Guidelines on Diabetes Diagnosis and Management | National Institute for Health and Care Excellence (NICE) | 2022 |  | Unverified</w:t>
      </w:r>
    </w:p>
    <w:p>
      <w:pPr>
        <w:pStyle w:val="ListBullet"/>
      </w:pPr>
      <w:r>
        <w:t>Fasting Plasma Glucose and Diabetes Mellitus: A Clinical Review | National Institute of Diabetes and Digestive and Kidney Diseases (NIDDK) | 2021 |  | Unverified</w:t>
      </w:r>
    </w:p>
    <w:p>
      <w:pPr>
        <w:pStyle w:val="ListBullet"/>
      </w:pPr>
      <w:r>
        <w:t>Biochemical Pathways in Glucose Homeostasis | Endocrinology Textbook, 7th Edition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