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LAB-036 - C-Peptide</w:t>
      </w:r>
    </w:p>
    <w:p>
      <w:r>
        <w:rPr>
          <w:i/>
        </w:rPr>
        <w:t>What c-peptide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Diagnosis, Monitoring, Management, Screening</w:t>
            </w:r>
          </w:p>
        </w:tc>
      </w:tr>
      <w:tr>
        <w:tc>
          <w:tcPr>
            <w:tcW w:type="dxa" w:w="4968"/>
          </w:tcPr>
          <w:p>
            <w:r>
              <w:rPr>
                <w:b/>
              </w:rPr>
              <w:t>Audience</w:t>
            </w:r>
          </w:p>
        </w:tc>
        <w:tc>
          <w:tcPr>
            <w:tcW w:type="dxa" w:w="4968"/>
          </w:tcPr>
          <w:p>
            <w:r>
              <w:t>Patients, Primary Care Providers, Endocrinologists, Diabetes Educators,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C-Peptide, Insulin Production, Beta Cells, Diabetes Mellitus, Insulin Resistance, Glucose Metabolism, Pancreatic Function, Biomarker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C-peptide, or connecting peptide, is a short chain of amino acids produced during the synthesis of insulin in pancreatic beta cells. When proinsulin is cleaved to form active insulin, equimolar amounts of insulin and c-peptide are released into the bloodstream. Measuring c-peptide levels in blood provides an indirect estimate of endogenous insulin production because unlike insulin, c-peptide is not rapidly cleared by the liver. This makes c-peptide a valuable biomarker to assess pancreatic beta cell function and insulin secretion capacity. Clinically, c-peptide testing is used to help differentiate between type 1 diabetes (characterized by autoimmune destruction of beta cells and low or absent c-peptide) and type 2 diabetes (usually with normal or high c-peptide levels due to insulin resistance). It can also guide insulin therapy decisions and assess residual beta cell activity. The assay can be performed with fasting or stimulated blood samples. However, interpretation requires understanding potential confounders: c-peptide is cleared by the kidneys, so impaired renal function can elevate levels; various assay methods have different reference ranges; and c-peptide alone cannot diagnose diabetes without other clinical information. C-peptide measurement is safe, involving a standard blood draw with negligible risks. Major synonyms include "connecting peptide" and "proinsulin split product." Limitations include variability due to renal function, assay differences, transient fluctuations after meals, and lack of standardized cutoff values. Overall, c-peptide is a valuable and relatively underutilized marker in diabetes care and metabolic research, providing insight into endogenous insulin secretion beyond what insulin or glucose measurements alone can offer.</w:t>
      </w:r>
    </w:p>
    <w:p>
      <w:pPr>
        <w:pStyle w:val="Heading1"/>
      </w:pPr>
      <w:r>
        <w:t>Customer Questions Answered</w:t>
      </w:r>
    </w:p>
    <w:p>
      <w:pPr>
        <w:pStyle w:val="ListBullet"/>
      </w:pPr>
      <w:r>
        <w:t>What is c-peptide and why is it important?</w:t>
      </w:r>
    </w:p>
    <w:p>
      <w:pPr>
        <w:pStyle w:val="ListBullet"/>
      </w:pPr>
      <w:r>
        <w:t>How does c-peptide relate to insulin?</w:t>
      </w:r>
    </w:p>
    <w:p>
      <w:pPr>
        <w:pStyle w:val="ListBullet"/>
      </w:pPr>
      <w:r>
        <w:t>What does a c-peptide blood test measure?</w:t>
      </w:r>
    </w:p>
    <w:p>
      <w:pPr>
        <w:pStyle w:val="ListBullet"/>
      </w:pPr>
      <w:r>
        <w:t>How is c-peptide used to differentiate types of diabetes?</w:t>
      </w:r>
    </w:p>
    <w:p>
      <w:pPr>
        <w:pStyle w:val="ListBullet"/>
      </w:pPr>
      <w:r>
        <w:t>Can c-peptide levels help determine if I have type 1 or type 2 diabetes?</w:t>
      </w:r>
    </w:p>
    <w:p>
      <w:pPr>
        <w:pStyle w:val="ListBullet"/>
      </w:pPr>
      <w:r>
        <w:t>What factors can affect c-peptide levels?</w:t>
      </w:r>
    </w:p>
    <w:p>
      <w:pPr>
        <w:pStyle w:val="ListBullet"/>
      </w:pPr>
      <w:r>
        <w:t>Is c-peptide testing useful in insulin therapy management?</w:t>
      </w:r>
    </w:p>
    <w:p>
      <w:pPr>
        <w:pStyle w:val="ListBullet"/>
      </w:pPr>
      <w:r>
        <w:t>What are normal and abnormal c-peptide values?</w:t>
      </w:r>
    </w:p>
    <w:p>
      <w:pPr>
        <w:pStyle w:val="ListBullet"/>
      </w:pPr>
      <w:r>
        <w:t>Are there any risks or safety concerns with c-peptide testing?</w:t>
      </w:r>
    </w:p>
    <w:p>
      <w:pPr>
        <w:pStyle w:val="ListBullet"/>
      </w:pPr>
      <w:r>
        <w:t>How do kidney problems influence c-peptide measurements?</w:t>
      </w:r>
    </w:p>
    <w:p>
      <w:pPr>
        <w:pStyle w:val="ListBullet"/>
      </w:pPr>
      <w:r>
        <w:t>Can c-peptide levels indicate beta cell function?</w:t>
      </w:r>
    </w:p>
    <w:p>
      <w:pPr>
        <w:pStyle w:val="ListBullet"/>
      </w:pPr>
      <w:r>
        <w:t>Why might c-peptide be low or undetectable in some people?</w:t>
      </w:r>
    </w:p>
    <w:p>
      <w:pPr>
        <w:pStyle w:val="Heading1"/>
      </w:pPr>
      <w:r>
        <w:t>Learning Objectives</w:t>
      </w:r>
    </w:p>
    <w:p>
      <w:pPr>
        <w:pStyle w:val="ListBullet"/>
      </w:pPr>
      <w:r>
        <w:t>Define c-peptide and describe how it is produced and released.</w:t>
      </w:r>
    </w:p>
    <w:p>
      <w:pPr>
        <w:pStyle w:val="ListBullet"/>
      </w:pPr>
      <w:r>
        <w:t>Explain the physiological relationship between c-peptide and insulin.</w:t>
      </w:r>
    </w:p>
    <w:p>
      <w:pPr>
        <w:pStyle w:val="ListBullet"/>
      </w:pPr>
      <w:r>
        <w:t>Interpret c-peptide test results in the context of diabetes diagnosis and management.</w:t>
      </w:r>
    </w:p>
    <w:p>
      <w:pPr>
        <w:pStyle w:val="ListBullet"/>
      </w:pPr>
      <w:r>
        <w:t>Identify the clinical uses and limitations of c-peptide measurement.</w:t>
      </w:r>
    </w:p>
    <w:p>
      <w:pPr>
        <w:pStyle w:val="ListBullet"/>
      </w:pPr>
      <w:r>
        <w:t>Understand factors that affect c-peptide levels, including kidney function.</w:t>
      </w:r>
    </w:p>
    <w:p>
      <w:pPr>
        <w:pStyle w:val="ListBullet"/>
      </w:pPr>
      <w:r>
        <w:t>Differentiate between types of diabetes using c-peptide levels.</w:t>
      </w:r>
    </w:p>
    <w:p>
      <w:pPr>
        <w:pStyle w:val="ListBullet"/>
      </w:pPr>
      <w:r>
        <w:t>Apply knowledge of c-peptide in managing insulin therapy and monitoring beta cell function.</w:t>
      </w:r>
    </w:p>
    <w:p>
      <w:pPr>
        <w:pStyle w:val="ListBullet"/>
      </w:pPr>
      <w:r>
        <w:t>Recognize safety and procedural considerations related to c-peptide testing.</w:t>
      </w:r>
    </w:p>
    <w:p>
      <w:pPr>
        <w:pStyle w:val="Heading1"/>
      </w:pPr>
      <w:r>
        <w:t>Definition</w:t>
      </w:r>
    </w:p>
    <w:p>
      <w:r>
        <w:t>C-peptide (connecting peptide) is a 31-amino acid polypeptide cleaved from proinsulin during insulin biosynthesis in pancreatic beta cells. It is released into the bloodstream in equimolar amounts with insulin, serving as a marker of endogenous insulin secretion.</w:t>
      </w:r>
    </w:p>
    <w:p>
      <w:pPr>
        <w:pStyle w:val="Heading1"/>
      </w:pPr>
      <w:r>
        <w:t>Why This Matters</w:t>
      </w:r>
    </w:p>
    <w:p>
      <w:r>
        <w:t>C-peptide measurement helps clinicians understand how much insulin the pancreas is producing. This is crucial for diagnosing different types of diabetes, guiding treatment decisions, especially insulin use, and monitoring pancreatic beta cell function. Unlike insulin, c-peptide is not rapidly cleared by the liver, making it a more stable and reliable indicator of insulin production.</w:t>
      </w:r>
    </w:p>
    <w:p>
      <w:pPr>
        <w:pStyle w:val="Heading1"/>
      </w:pPr>
      <w:r>
        <w:t>What Is C-Peptide?</w:t>
      </w:r>
    </w:p>
    <w:p>
      <w:r>
        <w:t>C-peptide, short for connecting peptide, is a part of the precursor molecule proinsulin. Within pancreatic beta cells, proinsulin is split enzymatically to produce insulin, the hormone responsible for lowering blood glucose, and c-peptide. Both are released into the bloodstream in equal amounts. C-peptide itself has some biological activity, but its primary clinical interest lies as a marker of insulin secretion.</w:t>
      </w:r>
    </w:p>
    <w:p>
      <w:pPr>
        <w:pStyle w:val="Heading1"/>
      </w:pPr>
      <w:r>
        <w:t>Physiology and Biochemical Mechanism of C-Peptide Formation</w:t>
      </w:r>
    </w:p>
    <w:p>
      <w:r>
        <w:t>Inside the pancreatic beta cells, proinsulin undergoes enzymatic cleavage by prohormone convertases cleaving at specific sites, yielding one molecule of insulin and one molecule of c-peptide. Insulin regulates glucose uptake and metabolism, while c-peptide, though once regarded as biologically inactive, has been shown in some studies to have roles influencing microvascular blood flow and nerve function. Both molecules are secreted into the bloodstream at similar rates, making c-peptide a proxy for endogenous insulin secretion.</w:t>
      </w:r>
    </w:p>
    <w:p>
      <w:pPr>
        <w:pStyle w:val="Heading1"/>
      </w:pPr>
      <w:r>
        <w:t>Clinical Uses of C-Peptide Testing</w:t>
      </w:r>
    </w:p>
    <w:p>
      <w:r>
        <w:t>Clinicians use c-peptide measurement primarily to assess endogenous insulin production in patients with hyperglycemia. It helps differentiate type 1 diabetes (autoimmune beta cell destruction leading to low or no c-peptide) from type 2 diabetes (insulin resistance with normal or elevated c-peptide). It assists in diagnosing conditions such as insulinoma or factitious hypoglycemia, and assessing residual beta cell function in diabetes management and research. It may also guide decisions about initiating or adjusting insulin therapy.</w:t>
      </w:r>
    </w:p>
    <w:p>
      <w:pPr>
        <w:pStyle w:val="Heading1"/>
      </w:pPr>
      <w:r>
        <w:t>Interpreting C-Peptide Test Results</w:t>
      </w:r>
    </w:p>
    <w:p>
      <w:r>
        <w:t>C-peptide levels are measured in blood samples taken fasting, random, or after stimulation tests (e.g., meal, glucagon stimulation). Normal fasting c-peptide levels typically range approximately from 0.5 to 2.0 ng/mL but vary with assay methods. Low or undetectable levels suggest minimal or absent endogenous insulin secretion, often seen in type 1 diabetes or long-standing pancreatic failure. Elevated levels may indicate insulin resistance, early type 2 diabetes, or pancreatic tumors. It is important to interpret levels in clinical context, considering patient age, kidney function, and current medications.</w:t>
      </w:r>
    </w:p>
    <w:p>
      <w:pPr>
        <w:pStyle w:val="Heading1"/>
      </w:pPr>
      <w:r>
        <w:t>Limitations and Confounding Factors in C-Peptide Testing</w:t>
      </w:r>
    </w:p>
    <w:p>
      <w:r>
        <w:t>Several factors can affect the accuracy and interpretation of c-peptide levels. Because c-peptide is primarily cleared by the kidneys, reduced renal function can falsely elevate circulating c-peptide. Different assays have varying standardization and reference ranges, requiring laboratory-specific interpretation. Postprandial timing influences levels due to physiological insulin release after meals. Moreover, c-peptide does not measure exogenous insulin levels, so it cannot detect insulin administered by injection. These factors necessitate cautious interpretation alongside clinical assessment.</w:t>
      </w:r>
    </w:p>
    <w:p>
      <w:pPr>
        <w:pStyle w:val="Heading1"/>
      </w:pPr>
      <w:r>
        <w:t>Comparison of C-Peptide With Insulin Testing</w:t>
      </w:r>
    </w:p>
    <w:p>
      <w:r>
        <w:t>Measuring insulin levels directly has limitations, including rapid hepatic clearance, variable half-life, and interference by exogenous insulin therapy. In contrast, c-peptide has a longer half-life (approximately 30 minutes), minimal hepatic clearance, and reflects only endogenous insulin production. Therefore, c-peptide is a more reliable marker to assess pancreatic beta cell function, especially in patients receiving insulin therapy.</w:t>
      </w:r>
    </w:p>
    <w:p>
      <w:pPr>
        <w:pStyle w:val="Heading1"/>
      </w:pPr>
      <w:r>
        <w:t>Misconceptions About C-Peptide</w:t>
      </w:r>
    </w:p>
    <w:p>
      <w:r>
        <w:t>A common misconception is that c-peptide measurement can diagnose diabetes by itself; however, it only indicates insulin production and must be interpreted with glucose levels and clinical findings. Another misunderstanding is that high c-peptide means good health; in fact, elevated levels might reflect insulin resistance or early diabetes. Some think c-peptide testing is invasive or risky, although it requires only a standard blood sample with negligible risks. Clarifying these points is important to avoid misinterpretation and unwarranted concern.</w:t>
      </w:r>
    </w:p>
    <w:p>
      <w:pPr>
        <w:pStyle w:val="Heading1"/>
      </w:pPr>
      <w:r>
        <w:t>Safety and Procedural Considerations for C-Peptide Testing</w:t>
      </w:r>
    </w:p>
    <w:p>
      <w:r>
        <w:t>C-peptide measurement involves a simple blood draw and poses minimal risk to patients. Standard precautions for venipuncture apply. In some cases, blood samples may be taken fasting or post-stimulation to increase diagnostic accuracy. No special preparation is usually necessary unless otherwise directed by a healthcare provider. Results typically take hours to days depending on the laboratory method used.</w:t>
      </w:r>
    </w:p>
    <w:p>
      <w:pPr>
        <w:pStyle w:val="Heading1"/>
      </w:pPr>
      <w:r>
        <w:t>Emerging and Experimental Roles of C-Peptide</w:t>
      </w:r>
    </w:p>
    <w:p>
      <w:r>
        <w:t>Emerging research is investigating c-peptide not only as a biomarker but also for potential therapeutic benefits, especially in diabetic neuropathy and microvascular complications. Some studies suggest c-peptide replacement could improve nerve function and blood flow in type 1 diabetes, but these findings remain experimental and are not part of routine clinical practice. Ongoing trials assess c-peptide’s role in metabolic regulation and as a prognostic indicator in diabetes-related complications.</w:t>
      </w:r>
    </w:p>
    <w:p>
      <w:pPr>
        <w:pStyle w:val="Heading1"/>
      </w:pPr>
      <w:r>
        <w:t>Practical Guidance for Patients and Providers</w:t>
      </w:r>
    </w:p>
    <w:p>
      <w:r>
        <w:t>Patients undergoing c-peptide testing should understand it measures insulin production, not blood sugar directly. Providers should interpret results considering clinical symptoms, blood glucose levels, and kidney function. When used appropriately, c-peptide testing aids diagnosis and guides treatment plans, especially distinguishing diabetes types and tailoring insulin therapy. Providers should be aware of assay specifics and institutional reference ranges for accurate interpretation.</w:t>
      </w:r>
    </w:p>
    <w:p>
      <w:pPr>
        <w:pStyle w:val="Heading1"/>
      </w:pPr>
      <w:r>
        <w:t>Key Takeaways and Summary</w:t>
      </w:r>
    </w:p>
    <w:p>
      <w:r>
        <w:t>C-peptide is a critical biomarker for assessing endogenous insulin production and pancreatic beta cell function. It is useful in diabetes diagnosis, differentiation between diabetes types, and therapeutic decision-making. Interpretation requires attention to clinical context, assay variability, and confounders like kidney function. C-peptide testing is safe and straightforward with minimal risks. While some emerging research explores therapeutic roles of c-peptide itself, clinical use remains primarily diagnostic and monitoring-oriented. Understanding c-peptide’s role enhances diabetes care quality and patient outcomes.</w:t>
      </w:r>
    </w:p>
    <w:p>
      <w:pPr>
        <w:pStyle w:val="Heading1"/>
      </w:pPr>
      <w:r>
        <w:t>Practical Guidance</w:t>
      </w:r>
    </w:p>
    <w:p>
      <w:pPr>
        <w:pStyle w:val="ListBullet"/>
      </w:pPr>
      <w:r>
        <w:t>Inform your healthcare provider about any kidney issues before testing since kidney disease can affect c-peptide levels.</w:t>
      </w:r>
    </w:p>
    <w:p>
      <w:pPr>
        <w:pStyle w:val="ListBullet"/>
      </w:pPr>
      <w:r>
        <w:t>Do not interpret c-peptide results in isolation—combine them with blood glucose tests and clinical history.</w:t>
      </w:r>
    </w:p>
    <w:p>
      <w:pPr>
        <w:pStyle w:val="ListBullet"/>
      </w:pPr>
      <w:r>
        <w:t>If insulin therapy is underway, c-peptide helps distinguish between the insulin you produce and insulin injected.</w:t>
      </w:r>
    </w:p>
    <w:p>
      <w:pPr>
        <w:pStyle w:val="ListBullet"/>
      </w:pPr>
      <w:r>
        <w:t>Test fasting c-peptide levels or use stimulation tests under medical guidance for clearer interpretation.</w:t>
      </w:r>
    </w:p>
    <w:p>
      <w:pPr>
        <w:pStyle w:val="ListBullet"/>
      </w:pPr>
      <w:r>
        <w:t>Ask your provider about your lab’s reference range and measurement method to understand your results properly.</w:t>
      </w:r>
    </w:p>
    <w:p>
      <w:pPr>
        <w:pStyle w:val="Heading1"/>
      </w:pPr>
      <w:r>
        <w:t>Safety Notes</w:t>
      </w:r>
    </w:p>
    <w:p>
      <w:pPr>
        <w:pStyle w:val="ListBullet"/>
      </w:pPr>
      <w:r>
        <w:t>C-peptide measurement involves a standard blood draw, which carries minimal risk such as slight bruising or infection at the puncture site.</w:t>
      </w:r>
    </w:p>
    <w:p>
      <w:pPr>
        <w:pStyle w:val="ListBullet"/>
      </w:pPr>
      <w:r>
        <w:t>No special preparation is typically required, but follow your healthcare provider’s instructions.</w:t>
      </w:r>
    </w:p>
    <w:p>
      <w:pPr>
        <w:pStyle w:val="ListBullet"/>
      </w:pPr>
      <w:r>
        <w:t>Inform your healthcare provider if you are pregnant or have a bleeding disorder before sampling.</w:t>
      </w:r>
    </w:p>
    <w:p>
      <w:pPr>
        <w:pStyle w:val="ListBullet"/>
      </w:pPr>
      <w:r>
        <w:t>The test is safe for all ages and commonly performed in both outpatient and inpatient settings.</w:t>
      </w:r>
    </w:p>
    <w:p>
      <w:pPr>
        <w:pStyle w:val="ListBullet"/>
      </w:pPr>
      <w:r>
        <w:t>There are no known complications from c-peptide testing itself.</w:t>
      </w:r>
    </w:p>
    <w:p>
      <w:pPr>
        <w:pStyle w:val="Heading1"/>
      </w:pPr>
      <w:r>
        <w:t>Common Misconceptions</w:t>
      </w:r>
    </w:p>
    <w:p>
      <w:r>
        <w:rPr>
          <w:b/>
        </w:rPr>
        <w:t xml:space="preserve">Misconception: </w:t>
      </w:r>
      <w:r>
        <w:t>C-peptide levels alone can diagnose diabetes.</w:t>
      </w:r>
    </w:p>
    <w:p>
      <w:r>
        <w:rPr>
          <w:b/>
        </w:rPr>
        <w:t xml:space="preserve">Reality: </w:t>
      </w:r>
      <w:r>
        <w:t>C-peptide measures insulin production and must be interpreted with blood glucose and clinical context for diabetes diagnosis.</w:t>
      </w:r>
    </w:p>
    <w:p>
      <w:r>
        <w:rPr>
          <w:b/>
        </w:rPr>
        <w:t xml:space="preserve">Misconception: </w:t>
      </w:r>
      <w:r>
        <w:t>High c-peptide is always good and means healthy pancreas function.</w:t>
      </w:r>
    </w:p>
    <w:p>
      <w:r>
        <w:rPr>
          <w:b/>
        </w:rPr>
        <w:t xml:space="preserve">Reality: </w:t>
      </w:r>
      <w:r>
        <w:t>Elevated c-peptide can reflect insulin resistance or early type 2 diabetes, not necessarily healthy function.</w:t>
      </w:r>
    </w:p>
    <w:p>
      <w:r>
        <w:rPr>
          <w:b/>
        </w:rPr>
        <w:t xml:space="preserve">Misconception: </w:t>
      </w:r>
      <w:r>
        <w:t>C-peptide testing is risky or invasive.</w:t>
      </w:r>
    </w:p>
    <w:p>
      <w:r>
        <w:rPr>
          <w:b/>
        </w:rPr>
        <w:t xml:space="preserve">Reality: </w:t>
      </w:r>
      <w:r>
        <w:t>It involves a standard blood draw with minimal risks, similar to other routine blood tests.</w:t>
      </w:r>
    </w:p>
    <w:p>
      <w:pPr>
        <w:pStyle w:val="Heading1"/>
      </w:pPr>
      <w:r>
        <w:t>Clinical Pearls</w:t>
      </w:r>
    </w:p>
    <w:p>
      <w:pPr>
        <w:pStyle w:val="ListNumber"/>
      </w:pPr>
      <w:r>
        <w:t>C-peptide testing is most informative when combined with glucose measurements and clinical evaluation.</w:t>
      </w:r>
    </w:p>
    <w:p>
      <w:pPr>
        <w:pStyle w:val="ListNumber"/>
      </w:pPr>
      <w:r>
        <w:t>In type 1 diabetes, c-peptide is often undetectable due to autoimmune beta cell destruction.</w:t>
      </w:r>
    </w:p>
    <w:p>
      <w:pPr>
        <w:pStyle w:val="ListNumber"/>
      </w:pPr>
      <w:r>
        <w:t>Kidney impairment can falsely elevate c-peptide, complicating interpretation in renal disease patients.</w:t>
      </w:r>
    </w:p>
    <w:p>
      <w:pPr>
        <w:pStyle w:val="ListNumber"/>
      </w:pPr>
      <w:r>
        <w:t>C-peptide has a longer half-life than insulin, making it a more stable marker in blood.</w:t>
      </w:r>
    </w:p>
    <w:p>
      <w:pPr>
        <w:pStyle w:val="ListNumber"/>
      </w:pPr>
      <w:r>
        <w:t>Stimulated c-peptide tests (post-meal or glucagon) may better reflect beta cell reserve compared to fasting levels.</w:t>
      </w:r>
    </w:p>
    <w:p>
      <w:pPr>
        <w:pStyle w:val="ListNumber"/>
      </w:pPr>
      <w:r>
        <w:t>C-peptide measurement does not detect exogenously administered insulin.</w:t>
      </w:r>
    </w:p>
    <w:p>
      <w:pPr>
        <w:pStyle w:val="ListNumber"/>
      </w:pPr>
      <w:r>
        <w:t>Understanding the lab assay and reference range used is crucial for result interpretation.</w:t>
      </w:r>
    </w:p>
    <w:p>
      <w:pPr>
        <w:pStyle w:val="ListNumber"/>
      </w:pPr>
      <w:r>
        <w:t>Emerging evidence suggests possible therapeutic roles for c-peptide in diabetic complications, but these remain experimental.</w:t>
      </w:r>
    </w:p>
    <w:p>
      <w:pPr>
        <w:pStyle w:val="Heading1"/>
      </w:pPr>
      <w:r>
        <w:t>Key Takeaways</w:t>
      </w:r>
    </w:p>
    <w:p>
      <w:pPr>
        <w:pStyle w:val="ListBullet"/>
      </w:pPr>
      <w:r>
        <w:t>C-peptide is produced alongside insulin and serves as a marker of endogenous insulin secretion.</w:t>
      </w:r>
    </w:p>
    <w:p>
      <w:pPr>
        <w:pStyle w:val="ListBullet"/>
      </w:pPr>
      <w:r>
        <w:t>It helps distinguish type 1 diabetes (low/undetectable c-peptide) from type 2 diabetes (normal/high c-peptide).</w:t>
      </w:r>
    </w:p>
    <w:p>
      <w:pPr>
        <w:pStyle w:val="ListBullet"/>
      </w:pPr>
      <w:r>
        <w:t>C-peptide testing guides insulin therapy management by indicating residual beta cell function.</w:t>
      </w:r>
    </w:p>
    <w:p>
      <w:pPr>
        <w:pStyle w:val="ListBullet"/>
      </w:pPr>
      <w:r>
        <w:t>Interpretation must consider kidney function, as c-peptide is cleared by the kidneys.</w:t>
      </w:r>
    </w:p>
    <w:p>
      <w:pPr>
        <w:pStyle w:val="ListBullet"/>
      </w:pPr>
      <w:r>
        <w:t>Assay variability and timing of sample collection affect c-peptide levels and reference ranges.</w:t>
      </w:r>
    </w:p>
    <w:p>
      <w:pPr>
        <w:pStyle w:val="ListBullet"/>
      </w:pPr>
      <w:r>
        <w:t>C-peptide testing is safe and involves a simple blood draw with minimal risks.</w:t>
      </w:r>
    </w:p>
    <w:p>
      <w:pPr>
        <w:pStyle w:val="ListBullet"/>
      </w:pPr>
      <w:r>
        <w:t>C-peptide cannot diagnose diabetes alone but is an important adjunct to glucose testing and clinical assessment.</w:t>
      </w:r>
    </w:p>
    <w:p>
      <w:pPr>
        <w:pStyle w:val="ListBullet"/>
      </w:pPr>
      <w:r>
        <w:t>Emerging research is exploring c-peptide’s potential therapeutic effects, though clinical use remains diagnostic.</w:t>
      </w:r>
    </w:p>
    <w:p>
      <w:pPr>
        <w:pStyle w:val="Heading1"/>
      </w:pPr>
      <w:r>
        <w:t>Glossary</w:t>
      </w:r>
    </w:p>
    <w:p>
      <w:r>
        <w:rPr>
          <w:b/>
        </w:rPr>
        <w:t xml:space="preserve">C-Peptide: </w:t>
      </w:r>
      <w:r>
        <w:t>A connecting peptide released during insulin synthesis, used as a biomarker for endogenous insulin production.</w:t>
      </w:r>
    </w:p>
    <w:p>
      <w:r>
        <w:rPr>
          <w:b/>
        </w:rPr>
        <w:t xml:space="preserve">Proinsulin: </w:t>
      </w:r>
      <w:r>
        <w:t>The precursor molecule cleaved to form insulin and c-peptide inside pancreatic beta cells.</w:t>
      </w:r>
    </w:p>
    <w:p>
      <w:r>
        <w:rPr>
          <w:b/>
        </w:rPr>
        <w:t xml:space="preserve">Insulin: </w:t>
      </w:r>
      <w:r>
        <w:t>A hormone that lowers blood glucose by facilitating cellular glucose uptake.</w:t>
      </w:r>
    </w:p>
    <w:p>
      <w:r>
        <w:rPr>
          <w:b/>
        </w:rPr>
        <w:t xml:space="preserve">Beta Cells: </w:t>
      </w:r>
      <w:r>
        <w:t>Cells in the pancreas responsible for producing insulin and c-peptide.</w:t>
      </w:r>
    </w:p>
    <w:p>
      <w:r>
        <w:rPr>
          <w:b/>
        </w:rPr>
        <w:t xml:space="preserve">Type 1 Diabetes Mellitus: </w:t>
      </w:r>
      <w:r>
        <w:t>An autoimmune condition characterized by destruction of beta cells and minimal insulin production.</w:t>
      </w:r>
    </w:p>
    <w:p>
      <w:r>
        <w:rPr>
          <w:b/>
        </w:rPr>
        <w:t xml:space="preserve">Type 2 Diabetes Mellitus: </w:t>
      </w:r>
      <w:r>
        <w:t>A metabolic disorder characterized by insulin resistance and usually normal or increased insulin production.</w:t>
      </w:r>
    </w:p>
    <w:p>
      <w:r>
        <w:rPr>
          <w:b/>
        </w:rPr>
        <w:t xml:space="preserve">Glucose Metabolism: </w:t>
      </w:r>
      <w:r>
        <w:t>The process by which the body uses glucose as an energy source, regulated in part by insulin.</w:t>
      </w:r>
    </w:p>
    <w:p>
      <w:r>
        <w:rPr>
          <w:b/>
        </w:rPr>
        <w:t xml:space="preserve">Insulin Resistance: </w:t>
      </w:r>
      <w:r>
        <w:t>A condition where body cells respond poorly to insulin, leading to higher insulin production initially.</w:t>
      </w:r>
    </w:p>
    <w:p>
      <w:r>
        <w:rPr>
          <w:b/>
        </w:rPr>
        <w:t xml:space="preserve">Renal Clearance: </w:t>
      </w:r>
      <w:r>
        <w:t>The process of removing substances like c-peptide from the blood via the kidneys.</w:t>
      </w:r>
    </w:p>
    <w:p>
      <w:r>
        <w:rPr>
          <w:b/>
        </w:rPr>
        <w:t xml:space="preserve">Stimulated C-Peptide Test: </w:t>
      </w:r>
      <w:r>
        <w:t>A test measuring c-peptide levels after stimulation (for example, after a meal or glucagon injection) to assess beta cell function more accurately.</w:t>
      </w:r>
    </w:p>
    <w:p>
      <w:pPr>
        <w:pStyle w:val="Heading1"/>
      </w:pPr>
      <w:r>
        <w:t>Related Modules</w:t>
      </w:r>
    </w:p>
    <w:p>
      <w:pPr>
        <w:pStyle w:val="ListBullet"/>
      </w:pPr>
      <w:r>
        <w:t>LAB-034</w:t>
      </w:r>
    </w:p>
    <w:p>
      <w:pPr>
        <w:pStyle w:val="ListBullet"/>
      </w:pPr>
      <w:r>
        <w:t>LAB-037</w:t>
      </w:r>
    </w:p>
    <w:p>
      <w:pPr>
        <w:pStyle w:val="ListBullet"/>
      </w:pPr>
      <w:r>
        <w:t>ENDO-041</w:t>
      </w:r>
    </w:p>
    <w:p>
      <w:pPr>
        <w:pStyle w:val="Heading1"/>
      </w:pPr>
      <w:r>
        <w:t>Illustration Specifications</w:t>
      </w:r>
    </w:p>
    <w:p>
      <w:pPr>
        <w:pStyle w:val="Heading2"/>
      </w:pPr>
      <w:r>
        <w:t>ILL-036-01 - Proinsulin Cleavage and C-Peptide Release</w:t>
      </w:r>
    </w:p>
    <w:p>
      <w:r>
        <w:t>Type: Diagram</w:t>
      </w:r>
    </w:p>
    <w:p>
      <w:r>
        <w:t>A biochemical diagram depicting the enzymatic cleavage of proinsulin into insulin and c-peptide within pancreatic beta cells, showing their equimolar release into circulation.</w:t>
      </w:r>
    </w:p>
    <w:p>
      <w:r>
        <w:t>Alt text: Diagram showing proinsulin splitting into insulin and c-peptide in pancreatic beta cells.</w:t>
      </w:r>
    </w:p>
    <w:p>
      <w:pPr>
        <w:pStyle w:val="Heading2"/>
      </w:pPr>
      <w:r>
        <w:t>ILL-036-02 - C-Peptide Levels in Different Types of Diabetes</w:t>
      </w:r>
    </w:p>
    <w:p>
      <w:r>
        <w:t>Type: Infographic</w:t>
      </w:r>
    </w:p>
    <w:p>
      <w:r>
        <w:t>A graphical comparison of typical fasting c-peptide levels in healthy individuals, type 1 diabetes patients, and type 2 diabetes patients.</w:t>
      </w:r>
    </w:p>
    <w:p>
      <w:r>
        <w:t>Alt text: Bar chart comparing fasting c-peptide levels among healthy, type 1 diabetes, and type 2 diabetes groups.</w:t>
      </w:r>
    </w:p>
    <w:p>
      <w:pPr>
        <w:pStyle w:val="Heading2"/>
      </w:pPr>
      <w:r>
        <w:t>ILL-036-03 - Renal Clearance Impact on C-Peptide Levels</w:t>
      </w:r>
    </w:p>
    <w:p>
      <w:r>
        <w:t>Type: Flow Chart</w:t>
      </w:r>
    </w:p>
    <w:p>
      <w:r>
        <w:t>A flow chart explaining how kidney function affects c-peptide clearance and its measurement in blood tests.</w:t>
      </w:r>
    </w:p>
    <w:p>
      <w:r>
        <w:t>Alt text: Flow diagram showing kidney function affecting c-peptide clearance and blood concentration.</w:t>
      </w:r>
    </w:p>
    <w:p>
      <w:pPr>
        <w:pStyle w:val="Heading2"/>
      </w:pPr>
      <w:r>
        <w:t>ILL-036-04 - C-Peptide Test Procedure</w:t>
      </w:r>
    </w:p>
    <w:p>
      <w:r>
        <w:t>Type: Photo</w:t>
      </w:r>
    </w:p>
    <w:p>
      <w:r>
        <w:t>Photograph illustrating the venipuncture procedure for blood collection used in c-peptide testing.</w:t>
      </w:r>
    </w:p>
    <w:p>
      <w:r>
        <w:t>Alt text: Photo of blood being drawn from a patient's arm for c-peptide testing.</w:t>
      </w:r>
    </w:p>
    <w:p>
      <w:pPr>
        <w:pStyle w:val="Heading1"/>
      </w:pPr>
      <w:r>
        <w:t>References</w:t>
      </w:r>
    </w:p>
    <w:p>
      <w:pPr>
        <w:pStyle w:val="ListBullet"/>
      </w:pPr>
      <w:r>
        <w:t>C-peptide and Diabetes Mellitus | American Diabetes Association | 2023 | https://www.diabetes.org/c-peptide | Unverified</w:t>
      </w:r>
    </w:p>
    <w:p>
      <w:pPr>
        <w:pStyle w:val="ListBullet"/>
      </w:pPr>
      <w:r>
        <w:t>Use of C-peptide measurement in Diabetes: Clinical Practice Recommendations | International Diabetes Federation | 2022 | https://idf.org/c-peptide-guidelines | Unverified</w:t>
      </w:r>
    </w:p>
    <w:p>
      <w:pPr>
        <w:pStyle w:val="ListBullet"/>
      </w:pPr>
      <w:r>
        <w:t>Beta-cell function testing in diabetes care: C-peptide as a reliable biomarker | Journal of Clinical Endocrinology &amp; Metabolism | 2021 | 10.1210/jc.2021-00786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