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LAB-041 - Uric Acid</w:t>
      </w:r>
    </w:p>
    <w:p>
      <w:r>
        <w:rPr>
          <w:i/>
        </w:rPr>
        <w:t>What uric acid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Assessment, Diagnosis, Monitoring</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uric acid, hyperuricemia, gout, renal function, metabolism, biomarkers, laboratory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Uric acid is a chemical created when the body breaks down purines, compounds found naturally in some foods and cells. It circulates in the blood and is normally eliminated via the kidneys in urine. A blood test measuring uric acid levels is commonly used to assess metabolic status, risk of gout, kidney function, and other clinical conditions. Elevated uric acid, or hyperuricemia, can result from increased production or decreased excretion and is strongly associated with gout, a painful crystal-induced arthritis. Low uric acid levels, though less common, may indicate other medical issues. The test for uric acid helps to diagnose and monitor gout and kidney disorders but has limitations. For example, uric acid levels can be influenced by diet, medications, dehydration, and laboratory variability, so isolated measurements should be interpreted carefully in the clinical context. Important synonyms include serum urate and monosodium urate. While uric acid testing is routine, it does not definitively diagnose gout without clinical correlation. Safety considerations include the need for proper timing and fasting states for reliable results. Overall, uric acid measurement is a useful biomarker providing insight into metabolic and renal health but requires an integrated approach for interpretation.</w:t>
      </w:r>
    </w:p>
    <w:p>
      <w:pPr>
        <w:pStyle w:val="Heading1"/>
      </w:pPr>
      <w:r>
        <w:t>Customer Questions Answered</w:t>
      </w:r>
    </w:p>
    <w:p>
      <w:pPr>
        <w:pStyle w:val="ListBullet"/>
      </w:pPr>
      <w:r>
        <w:t>What is uric acid and why is it measured?</w:t>
      </w:r>
    </w:p>
    <w:p>
      <w:pPr>
        <w:pStyle w:val="ListBullet"/>
      </w:pPr>
      <w:r>
        <w:t>What does a high uric acid level mean?</w:t>
      </w:r>
    </w:p>
    <w:p>
      <w:pPr>
        <w:pStyle w:val="ListBullet"/>
      </w:pPr>
      <w:r>
        <w:t>Can low uric acid levels be a problem?</w:t>
      </w:r>
    </w:p>
    <w:p>
      <w:pPr>
        <w:pStyle w:val="ListBullet"/>
      </w:pPr>
      <w:r>
        <w:t>How is uric acid produced and eliminated?</w:t>
      </w:r>
    </w:p>
    <w:p>
      <w:pPr>
        <w:pStyle w:val="ListBullet"/>
      </w:pPr>
      <w:r>
        <w:t>What conditions are associated with abnormal uric acid levels?</w:t>
      </w:r>
    </w:p>
    <w:p>
      <w:pPr>
        <w:pStyle w:val="ListBullet"/>
      </w:pPr>
      <w:r>
        <w:t>How is uric acid related to gout?</w:t>
      </w:r>
    </w:p>
    <w:p>
      <w:pPr>
        <w:pStyle w:val="ListBullet"/>
      </w:pPr>
      <w:r>
        <w:t>What factors affect uric acid levels in the blood?</w:t>
      </w:r>
    </w:p>
    <w:p>
      <w:pPr>
        <w:pStyle w:val="ListBullet"/>
      </w:pPr>
      <w:r>
        <w:t>Is diet important for uric acid levels?</w:t>
      </w:r>
    </w:p>
    <w:p>
      <w:pPr>
        <w:pStyle w:val="ListBullet"/>
      </w:pPr>
      <w:r>
        <w:t>How do kidney problems impact uric acid?</w:t>
      </w:r>
    </w:p>
    <w:p>
      <w:pPr>
        <w:pStyle w:val="ListBullet"/>
      </w:pPr>
      <w:r>
        <w:t>When should I get a uric acid test?</w:t>
      </w:r>
    </w:p>
    <w:p>
      <w:pPr>
        <w:pStyle w:val="ListBullet"/>
      </w:pPr>
      <w:r>
        <w:t>Are uric acid levels affected by medications?</w:t>
      </w:r>
    </w:p>
    <w:p>
      <w:pPr>
        <w:pStyle w:val="ListBullet"/>
      </w:pPr>
      <w:r>
        <w:t>What are the limitations of uric acid testing?</w:t>
      </w:r>
    </w:p>
    <w:p>
      <w:pPr>
        <w:pStyle w:val="Heading1"/>
      </w:pPr>
      <w:r>
        <w:t>Learning Objectives</w:t>
      </w:r>
    </w:p>
    <w:p>
      <w:pPr>
        <w:pStyle w:val="ListBullet"/>
      </w:pPr>
      <w:r>
        <w:t>Define uric acid and its biochemical origins.</w:t>
      </w:r>
    </w:p>
    <w:p>
      <w:pPr>
        <w:pStyle w:val="ListBullet"/>
      </w:pPr>
      <w:r>
        <w:t>Explain the physiological processes involving uric acid metabolism and excretion.</w:t>
      </w:r>
    </w:p>
    <w:p>
      <w:pPr>
        <w:pStyle w:val="ListBullet"/>
      </w:pPr>
      <w:r>
        <w:t>Identify clinical conditions associated with abnormal uric acid levels.</w:t>
      </w:r>
    </w:p>
    <w:p>
      <w:pPr>
        <w:pStyle w:val="ListBullet"/>
      </w:pPr>
      <w:r>
        <w:t>Interpret uric acid test results, recognizing limitations and influencing factors.</w:t>
      </w:r>
    </w:p>
    <w:p>
      <w:pPr>
        <w:pStyle w:val="ListBullet"/>
      </w:pPr>
      <w:r>
        <w:t>Discuss the relationship between uric acid and gout.</w:t>
      </w:r>
    </w:p>
    <w:p>
      <w:pPr>
        <w:pStyle w:val="ListBullet"/>
      </w:pPr>
      <w:r>
        <w:t>Understand the role of diet and medications on uric acid levels.</w:t>
      </w:r>
    </w:p>
    <w:p>
      <w:pPr>
        <w:pStyle w:val="ListBullet"/>
      </w:pPr>
      <w:r>
        <w:t>Recognize misconceptions about uric acid and health.</w:t>
      </w:r>
    </w:p>
    <w:p>
      <w:pPr>
        <w:pStyle w:val="ListBullet"/>
      </w:pPr>
      <w:r>
        <w:t>Outline safety considerations and best practices for uric acid testing.</w:t>
      </w:r>
    </w:p>
    <w:p>
      <w:pPr>
        <w:pStyle w:val="Heading1"/>
      </w:pPr>
      <w:r>
        <w:t>Definition</w:t>
      </w:r>
    </w:p>
    <w:p>
      <w:r>
        <w:t>Uric acid is the end product of purine metabolism in humans, circulating in blood primarily as monosodium urate. It is formed by the enzymatic breakdown of purine nucleotides and is excreted mainly by the kidneys.</w:t>
      </w:r>
    </w:p>
    <w:p>
      <w:pPr>
        <w:pStyle w:val="Heading1"/>
      </w:pPr>
      <w:r>
        <w:t>Why This Matters</w:t>
      </w:r>
    </w:p>
    <w:p>
      <w:r>
        <w:t>Measuring uric acid provides valuable information about metabolic health, kidney function, and risks for gout and other diseases. Proper interpretation helps guide medical decisions and lifestyle recommendations for better health outcomes.</w:t>
      </w:r>
    </w:p>
    <w:p>
      <w:pPr>
        <w:pStyle w:val="Heading1"/>
      </w:pPr>
      <w:r>
        <w:t>What is Uric Acid?</w:t>
      </w:r>
    </w:p>
    <w:p>
      <w:r>
        <w:t>Uric acid is a naturally occurring chemical compound formed in the body during the metabolism of purines, which are components of DNA and RNA found in all cells. It is transported in the blood primarily as urate ions and eliminated largely through the kidneys. Elevated or decreased uric acid concentrations can reflect alterations in metabolism or kidney function.</w:t>
      </w:r>
    </w:p>
    <w:p>
      <w:pPr>
        <w:pStyle w:val="Heading1"/>
      </w:pPr>
      <w:r>
        <w:t>Biochemical Pathways of Uric Acid Production</w:t>
      </w:r>
    </w:p>
    <w:p>
      <w:r>
        <w:t>Uric acid results from the breakdown of purine nucleotides by the enzyme xanthine oxidase. Purines from dietary sources and cell turnover are converted ultimately into uric acid, which is mostly excreted by the kidneys and, to a lesser extent, in the intestinal tract.</w:t>
      </w:r>
    </w:p>
    <w:p>
      <w:pPr>
        <w:pStyle w:val="Heading1"/>
      </w:pPr>
      <w:r>
        <w:t>Physiology and Excretion of Uric Acid</w:t>
      </w:r>
    </w:p>
    <w:p>
      <w:r>
        <w:t>Under normal conditions, about two-thirds of uric acid is excreted by the kidneys and one-third by the gut. Kidney function critically influences blood uric acid levels. The balance between production and excretion determines serum uric acid concentration.</w:t>
      </w:r>
    </w:p>
    <w:p>
      <w:pPr>
        <w:pStyle w:val="Heading1"/>
      </w:pPr>
      <w:r>
        <w:t>Clinical Conditions Associated with Uric Acid Abnormalities</w:t>
      </w:r>
    </w:p>
    <w:p>
      <w:r>
        <w:t>Hyperuricemia, elevated blood uric acid, is strongly linked with gout, kidney stones, hypertension, metabolic syndrome, and cardiovascular disease. Hypouricemia, decreased uric acid, can occur with certain genetic defects, medications, or severe illnesses.</w:t>
      </w:r>
    </w:p>
    <w:p>
      <w:pPr>
        <w:pStyle w:val="Heading1"/>
      </w:pPr>
      <w:r>
        <w:t>Uric Acid Testing: Purpose and Methods</w:t>
      </w:r>
    </w:p>
    <w:p>
      <w:r>
        <w:t>Measuring serum uric acid levels is typically done by blood testing using enzymatic or colorimetric assays. Results guide diagnosis and monitoring of gout, evaluation of renal function, and assessment of metabolic disorders.</w:t>
      </w:r>
    </w:p>
    <w:p>
      <w:pPr>
        <w:pStyle w:val="Heading1"/>
      </w:pPr>
      <w:r>
        <w:t>Interpreting Uric Acid Test Results</w:t>
      </w:r>
    </w:p>
    <w:p>
      <w:r>
        <w:t>Normal uric acid ranges vary by lab but typically range from 3.4 to 7.0 mg/dL in men and 2.4 to 6.0 mg/dL in women. Elevated levels may suggest overproduction or underexcretion. Interpretation requires consideration of clinical symptoms, other lab values, and overall health status.</w:t>
      </w:r>
    </w:p>
    <w:p>
      <w:pPr>
        <w:pStyle w:val="Heading1"/>
      </w:pPr>
      <w:r>
        <w:t>Factors Influencing Uric Acid Levels</w:t>
      </w:r>
    </w:p>
    <w:p>
      <w:r>
        <w:t>Dietary purines, alcohol intake, medications (e.g., diuretics, aspirin), dehydration, obesity, and genetic factors affect uric acid concentrations. Timing of blood draw and fasting state can also influence results.</w:t>
      </w:r>
    </w:p>
    <w:p>
      <w:pPr>
        <w:pStyle w:val="Heading1"/>
      </w:pPr>
      <w:r>
        <w:t>The Relationship Between Uric Acid and Gout</w:t>
      </w:r>
    </w:p>
    <w:p>
      <w:r>
        <w:t>Gout is caused by deposition of monosodium urate crystals in joints, resulting from sustained hyperuricemia. Not everyone with high uric acid develops gout, but uric acid is a key biomarker for risk assessment and treatment monitoring.</w:t>
      </w:r>
    </w:p>
    <w:p>
      <w:pPr>
        <w:pStyle w:val="Heading1"/>
      </w:pPr>
      <w:r>
        <w:t>Limitations and Challenges in Uric Acid Testing</w:t>
      </w:r>
    </w:p>
    <w:p>
      <w:r>
        <w:t>Uric acid levels can fluctuate and do not diagnose gout alone. False elevations or decreases may occur due to lab variability, medications, or hydration status. Clinical correlation is essential for appropriate use.</w:t>
      </w:r>
    </w:p>
    <w:p>
      <w:pPr>
        <w:pStyle w:val="Heading1"/>
      </w:pPr>
      <w:r>
        <w:t>Common Misconceptions About Uric Acid</w:t>
      </w:r>
    </w:p>
    <w:p>
      <w:r>
        <w:t>Misconceptions include beliefs that all patients with high uric acid will get gout or that lowering uric acid always prevents disease. Some think dietary changes alone can normalize uric acid, which is not always true.</w:t>
      </w:r>
    </w:p>
    <w:p>
      <w:pPr>
        <w:pStyle w:val="Heading1"/>
      </w:pPr>
      <w:r>
        <w:t>Safety and Practical Guidance for Patients</w:t>
      </w:r>
    </w:p>
    <w:p>
      <w:r>
        <w:t>Blood samples for uric acid testing should be taken after fasting to minimize dietary impact. Patients should inform providers about medications and medical conditions affecting levels. There are generally no physical risks associated with the test.</w:t>
      </w:r>
    </w:p>
    <w:p>
      <w:pPr>
        <w:pStyle w:val="Heading1"/>
      </w:pPr>
      <w:r>
        <w:t>Future Directions and Emerging Evidence</w:t>
      </w:r>
    </w:p>
    <w:p>
      <w:r>
        <w:t>Emerging research explores uric acid's role in cardiovascular and metabolic diseases beyond gout. Novel therapies targeting uric acid pathways are in development, but more evidence is needed to clarify clinical applications.</w:t>
      </w:r>
    </w:p>
    <w:p>
      <w:pPr>
        <w:pStyle w:val="Heading1"/>
      </w:pPr>
      <w:r>
        <w:t>Practical Guidance</w:t>
      </w:r>
    </w:p>
    <w:p>
      <w:pPr>
        <w:pStyle w:val="ListBullet"/>
      </w:pPr>
      <w:r>
        <w:t>Maintain hydration and inform your healthcare provider about medications before testing.</w:t>
      </w:r>
    </w:p>
    <w:p>
      <w:pPr>
        <w:pStyle w:val="ListBullet"/>
      </w:pPr>
      <w:r>
        <w:t>Understand that uric acid levels can vary; results should be interpreted with clinical context.</w:t>
      </w:r>
    </w:p>
    <w:p>
      <w:pPr>
        <w:pStyle w:val="ListBullet"/>
      </w:pPr>
      <w:r>
        <w:t>In cases of suspected gout, blood uric acid measurement supports but does not confirm diagnosis alone.</w:t>
      </w:r>
    </w:p>
    <w:p>
      <w:pPr>
        <w:pStyle w:val="ListBullet"/>
      </w:pPr>
      <w:r>
        <w:t>Adopt lifestyle modifications including diet and weight management as part of managing elevated uric acid.</w:t>
      </w:r>
    </w:p>
    <w:p>
      <w:pPr>
        <w:pStyle w:val="ListBullet"/>
      </w:pPr>
      <w:r>
        <w:t>Discuss with your provider if medications affect your uric acid and whether adjustments are needed.</w:t>
      </w:r>
    </w:p>
    <w:p>
      <w:pPr>
        <w:pStyle w:val="ListBullet"/>
      </w:pPr>
      <w:r>
        <w:t>Avoid overinterpreting a single uric acid test; monitoring trends and symptoms is important.</w:t>
      </w:r>
    </w:p>
    <w:p>
      <w:pPr>
        <w:pStyle w:val="ListBullet"/>
      </w:pPr>
      <w:r>
        <w:t>If you have kidney disease, regular uric acid monitoring can aid in managing your condition.</w:t>
      </w:r>
    </w:p>
    <w:p>
      <w:pPr>
        <w:pStyle w:val="ListBullet"/>
      </w:pPr>
      <w:r>
        <w:t>Seek professional advice before starting supplements or treatments aimed at modifying uric acid.</w:t>
      </w:r>
    </w:p>
    <w:p>
      <w:pPr>
        <w:pStyle w:val="Heading1"/>
      </w:pPr>
      <w:r>
        <w:t>Safety Notes</w:t>
      </w:r>
    </w:p>
    <w:p>
      <w:pPr>
        <w:pStyle w:val="ListBullet"/>
      </w:pPr>
      <w:r>
        <w:t>Blood draw for uric acid testing is minimally invasive with low risk of bruising or discomfort.</w:t>
      </w:r>
    </w:p>
    <w:p>
      <w:pPr>
        <w:pStyle w:val="ListBullet"/>
      </w:pPr>
      <w:r>
        <w:t>No fasting, medication, or activity restrictions may be necessary unless specified by your healthcare provider.</w:t>
      </w:r>
    </w:p>
    <w:p>
      <w:pPr>
        <w:pStyle w:val="ListBullet"/>
      </w:pPr>
      <w:r>
        <w:t>Inform your provider of any bleeding disorders or allergies related to blood draws.</w:t>
      </w:r>
    </w:p>
    <w:p>
      <w:pPr>
        <w:pStyle w:val="ListBullet"/>
      </w:pPr>
      <w:r>
        <w:t>Pregnant individuals should discuss uric acid testing relevance and timing with their clinician.</w:t>
      </w:r>
    </w:p>
    <w:p>
      <w:pPr>
        <w:pStyle w:val="Heading1"/>
      </w:pPr>
      <w:r>
        <w:t>Common Misconceptions</w:t>
      </w:r>
    </w:p>
    <w:p>
      <w:r>
        <w:rPr>
          <w:b/>
        </w:rPr>
        <w:t xml:space="preserve">Misconception: </w:t>
      </w:r>
      <w:r>
        <w:t>High uric acid always means a person will develop gout.</w:t>
      </w:r>
    </w:p>
    <w:p>
      <w:r>
        <w:rPr>
          <w:b/>
        </w:rPr>
        <w:t xml:space="preserve">Reality: </w:t>
      </w:r>
      <w:r>
        <w:t>While hyperuricemia increases gout risk, many people with high uric acid never develop gout.</w:t>
      </w:r>
    </w:p>
    <w:p>
      <w:r>
        <w:rPr>
          <w:b/>
        </w:rPr>
        <w:t xml:space="preserve">Misconception: </w:t>
      </w:r>
      <w:r>
        <w:t>Low uric acid levels are always a sign of good health.</w:t>
      </w:r>
    </w:p>
    <w:p>
      <w:r>
        <w:rPr>
          <w:b/>
        </w:rPr>
        <w:t xml:space="preserve">Reality: </w:t>
      </w:r>
      <w:r>
        <w:t>Abnormally low uric acid can be associated with medical conditions and is not always beneficial.</w:t>
      </w:r>
    </w:p>
    <w:p>
      <w:r>
        <w:rPr>
          <w:b/>
        </w:rPr>
        <w:t xml:space="preserve">Misconception: </w:t>
      </w:r>
      <w:r>
        <w:t>Diet is the only factor controlling uric acid levels.</w:t>
      </w:r>
    </w:p>
    <w:p>
      <w:r>
        <w:rPr>
          <w:b/>
        </w:rPr>
        <w:t xml:space="preserve">Reality: </w:t>
      </w:r>
      <w:r>
        <w:t>Multiple factors including genetics, kidney function, and medications influence uric acid beyond diet alone.</w:t>
      </w:r>
    </w:p>
    <w:p>
      <w:r>
        <w:rPr>
          <w:b/>
        </w:rPr>
        <w:t xml:space="preserve">Misconception: </w:t>
      </w:r>
      <w:r>
        <w:t>Uric acid testing alone can diagnose gout.</w:t>
      </w:r>
    </w:p>
    <w:p>
      <w:r>
        <w:rPr>
          <w:b/>
        </w:rPr>
        <w:t xml:space="preserve">Reality: </w:t>
      </w:r>
      <w:r>
        <w:t>Gout diagnosis requires clinical symptoms and sometimes joint fluid analysis in addition to uric acid testing.</w:t>
      </w:r>
    </w:p>
    <w:p>
      <w:pPr>
        <w:pStyle w:val="Heading1"/>
      </w:pPr>
      <w:r>
        <w:t>Clinical Pearls</w:t>
      </w:r>
    </w:p>
    <w:p>
      <w:pPr>
        <w:pStyle w:val="ListNumber"/>
      </w:pPr>
      <w:r>
        <w:t>Xanthine oxidase inhibitors reduce uric acid production and are mainstays in gout therapy.</w:t>
      </w:r>
    </w:p>
    <w:p>
      <w:pPr>
        <w:pStyle w:val="ListNumber"/>
      </w:pPr>
      <w:r>
        <w:t>Renal impairment commonly results in elevated serum uric acid due to decreased excretion.</w:t>
      </w:r>
    </w:p>
    <w:p>
      <w:pPr>
        <w:pStyle w:val="ListNumber"/>
      </w:pPr>
      <w:r>
        <w:t>Fasting before uric acid blood draw provides more consistent results.</w:t>
      </w:r>
    </w:p>
    <w:p>
      <w:pPr>
        <w:pStyle w:val="ListNumber"/>
      </w:pPr>
      <w:r>
        <w:t>Serum uric acid levels may drop during acute gout attacks, potentially confounding diagnosis.</w:t>
      </w:r>
    </w:p>
    <w:p>
      <w:pPr>
        <w:pStyle w:val="ListNumber"/>
      </w:pPr>
      <w:r>
        <w:t>Monitoring uric acid trends over time is more informative than isolated measurements.</w:t>
      </w:r>
    </w:p>
    <w:p>
      <w:pPr>
        <w:pStyle w:val="Heading1"/>
      </w:pPr>
      <w:r>
        <w:t>Key Takeaways</w:t>
      </w:r>
    </w:p>
    <w:p>
      <w:pPr>
        <w:pStyle w:val="ListBullet"/>
      </w:pPr>
      <w:r>
        <w:t>Uric acid is the end product of purine metabolism eliminated mainly by the kidneys.</w:t>
      </w:r>
    </w:p>
    <w:p>
      <w:pPr>
        <w:pStyle w:val="ListBullet"/>
      </w:pPr>
      <w:r>
        <w:t>Elevated uric acid (hyperuricemia) is a major risk factor for gout and kidney stones.</w:t>
      </w:r>
    </w:p>
    <w:p>
      <w:pPr>
        <w:pStyle w:val="ListBullet"/>
      </w:pPr>
      <w:r>
        <w:t>Uric acid levels are influenced by diet, medications, genetic factors, and kidney function.</w:t>
      </w:r>
    </w:p>
    <w:p>
      <w:pPr>
        <w:pStyle w:val="ListBullet"/>
      </w:pPr>
      <w:r>
        <w:t>Low uric acid levels, though less common, can reflect underlying health issues.</w:t>
      </w:r>
    </w:p>
    <w:p>
      <w:pPr>
        <w:pStyle w:val="ListBullet"/>
      </w:pPr>
      <w:r>
        <w:t>Uric acid testing aids in diagnosis and monitoring but is not diagnostic alone for gout.</w:t>
      </w:r>
    </w:p>
    <w:p>
      <w:pPr>
        <w:pStyle w:val="ListBullet"/>
      </w:pPr>
      <w:r>
        <w:t>Proper test interpretation requires considering clinical context and factors affecting levels.</w:t>
      </w:r>
    </w:p>
    <w:p>
      <w:pPr>
        <w:pStyle w:val="ListBullet"/>
      </w:pPr>
      <w:r>
        <w:t>Lifestyle changes and medications can help manage abnormal uric acid levels.</w:t>
      </w:r>
    </w:p>
    <w:p>
      <w:pPr>
        <w:pStyle w:val="ListBullet"/>
      </w:pPr>
      <w:r>
        <w:t>Misconceptions persist; education ensures proper understanding and management.</w:t>
      </w:r>
    </w:p>
    <w:p>
      <w:pPr>
        <w:pStyle w:val="Heading1"/>
      </w:pPr>
      <w:r>
        <w:t>Glossary</w:t>
      </w:r>
    </w:p>
    <w:p>
      <w:r>
        <w:rPr>
          <w:b/>
        </w:rPr>
        <w:t xml:space="preserve">Uric Acid: </w:t>
      </w:r>
      <w:r>
        <w:t>A chemical substance produced during purine metabolism, present in blood and urine.</w:t>
      </w:r>
    </w:p>
    <w:p>
      <w:r>
        <w:rPr>
          <w:b/>
        </w:rPr>
        <w:t xml:space="preserve">Hyperuricemia: </w:t>
      </w:r>
      <w:r>
        <w:t>Higher than normal uric acid levels in the blood, often linked to gout.</w:t>
      </w:r>
    </w:p>
    <w:p>
      <w:r>
        <w:rPr>
          <w:b/>
        </w:rPr>
        <w:t xml:space="preserve">Hypouricemia: </w:t>
      </w:r>
      <w:r>
        <w:t>Lower than normal uric acid levels in the blood.</w:t>
      </w:r>
    </w:p>
    <w:p>
      <w:r>
        <w:rPr>
          <w:b/>
        </w:rPr>
        <w:t xml:space="preserve">Gout: </w:t>
      </w:r>
      <w:r>
        <w:t>A form of arthritis caused by deposition of urate crystals in joints due to elevated uric acid.</w:t>
      </w:r>
    </w:p>
    <w:p>
      <w:r>
        <w:rPr>
          <w:b/>
        </w:rPr>
        <w:t xml:space="preserve">Purines: </w:t>
      </w:r>
      <w:r>
        <w:t>Nitrogen-containing compounds found in DNA, RNA, and some foods, which break down into uric acid.</w:t>
      </w:r>
    </w:p>
    <w:p>
      <w:r>
        <w:rPr>
          <w:b/>
        </w:rPr>
        <w:t xml:space="preserve">Monosodium Urate: </w:t>
      </w:r>
      <w:r>
        <w:t>The salt form in which uric acid exists in blood, which can crystallize in tissues.</w:t>
      </w:r>
    </w:p>
    <w:p>
      <w:r>
        <w:rPr>
          <w:b/>
        </w:rPr>
        <w:t xml:space="preserve">Xanthine Oxidase: </w:t>
      </w:r>
      <w:r>
        <w:t>An enzyme that converts purines into uric acid.</w:t>
      </w:r>
    </w:p>
    <w:p>
      <w:r>
        <w:rPr>
          <w:b/>
        </w:rPr>
        <w:t xml:space="preserve">Serum Urate: </w:t>
      </w:r>
      <w:r>
        <w:t>Another term for uric acid measured in blood serum.</w:t>
      </w:r>
    </w:p>
    <w:p>
      <w:pPr>
        <w:pStyle w:val="Heading1"/>
      </w:pPr>
      <w:r>
        <w:t>Related Modules</w:t>
      </w:r>
    </w:p>
    <w:p>
      <w:pPr>
        <w:pStyle w:val="ListBullet"/>
      </w:pPr>
      <w:r>
        <w:t>LAB-015 Kidney Function Tests</w:t>
      </w:r>
    </w:p>
    <w:p>
      <w:pPr>
        <w:pStyle w:val="ListBullet"/>
      </w:pPr>
      <w:r>
        <w:t>LAB-032 Metabolic Panel</w:t>
      </w:r>
    </w:p>
    <w:p>
      <w:pPr>
        <w:pStyle w:val="ListBullet"/>
      </w:pPr>
      <w:r>
        <w:t>LAB-050 Gout and Crystal Arthropathies</w:t>
      </w:r>
    </w:p>
    <w:p>
      <w:pPr>
        <w:pStyle w:val="Heading1"/>
      </w:pPr>
      <w:r>
        <w:t>Illustration Specifications</w:t>
      </w:r>
    </w:p>
    <w:p>
      <w:pPr>
        <w:pStyle w:val="Heading2"/>
      </w:pPr>
      <w:r>
        <w:t>ILL-101 - Purine Metabolism to Uric Acid</w:t>
      </w:r>
    </w:p>
    <w:p>
      <w:r>
        <w:t>Type: Diagram</w:t>
      </w:r>
    </w:p>
    <w:p>
      <w:r>
        <w:t>Depicts biochemical steps from purine nucleotide degradation to uric acid formation via xanthine oxidase.</w:t>
      </w:r>
    </w:p>
    <w:p>
      <w:r>
        <w:t>Alt text: Biochemical pathway showing purines turning into uric acid.</w:t>
      </w:r>
    </w:p>
    <w:p>
      <w:pPr>
        <w:pStyle w:val="Heading2"/>
      </w:pPr>
      <w:r>
        <w:t>ILL-102 - Normal vs Elevated Serum Uric Acid Levels</w:t>
      </w:r>
    </w:p>
    <w:p>
      <w:r>
        <w:t>Type: Chart</w:t>
      </w:r>
    </w:p>
    <w:p>
      <w:r>
        <w:t>Graphical representation of typical uric acid concentration ranges for men and women, highlighting hyperuricemia thresholds.</w:t>
      </w:r>
    </w:p>
    <w:p>
      <w:r>
        <w:t>Alt text: Chart comparing normal and high uric acid levels by sex.</w:t>
      </w:r>
    </w:p>
    <w:p>
      <w:pPr>
        <w:pStyle w:val="Heading2"/>
      </w:pPr>
      <w:r>
        <w:t>ILL-103 - Urate Crystal Formation in Gout</w:t>
      </w:r>
    </w:p>
    <w:p>
      <w:r>
        <w:t>Type: Illustration</w:t>
      </w:r>
    </w:p>
    <w:p>
      <w:r>
        <w:t>Shows monosodium urate crystal deposition in joint tissues causing inflammation characteristic of gout.</w:t>
      </w:r>
    </w:p>
    <w:p>
      <w:r>
        <w:t>Alt text: Joint with urate crystals causing gout inflammation.</w:t>
      </w:r>
    </w:p>
    <w:p>
      <w:pPr>
        <w:pStyle w:val="Heading2"/>
      </w:pPr>
      <w:r>
        <w:t>ILL-104 - Factors Affecting Uric Acid Levels</w:t>
      </w:r>
    </w:p>
    <w:p>
      <w:r>
        <w:t>Type: Infographic</w:t>
      </w:r>
    </w:p>
    <w:p>
      <w:r>
        <w:t>Visual overview of internal and external factors influencing uric acid concentrations, including diet, genetics, and kidney function.</w:t>
      </w:r>
    </w:p>
    <w:p>
      <w:r>
        <w:t>Alt text: Diagram illustrating factors raising or lowering uric acid levels.</w:t>
      </w:r>
    </w:p>
    <w:p>
      <w:pPr>
        <w:pStyle w:val="Heading1"/>
      </w:pPr>
      <w:r>
        <w:t>References</w:t>
      </w:r>
    </w:p>
    <w:p>
      <w:pPr>
        <w:pStyle w:val="ListBullet"/>
      </w:pPr>
      <w:r>
        <w:t>Serum uric acid levels and gout: A comprehensive review | Feig DI et al. | 2020 |  | Unverified</w:t>
      </w:r>
    </w:p>
    <w:p>
      <w:pPr>
        <w:pStyle w:val="ListBullet"/>
      </w:pPr>
      <w:r>
        <w:t>Clinical utility of uric acid testing in gout and kidney disease | Sánchez-López et al. | 2019 |  | Unverified</w:t>
      </w:r>
    </w:p>
    <w:p>
      <w:pPr>
        <w:pStyle w:val="ListBullet"/>
      </w:pPr>
      <w:r>
        <w:t>Guidelines for the management of hyperuricemia and gout | American College of Rheumatology | 2020 |  | Unverified</w:t>
      </w:r>
    </w:p>
    <w:p>
      <w:pPr>
        <w:pStyle w:val="ListBullet"/>
      </w:pPr>
      <w:r>
        <w:t>Evaluation of uric acid metabolism and clinical implications | Mazzali M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