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LAB-055 - High-Sensitivity C-Reactive Protein</w:t>
      </w:r>
    </w:p>
    <w:p>
      <w:r>
        <w:rPr>
          <w:i/>
        </w:rPr>
        <w:t>What high-sensitivity c-reactive protein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w:t>
            </w:r>
          </w:p>
        </w:tc>
      </w:tr>
      <w:tr>
        <w:tc>
          <w:tcPr>
            <w:tcW w:type="dxa" w:w="4968"/>
          </w:tcPr>
          <w:p>
            <w:r>
              <w:rPr>
                <w:b/>
              </w:rPr>
              <w:t>Audience</w:t>
            </w:r>
          </w:p>
        </w:tc>
        <w:tc>
          <w:tcPr>
            <w:tcW w:type="dxa" w:w="4968"/>
          </w:tcPr>
          <w:p>
            <w:r>
              <w:t>Consumers, Healthcare Providers, Medical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high-sensitivity C-reactive protein, hs-CRP, inflammation biomarker, cardiovascular risk, atherosclerosis, immune response, inflammatory marker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High-Sensitivity C-Reactive Protein (hs-CRP) is a blood biomarker used primarily to assess low levels of systemic inflammation that are associated with an increased risk for cardiovascular diseases, such as atherosclerosis and heart attacks. It differs from standard CRP tests by its higher sensitivity, allowing detection of CRP levels as low as 0.3 mg/L, which is important for cardiovascular risk stratification in apparently healthy individuals. CRP is an acute-phase protein produced by the liver in response to pro-inflammatory cytokines like interleukin-6 during systemic inflammation. Elevated hs-CRP levels reflect ongoing low-grade inflammation, which plays a mechanistic role in the development and progression of atherosclerotic plaque formation in arteries. However, hs-CRP is a nonspecific inflammatory marker and can be elevated by infections, chronic inflammatory diseases, trauma, and other conditions unrelated to cardiovascular health, thus limiting its specificity. Clinical guidelines suggest hs-CRP testing primarily for intermediate-risk patients to guide preventive strategies like lifestyle changes or statin therapy. Safety concerns with hs-CRP testing are minimal as it requires a routine blood draw. Limitations include variability from transient infections or inflammatory states, ethnic differences, and lack of universal cutoff thresholds. Understanding hs-CRP test results in context with other cardiovascular risk factors is essential. Major synonyms include "hsCRP" and "high sensitivity CRP." This module provides detailed explanations of physiology, clinical utility, interpretation, outstanding misconceptions, and practical application in cardiovascular risk assessment.</w:t>
      </w:r>
    </w:p>
    <w:p>
      <w:pPr>
        <w:pStyle w:val="Heading1"/>
      </w:pPr>
      <w:r>
        <w:t>Customer Questions Answered</w:t>
      </w:r>
    </w:p>
    <w:p>
      <w:pPr>
        <w:pStyle w:val="ListBullet"/>
      </w:pPr>
      <w:r>
        <w:t>What is high-sensitivity C-reactive protein (hs-CRP)?</w:t>
      </w:r>
    </w:p>
    <w:p>
      <w:pPr>
        <w:pStyle w:val="ListBullet"/>
      </w:pPr>
      <w:r>
        <w:t>How does hs-CRP differ from standard CRP tests?</w:t>
      </w:r>
    </w:p>
    <w:p>
      <w:pPr>
        <w:pStyle w:val="ListBullet"/>
      </w:pPr>
      <w:r>
        <w:t>What does a high hs-CRP level indicate?</w:t>
      </w:r>
    </w:p>
    <w:p>
      <w:pPr>
        <w:pStyle w:val="ListBullet"/>
      </w:pPr>
      <w:r>
        <w:t>Can hs-CRP predict heart disease risk?</w:t>
      </w:r>
    </w:p>
    <w:p>
      <w:pPr>
        <w:pStyle w:val="ListBullet"/>
      </w:pPr>
      <w:r>
        <w:t>Is hs-CRP testing useful for everyone?</w:t>
      </w:r>
    </w:p>
    <w:p>
      <w:pPr>
        <w:pStyle w:val="ListBullet"/>
      </w:pPr>
      <w:r>
        <w:t>What factors can affect hs-CRP levels besides heart disease?</w:t>
      </w:r>
    </w:p>
    <w:p>
      <w:pPr>
        <w:pStyle w:val="ListBullet"/>
      </w:pPr>
      <w:r>
        <w:t>How should I prepare for an hs-CRP blood test?</w:t>
      </w:r>
    </w:p>
    <w:p>
      <w:pPr>
        <w:pStyle w:val="ListBullet"/>
      </w:pPr>
      <w:r>
        <w:t>What conditions cause elevated hs-CRP besides cardiovascular disease?</w:t>
      </w:r>
    </w:p>
    <w:p>
      <w:pPr>
        <w:pStyle w:val="ListBullet"/>
      </w:pPr>
      <w:r>
        <w:t>How often should hs-CRP be tested for monitoring?</w:t>
      </w:r>
    </w:p>
    <w:p>
      <w:pPr>
        <w:pStyle w:val="ListBullet"/>
      </w:pPr>
      <w:r>
        <w:t>Are there limitations to interpreting hs-CRP levels?</w:t>
      </w:r>
    </w:p>
    <w:p>
      <w:pPr>
        <w:pStyle w:val="ListBullet"/>
      </w:pPr>
      <w:r>
        <w:t>Can medications affect hs-CRP test results?</w:t>
      </w:r>
    </w:p>
    <w:p>
      <w:pPr>
        <w:pStyle w:val="ListBullet"/>
      </w:pPr>
      <w:r>
        <w:t>What lifestyle changes can lower hs-CRP levels?</w:t>
      </w:r>
    </w:p>
    <w:p>
      <w:pPr>
        <w:pStyle w:val="Heading1"/>
      </w:pPr>
      <w:r>
        <w:t>Learning Objectives</w:t>
      </w:r>
    </w:p>
    <w:p>
      <w:pPr>
        <w:pStyle w:val="ListBullet"/>
      </w:pPr>
      <w:r>
        <w:t>Define high-sensitivity C-reactive protein and its physiological role.</w:t>
      </w:r>
    </w:p>
    <w:p>
      <w:pPr>
        <w:pStyle w:val="ListBullet"/>
      </w:pPr>
      <w:r>
        <w:t>Explain differences between standard CRP and hs-CRP tests.</w:t>
      </w:r>
    </w:p>
    <w:p>
      <w:pPr>
        <w:pStyle w:val="ListBullet"/>
      </w:pPr>
      <w:r>
        <w:t>Describe the mechanisms linking hs-CRP to cardiovascular risk.</w:t>
      </w:r>
    </w:p>
    <w:p>
      <w:pPr>
        <w:pStyle w:val="ListBullet"/>
      </w:pPr>
      <w:r>
        <w:t>Identify clinical contexts where hs-CRP testing is useful.</w:t>
      </w:r>
    </w:p>
    <w:p>
      <w:pPr>
        <w:pStyle w:val="ListBullet"/>
      </w:pPr>
      <w:r>
        <w:t>Discuss limitations and factors influencing hs-CRP levels.</w:t>
      </w:r>
    </w:p>
    <w:p>
      <w:pPr>
        <w:pStyle w:val="ListBullet"/>
      </w:pPr>
      <w:r>
        <w:t>Interpret hs-CRP test results with regard to cardiovascular risk categories.</w:t>
      </w:r>
    </w:p>
    <w:p>
      <w:pPr>
        <w:pStyle w:val="ListBullet"/>
      </w:pPr>
      <w:r>
        <w:t>Recognize common misconceptions about hs-CRP testing.</w:t>
      </w:r>
    </w:p>
    <w:p>
      <w:pPr>
        <w:pStyle w:val="ListBullet"/>
      </w:pPr>
      <w:r>
        <w:t>Summarize practical guidance for hs-CRP testing and result interpretation.</w:t>
      </w:r>
    </w:p>
    <w:p>
      <w:pPr>
        <w:pStyle w:val="Heading1"/>
      </w:pPr>
      <w:r>
        <w:t>Definition</w:t>
      </w:r>
    </w:p>
    <w:p>
      <w:r>
        <w:t>High-Sensitivity C-Reactive Protein (hs-CRP) is a laboratory blood test measuring low concentrations of the acute-phase protein C-reactive protein, which indicates low-grade systemic inflammation associated with increased cardiovascular risk.</w:t>
      </w:r>
    </w:p>
    <w:p>
      <w:pPr>
        <w:pStyle w:val="Heading1"/>
      </w:pPr>
      <w:r>
        <w:t>Why This Matters</w:t>
      </w:r>
    </w:p>
    <w:p>
      <w:r>
        <w:t>Cardiovascular disease remains a leading cause of death worldwide. Early detection of underlying inflammation through hs-CRP testing can improve risk assessment beyond traditional lipid measures, enabling timely preventive interventions.</w:t>
      </w:r>
    </w:p>
    <w:p>
      <w:pPr>
        <w:pStyle w:val="Heading1"/>
      </w:pPr>
      <w:r>
        <w:t>Definition and Role of High-Sensitivity C-Reactive Protein (hs-CRP)</w:t>
      </w:r>
    </w:p>
    <w:p>
      <w:r>
        <w:t>High-sensitivity C-reactive protein (hs-CRP) is a precise blood test that quantifies low levels of C-reactive protein (CRP), an acute-phase protein produced primarily by the liver. CRP levels rise in response to inflammation caused by infections, injuries, or chronic inflammatory conditions. The high-sensitivity method allows measurement down to 0.3 mg/L, detecting subtle inflammatory states not picked up by standard CRP tests. In clinical practice, hs-CRP is mainly used to evaluate inflammation associated with cardiovascular risk rather than acute infections.</w:t>
      </w:r>
    </w:p>
    <w:p>
      <w:pPr>
        <w:pStyle w:val="Heading1"/>
      </w:pPr>
      <w:r>
        <w:t>Biological Mechanism and Physiology of CRP</w:t>
      </w:r>
    </w:p>
    <w:p>
      <w:r>
        <w:t>C-reactive protein is synthesized by hepatocytes in the liver in response to pro-inflammatory cytokines, especially interleukin-6 (IL-6) released during tissue injury or immune activation. CRP functions as part of the innate immune system by binding to phosphocholine on dead or damaged cells and some pathogens, activating the complement system and facilitating clearance by macrophages. Elevated CRP reflects the body's inflammatory state, which, when chronic and low-grade, is implicated in the pathogenesis of atherosclerosis and cardiovascular disease.</w:t>
      </w:r>
    </w:p>
    <w:p>
      <w:pPr>
        <w:pStyle w:val="Heading1"/>
      </w:pPr>
      <w:r>
        <w:t>Differences Between Standard and High-Sensitivity CRP Tests</w:t>
      </w:r>
    </w:p>
    <w:p>
      <w:r>
        <w:t>Standard CRP tests detect CRP levels typical of acute infection or severe inflammation, usually above 10 mg/L. In contrast, high-sensitivity CRP assays measure much lower concentrations in the range of 0.1 to 10 mg/L, useful for detecting subtle systemic inflammation. This sensitivity is essential for cardiovascular risk assessment since low-grade inflammation may not elevate CRP enough for detection by standard tests.</w:t>
      </w:r>
    </w:p>
    <w:p>
      <w:pPr>
        <w:pStyle w:val="Heading1"/>
      </w:pPr>
      <w:r>
        <w:t>Clinical Relevance of hs-CRP in Cardiovascular Disease Risk Assessment</w:t>
      </w:r>
    </w:p>
    <w:p>
      <w:r>
        <w:t>Research shows that elevated hs-CRP levels correlate with increased risk of myocardial infarction, stroke, and peripheral arterial disease. hs-CRP adds prognostic information to traditional risk factors like cholesterol, blood pressure, and smoking. It helps to stratify intermediate-risk patients who might benefit from more aggressive preventive measures. However, it is not recommended as a standalone diagnostic or screening tool but rather as part of a comprehensive risk evaluation.</w:t>
      </w:r>
    </w:p>
    <w:p>
      <w:pPr>
        <w:pStyle w:val="Heading1"/>
      </w:pPr>
      <w:r>
        <w:t>Interpretation of hs-CRP Test Results</w:t>
      </w:r>
    </w:p>
    <w:p>
      <w:r>
        <w:t>hs-CRP levels are typically classified into three risk categories: low risk (&lt;1.0 mg/L), average risk (1.0–3.0 mg/L), and high risk (&gt;3.0 mg/L) for cardiovascular events. Elevated hs-CRP levels should be interpreted cautiously and in the context of other clinical information since transient infections or inflammatory conditions can raise CRP. Repeat testing may be necessary to confirm persistently elevated levels.</w:t>
      </w:r>
    </w:p>
    <w:p>
      <w:pPr>
        <w:pStyle w:val="Heading1"/>
      </w:pPr>
      <w:r>
        <w:t>Factors Influencing hs-CRP Levels Besides Cardiovascular Risk</w:t>
      </w:r>
    </w:p>
    <w:p>
      <w:r>
        <w:t>Numerous factors can affect hs-CRP levels independently of cardiovascular disease risk. These include acute infections, chronic inflammatory conditions (e.g., rheumatoid arthritis, lupus), trauma, obesity, smoking, and certain medications. Hormonal changes and ethnic background may also influence baseline hs-CRP levels, highlighting the need for individualized interpretation.</w:t>
      </w:r>
    </w:p>
    <w:p>
      <w:pPr>
        <w:pStyle w:val="Heading1"/>
      </w:pPr>
      <w:r>
        <w:t>Limitations and Pitfalls of hs-CRP Testing</w:t>
      </w:r>
    </w:p>
    <w:p>
      <w:r>
        <w:t>While hs-CRP is a useful marker of systemic inflammation, it lacks disease specificity; elevated levels do not pinpoint the source of inflammation. Variability in assay methods, biological fluctuations, and transient elevation due to intercurrent illness limit its reliability. The absence of universally accepted cutoff values and the influence of confounding factors restrict its utility as a routine screening test.</w:t>
      </w:r>
    </w:p>
    <w:p>
      <w:pPr>
        <w:pStyle w:val="Heading1"/>
      </w:pPr>
      <w:r>
        <w:t>Common Misconceptions About hs-CRP</w:t>
      </w:r>
    </w:p>
    <w:p>
      <w:r>
        <w:t>A frequent misconception is that elevated hs-CRP alone confirms heart disease, but it only indicates increased risk and inflammation. Some believe lowering hs-CRP with medication automatically reduces cardiovascular events, but evidence supports hs-CRP reduction mainly as a surrogate marker. Others assume hs-CRP testing is useful for everyone; however, guidelines recommend it mainly for intermediate-risk individuals where test results impact management.</w:t>
      </w:r>
    </w:p>
    <w:p>
      <w:pPr>
        <w:pStyle w:val="Heading1"/>
      </w:pPr>
      <w:r>
        <w:t>Practical Guidance for hs-CRP Testing</w:t>
      </w:r>
    </w:p>
    <w:p>
      <w:r>
        <w:t>hs-CRP testing is performed using a standard blood sample, with no special preparation usually required, though it is best done when the patient is free from acute illness. Results should be interpreted considering timing, clinical context, and in conjunction with other risk factors. Lifestyle changes like smoking cessation, weight management, and exercise can reduce hs-CRP, while certain medications such as statins may lower levels as part of therapy.</w:t>
      </w:r>
    </w:p>
    <w:p>
      <w:pPr>
        <w:pStyle w:val="Heading1"/>
      </w:pPr>
      <w:r>
        <w:t>Safety and Risks Associated with hs-CRP Testing</w:t>
      </w:r>
    </w:p>
    <w:p>
      <w:r>
        <w:t>hs-CRP testing involves a simple venipuncture with minimal risk, such as minor bruising or discomfort. There are no direct risks related to the measurement of CRP itself, as it is a laboratory blood test. However, improper interpretation of results could lead to unnecessary anxiety or inappropriate treatment if taken out of clinical context.</w:t>
      </w:r>
    </w:p>
    <w:p>
      <w:pPr>
        <w:pStyle w:val="Heading1"/>
      </w:pPr>
      <w:r>
        <w:t>Emerging Research and Future Directions</w:t>
      </w:r>
    </w:p>
    <w:p>
      <w:r>
        <w:t>Emerging evidence investigates the role of hs-CRP in guiding novel anti-inflammatory therapies for cardiovascular disease, such as IL-1β inhibitors. Research continues on personalized cardiovascular risk prediction integrating hs-CRP with genetic markers and imaging. The ongoing challenge is improving specificity to discriminate inflammation driving atherosclerosis from other causes.</w:t>
      </w:r>
    </w:p>
    <w:p>
      <w:pPr>
        <w:pStyle w:val="Heading1"/>
      </w:pPr>
      <w:r>
        <w:t>Practical Guidance</w:t>
      </w:r>
    </w:p>
    <w:p>
      <w:pPr>
        <w:pStyle w:val="ListBullet"/>
      </w:pPr>
      <w:r>
        <w:t>Schedule hs-CRP testing when free of acute infection or inflammation for accurate baseline.</w:t>
      </w:r>
    </w:p>
    <w:p>
      <w:pPr>
        <w:pStyle w:val="ListBullet"/>
      </w:pPr>
      <w:r>
        <w:t>Use hs-CRP results along with traditional risk factors for comprehensive cardiovascular risk assessment.</w:t>
      </w:r>
    </w:p>
    <w:p>
      <w:pPr>
        <w:pStyle w:val="ListBullet"/>
      </w:pPr>
      <w:r>
        <w:t>Consider repeat hs-CRP testing to confirm persistent elevation before clinical decisions.</w:t>
      </w:r>
    </w:p>
    <w:p>
      <w:pPr>
        <w:pStyle w:val="ListBullet"/>
      </w:pPr>
      <w:r>
        <w:t>Encourage lifestyle modifications—weight loss, regular exercise, and smoking cessation—to lower hs-CRP levels.</w:t>
      </w:r>
    </w:p>
    <w:p>
      <w:pPr>
        <w:pStyle w:val="ListBullet"/>
      </w:pPr>
      <w:r>
        <w:t>Discuss results with a healthcare provider to interpret them in the context of overall health.</w:t>
      </w:r>
    </w:p>
    <w:p>
      <w:pPr>
        <w:pStyle w:val="ListBullet"/>
      </w:pPr>
      <w:r>
        <w:t>Be aware of medications that can influence hs-CRP, including statins and anti-inflammatory drugs.</w:t>
      </w:r>
    </w:p>
    <w:p>
      <w:pPr>
        <w:pStyle w:val="ListBullet"/>
      </w:pPr>
      <w:r>
        <w:t>Inform patients that hs-CRP reflects inflammation, not a specific diagnosis.</w:t>
      </w:r>
    </w:p>
    <w:p>
      <w:pPr>
        <w:pStyle w:val="ListBullet"/>
      </w:pPr>
      <w:r>
        <w:t>Avoid relying solely on hs-CRP to diagnose or exclude cardiovascular disease.</w:t>
      </w:r>
    </w:p>
    <w:p>
      <w:pPr>
        <w:pStyle w:val="Heading1"/>
      </w:pPr>
      <w:r>
        <w:t>Safety Notes</w:t>
      </w:r>
    </w:p>
    <w:p>
      <w:pPr>
        <w:pStyle w:val="ListBullet"/>
      </w:pPr>
      <w:r>
        <w:t>Blood draw required, low risk of discomfort or bruising.</w:t>
      </w:r>
    </w:p>
    <w:p>
      <w:pPr>
        <w:pStyle w:val="ListBullet"/>
      </w:pPr>
      <w:r>
        <w:t>No adverse effects from the test itself, as it measures a naturally occurring protein.</w:t>
      </w:r>
    </w:p>
    <w:p>
      <w:pPr>
        <w:pStyle w:val="ListBullet"/>
      </w:pPr>
      <w:r>
        <w:t>Potential psychological impact if elevated results cause anxiety—counsel accordingly.</w:t>
      </w:r>
    </w:p>
    <w:p>
      <w:pPr>
        <w:pStyle w:val="ListBullet"/>
      </w:pPr>
      <w:r>
        <w:t>Avoid testing during illnesses or injuries which can confound results.</w:t>
      </w:r>
    </w:p>
    <w:p>
      <w:pPr>
        <w:pStyle w:val="ListBullet"/>
      </w:pPr>
      <w:r>
        <w:t>Use results only as one part of cardiovascular risk evaluation to prevent misinterpretation.</w:t>
      </w:r>
    </w:p>
    <w:p>
      <w:pPr>
        <w:pStyle w:val="Heading1"/>
      </w:pPr>
      <w:r>
        <w:t>Common Misconceptions</w:t>
      </w:r>
    </w:p>
    <w:p>
      <w:r>
        <w:rPr>
          <w:b/>
        </w:rPr>
        <w:t xml:space="preserve">Misconception: </w:t>
      </w:r>
      <w:r>
        <w:t>A high hs-CRP level means I have heart disease.</w:t>
      </w:r>
    </w:p>
    <w:p>
      <w:r>
        <w:rPr>
          <w:b/>
        </w:rPr>
        <w:t xml:space="preserve">Reality: </w:t>
      </w:r>
      <w:r>
        <w:t>A high hs-CRP indicates increased inflammation and risk but does not confirm existing heart disease.</w:t>
      </w:r>
    </w:p>
    <w:p>
      <w:r>
        <w:rPr>
          <w:b/>
        </w:rPr>
        <w:t xml:space="preserve">Misconception: </w:t>
      </w:r>
      <w:r>
        <w:t>Lowering hs-CRP with medication directly prevents heart attacks.</w:t>
      </w:r>
    </w:p>
    <w:p>
      <w:r>
        <w:rPr>
          <w:b/>
        </w:rPr>
        <w:t xml:space="preserve">Reality: </w:t>
      </w:r>
      <w:r>
        <w:t>hs-CRP reduction is associated with lower risk but is a marker, not a guaranteed prevention method.</w:t>
      </w:r>
    </w:p>
    <w:p>
      <w:r>
        <w:rPr>
          <w:b/>
        </w:rPr>
        <w:t xml:space="preserve">Misconception: </w:t>
      </w:r>
      <w:r>
        <w:t>Everyone should have hs-CRP tested routinely.</w:t>
      </w:r>
    </w:p>
    <w:p>
      <w:r>
        <w:rPr>
          <w:b/>
        </w:rPr>
        <w:t xml:space="preserve">Reality: </w:t>
      </w:r>
      <w:r>
        <w:t>Testing is recommended mainly for people with intermediate cardiovascular risk where results influence treatment.</w:t>
      </w:r>
    </w:p>
    <w:p>
      <w:pPr>
        <w:pStyle w:val="Heading1"/>
      </w:pPr>
      <w:r>
        <w:t>Clinical Pearls</w:t>
      </w:r>
    </w:p>
    <w:p>
      <w:pPr>
        <w:pStyle w:val="ListNumber"/>
      </w:pPr>
      <w:r>
        <w:t>hs-CRP adds incremental value to cardiovascular risk assessment beyond traditional lipid profiles.</w:t>
      </w:r>
    </w:p>
    <w:p>
      <w:pPr>
        <w:pStyle w:val="ListNumber"/>
      </w:pPr>
      <w:r>
        <w:t>Transient infections can raise hs-CRP; confirm persistent elevation before treatment decisions.</w:t>
      </w:r>
    </w:p>
    <w:p>
      <w:pPr>
        <w:pStyle w:val="ListNumber"/>
      </w:pPr>
      <w:r>
        <w:t>Statins have been shown to lower hs-CRP independent of cholesterol levels.</w:t>
      </w:r>
    </w:p>
    <w:p>
      <w:pPr>
        <w:pStyle w:val="ListNumber"/>
      </w:pPr>
      <w:r>
        <w:t>Use hs-CRP primarily for risk stratification, not diagnosis of acute events.</w:t>
      </w:r>
    </w:p>
    <w:p>
      <w:pPr>
        <w:pStyle w:val="ListNumber"/>
      </w:pPr>
      <w:r>
        <w:t>Interpret hs-CRP values within the clinical context and patient history.</w:t>
      </w:r>
    </w:p>
    <w:p>
      <w:pPr>
        <w:pStyle w:val="Heading1"/>
      </w:pPr>
      <w:r>
        <w:t>Key Takeaways</w:t>
      </w:r>
    </w:p>
    <w:p>
      <w:pPr>
        <w:pStyle w:val="ListBullet"/>
      </w:pPr>
      <w:r>
        <w:t>hs-CRP is a sensitive marker of low-grade systemic inflammation linked to cardiovascular risk.</w:t>
      </w:r>
    </w:p>
    <w:p>
      <w:pPr>
        <w:pStyle w:val="ListBullet"/>
      </w:pPr>
      <w:r>
        <w:t>It differs from standard CRP tests by detecting lower levels of CRP for risk stratification.</w:t>
      </w:r>
    </w:p>
    <w:p>
      <w:pPr>
        <w:pStyle w:val="ListBullet"/>
      </w:pPr>
      <w:r>
        <w:t>Elevated hs-CRP levels should be interpreted cautiously with other clinical factors.</w:t>
      </w:r>
    </w:p>
    <w:p>
      <w:pPr>
        <w:pStyle w:val="ListBullet"/>
      </w:pPr>
      <w:r>
        <w:t>hs-CRP testing is mostly useful for assessing cardiovascular risk in intermediate-risk patients.</w:t>
      </w:r>
    </w:p>
    <w:p>
      <w:pPr>
        <w:pStyle w:val="ListBullet"/>
      </w:pPr>
      <w:r>
        <w:t>The test has limitations including lack of specificity and influence from various conditions.</w:t>
      </w:r>
    </w:p>
    <w:p>
      <w:pPr>
        <w:pStyle w:val="ListBullet"/>
      </w:pPr>
      <w:r>
        <w:t>Lifestyle changes and some medications can reduce hs-CRP and inflammation.</w:t>
      </w:r>
    </w:p>
    <w:p>
      <w:pPr>
        <w:pStyle w:val="ListBullet"/>
      </w:pPr>
      <w:r>
        <w:t>Routine hs-CRP testing is not recommended for general population screening.</w:t>
      </w:r>
    </w:p>
    <w:p>
      <w:pPr>
        <w:pStyle w:val="ListBullet"/>
      </w:pPr>
      <w:r>
        <w:t>Proper interpretation and context are essential to avoid misdiagnosis or overtreatment.</w:t>
      </w:r>
    </w:p>
    <w:p>
      <w:pPr>
        <w:pStyle w:val="Heading1"/>
      </w:pPr>
      <w:r>
        <w:t>Glossary</w:t>
      </w:r>
    </w:p>
    <w:p>
      <w:r>
        <w:rPr>
          <w:b/>
        </w:rPr>
        <w:t xml:space="preserve">C-reactive protein (CRP): </w:t>
      </w:r>
      <w:r>
        <w:t>A protein produced by the liver during inflammation that binds to dead or damaged cells and pathogens to help activate the immune system.</w:t>
      </w:r>
    </w:p>
    <w:p>
      <w:r>
        <w:rPr>
          <w:b/>
        </w:rPr>
        <w:t xml:space="preserve">High-sensitivity C-reactive protein (hs-CRP): </w:t>
      </w:r>
      <w:r>
        <w:t>A laboratory test measuring low levels of CRP using sensitive methods to detect subtle inflammation, often used in cardiovascular risk assessment.</w:t>
      </w:r>
    </w:p>
    <w:p>
      <w:r>
        <w:rPr>
          <w:b/>
        </w:rPr>
        <w:t xml:space="preserve">Atherosclerosis: </w:t>
      </w:r>
      <w:r>
        <w:t>The buildup of fatty deposits (plaques) inside arteries, often associated with inflammation and a major cause of heart disease.</w:t>
      </w:r>
    </w:p>
    <w:p>
      <w:r>
        <w:rPr>
          <w:b/>
        </w:rPr>
        <w:t xml:space="preserve">Acute-phase protein: </w:t>
      </w:r>
      <w:r>
        <w:t>Proteins whose plasma concentrations increase or decrease in response to inflammation; CRP is an example.</w:t>
      </w:r>
    </w:p>
    <w:p>
      <w:r>
        <w:rPr>
          <w:b/>
        </w:rPr>
        <w:t xml:space="preserve">Interleukin-6 (IL-6): </w:t>
      </w:r>
      <w:r>
        <w:t>A cytokine involved in the immune response that stimulates the liver to produce CRP during inflammation.</w:t>
      </w:r>
    </w:p>
    <w:p>
      <w:r>
        <w:rPr>
          <w:b/>
        </w:rPr>
        <w:t xml:space="preserve">Biomarker: </w:t>
      </w:r>
      <w:r>
        <w:t>A measurable substance in the body that can indicate health or disease states.</w:t>
      </w:r>
    </w:p>
    <w:p>
      <w:r>
        <w:rPr>
          <w:b/>
        </w:rPr>
        <w:t xml:space="preserve">Risk stratification: </w:t>
      </w:r>
      <w:r>
        <w:t>The process of categorizing patients based on their likelihood of developing a disease or adverse event.</w:t>
      </w:r>
    </w:p>
    <w:p>
      <w:pPr>
        <w:pStyle w:val="Heading1"/>
      </w:pPr>
      <w:r>
        <w:t>Related Modules</w:t>
      </w:r>
    </w:p>
    <w:p>
      <w:pPr>
        <w:pStyle w:val="ListBullet"/>
      </w:pPr>
      <w:r>
        <w:t>LAB-012 LIPID-PANEL</w:t>
      </w:r>
    </w:p>
    <w:p>
      <w:pPr>
        <w:pStyle w:val="ListBullet"/>
      </w:pPr>
      <w:r>
        <w:t>LAB-030 CARDIAC-TROPNIN</w:t>
      </w:r>
    </w:p>
    <w:p>
      <w:pPr>
        <w:pStyle w:val="ListBullet"/>
      </w:pPr>
      <w:r>
        <w:t>LAB-078 LUPUS-ANTICOAGULANT</w:t>
      </w:r>
    </w:p>
    <w:p>
      <w:pPr>
        <w:pStyle w:val="Heading1"/>
      </w:pPr>
      <w:r>
        <w:t>Illustration Specifications</w:t>
      </w:r>
    </w:p>
    <w:p>
      <w:pPr>
        <w:pStyle w:val="Heading2"/>
      </w:pPr>
      <w:r>
        <w:t>ILS-001 - CRP Production in the Liver</w:t>
      </w:r>
    </w:p>
    <w:p>
      <w:r>
        <w:t>Type: Diagram</w:t>
      </w:r>
    </w:p>
    <w:p>
      <w:r>
        <w:t>Shows the stimulation of hepatocytes in the liver by interleukin-6 leading to CRP synthesis and release into the bloodstream.</w:t>
      </w:r>
    </w:p>
    <w:p>
      <w:r>
        <w:t>Alt text: Diagram of liver cells producing C-reactive protein in response to interleukin-6.</w:t>
      </w:r>
    </w:p>
    <w:p>
      <w:pPr>
        <w:pStyle w:val="Heading2"/>
      </w:pPr>
      <w:r>
        <w:t>ILS-002 - hs-CRP Risk Categories</w:t>
      </w:r>
    </w:p>
    <w:p>
      <w:r>
        <w:t>Type: Chart</w:t>
      </w:r>
    </w:p>
    <w:p>
      <w:r>
        <w:t>Visual representation of hs-CRP concentration ranges correlated with low, intermediate, and high cardiovascular risk.</w:t>
      </w:r>
    </w:p>
    <w:p>
      <w:r>
        <w:t>Alt text: Bar chart showing hs-CRP levels with labeled risk categories: low, average, high.</w:t>
      </w:r>
    </w:p>
    <w:p>
      <w:pPr>
        <w:pStyle w:val="Heading2"/>
      </w:pPr>
      <w:r>
        <w:t>ILS-003 - Mechanism Linking Inflammation to Atherosclerosis</w:t>
      </w:r>
    </w:p>
    <w:p>
      <w:r>
        <w:t>Type: Flowchart</w:t>
      </w:r>
    </w:p>
    <w:p>
      <w:r>
        <w:t>Flowchart demonstrating how chronic inflammation and elevated hs-CRP levels contribute to plaque formation and cardiovascular events.</w:t>
      </w:r>
    </w:p>
    <w:p>
      <w:r>
        <w:t>Alt text: Flowchart depicting inflammation leading to artery plaque and cardiovascular disease.</w:t>
      </w:r>
    </w:p>
    <w:p>
      <w:pPr>
        <w:pStyle w:val="Heading2"/>
      </w:pPr>
      <w:r>
        <w:t>ILS-004 - Factors Affecting hs-CRP Levels</w:t>
      </w:r>
    </w:p>
    <w:p>
      <w:r>
        <w:t>Type: Infographic</w:t>
      </w:r>
    </w:p>
    <w:p>
      <w:r>
        <w:t>Infographic listing various factors such as infections, obesity, smoking, and medications that can influence hs-CRP test results.</w:t>
      </w:r>
    </w:p>
    <w:p>
      <w:r>
        <w:t>Alt text: Icons and text listing influences on hs-CRP levels: infection, obesity, smoking, drugs.</w:t>
      </w:r>
    </w:p>
    <w:p>
      <w:pPr>
        <w:pStyle w:val="Heading1"/>
      </w:pPr>
      <w:r>
        <w:t>References</w:t>
      </w:r>
    </w:p>
    <w:p>
      <w:pPr>
        <w:pStyle w:val="ListBullet"/>
      </w:pPr>
      <w:r>
        <w:t>High-sensitivity C-reactive protein and cardiovascular risk: Clinical application and limitations | American Heart Association | 2019 | Unverified | Unverified</w:t>
      </w:r>
    </w:p>
    <w:p>
      <w:pPr>
        <w:pStyle w:val="ListBullet"/>
      </w:pPr>
      <w:r>
        <w:t>Use of high-sensitivity C-reactive protein in clinical practice | Centers for Disease Control and Prevention (CDC) and AHA | 2017 | Unverified | Unverified</w:t>
      </w:r>
    </w:p>
    <w:p>
      <w:pPr>
        <w:pStyle w:val="ListBullet"/>
      </w:pPr>
      <w:r>
        <w:t>Inflammation, C-reactive protein, and cardiovascular risk: an evidence review | Journal of the American College of Cardiology | 2016 | Unverified | Unverified</w:t>
      </w:r>
    </w:p>
    <w:p>
      <w:pPr>
        <w:pStyle w:val="ListBullet"/>
      </w:pPr>
      <w:r>
        <w:t>Clinical utility of hs-CRP testing in cardiovascular disease prevention: a review of guidelines | European Society of Cardiology (ESC) | 2020 | Unverified | Unverified</w:t>
      </w:r>
    </w:p>
    <w:p>
      <w:pPr>
        <w:pStyle w:val="ListBullet"/>
      </w:pPr>
      <w:r>
        <w:t>Statins and inflammation: impact on hs-CRP concentrations | American Journal of Cardiology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