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LAB-081 - Cortisol Test</w:t>
      </w:r>
    </w:p>
    <w:p>
      <w:r>
        <w:rPr>
          <w:i/>
        </w:rPr>
        <w:t>What cortisol test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Thyroid and Hormones</w:t>
            </w:r>
          </w:p>
        </w:tc>
      </w:tr>
      <w:tr>
        <w:tc>
          <w:tcPr>
            <w:tcW w:type="dxa" w:w="4968"/>
          </w:tcPr>
          <w:p>
            <w:r>
              <w:rPr>
                <w:b/>
              </w:rPr>
              <w:t>SOM stages</w:t>
            </w:r>
          </w:p>
        </w:tc>
        <w:tc>
          <w:tcPr>
            <w:tcW w:type="dxa" w:w="4968"/>
          </w:tcPr>
          <w:p>
            <w:r>
              <w:t>Assessment, Diagnosis</w:t>
            </w:r>
          </w:p>
        </w:tc>
      </w:tr>
      <w:tr>
        <w:tc>
          <w:tcPr>
            <w:tcW w:type="dxa" w:w="4968"/>
          </w:tcPr>
          <w:p>
            <w:r>
              <w:rPr>
                <w:b/>
              </w:rPr>
              <w:t>Audience</w:t>
            </w:r>
          </w:p>
        </w:tc>
        <w:tc>
          <w:tcPr>
            <w:tcW w:type="dxa" w:w="4968"/>
          </w:tcPr>
          <w:p>
            <w:r>
              <w:t>Patients, Healthcare Providers, Medical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cortisol, adrenal hormone, stress hormone, adrenal function, Cushing's syndrome, Addison's disease, ACTH stimulation test, salivary cortisol, serum cortisol, urine cortisol</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cortisol test measures the level of cortisol, a steroid hormone produced by the adrenal glands, in blood, urine, or saliva. Cortisol plays a key role in metabolism, immune response, and the body’s stress response. This test is clinically used to evaluate adrenal gland function, investigate conditions such as Cushing's syndrome (characterized by excessive cortisol) and Addison's disease (cortisol deficiency), and assess abnormal hormone production related to pituitary or adrenal pathology. Methods include serum cortisol measurement, 24-hour urinary free cortisol, and late-night salivary cortisol, each with unique indications and limitations. Interpretation of cortisol levels requires understanding the diurnal rhythm of cortisol secretion, with levels typically highest in the early morning and lowest at midnight. Stress, illness, medication use, and sampling timing can affect test results and should be considered during interpretation. The cortisol test, while valuable, has limitations including variability in assays, influences from non-adrenal factors, and potential false positives/negatives. No inherent risks are linked directly to cortisol testing aside from standard blood draw discomfort or urine/saliva sample collection inconvenience. Cortisol testing is often integrated with other hormonal evaluations to provide a comprehensive picture of endocrine health.</w:t>
      </w:r>
    </w:p>
    <w:p>
      <w:pPr>
        <w:pStyle w:val="Heading1"/>
      </w:pPr>
      <w:r>
        <w:t>Customer Questions Answered</w:t>
      </w:r>
    </w:p>
    <w:p>
      <w:pPr>
        <w:pStyle w:val="ListBullet"/>
      </w:pPr>
      <w:r>
        <w:t>What is a cortisol test and what does it measure?</w:t>
      </w:r>
    </w:p>
    <w:p>
      <w:pPr>
        <w:pStyle w:val="ListBullet"/>
      </w:pPr>
      <w:r>
        <w:t>Why do doctors order a cortisol test?</w:t>
      </w:r>
    </w:p>
    <w:p>
      <w:pPr>
        <w:pStyle w:val="ListBullet"/>
      </w:pPr>
      <w:r>
        <w:t>How should I prepare for a cortisol blood test?</w:t>
      </w:r>
    </w:p>
    <w:p>
      <w:pPr>
        <w:pStyle w:val="ListBullet"/>
      </w:pPr>
      <w:r>
        <w:t>What are normal cortisol levels?</w:t>
      </w:r>
    </w:p>
    <w:p>
      <w:pPr>
        <w:pStyle w:val="ListBullet"/>
      </w:pPr>
      <w:r>
        <w:t>What does a high cortisol level indicate?</w:t>
      </w:r>
    </w:p>
    <w:p>
      <w:pPr>
        <w:pStyle w:val="ListBullet"/>
      </w:pPr>
      <w:r>
        <w:t>Can stress affect my cortisol test results?</w:t>
      </w:r>
    </w:p>
    <w:p>
      <w:pPr>
        <w:pStyle w:val="ListBullet"/>
      </w:pPr>
      <w:r>
        <w:t>What is the difference between blood, urine, and saliva cortisol tests?</w:t>
      </w:r>
    </w:p>
    <w:p>
      <w:pPr>
        <w:pStyle w:val="ListBullet"/>
      </w:pPr>
      <w:r>
        <w:t>How is a cortisol test used to diagnose adrenal gland disorders?</w:t>
      </w:r>
    </w:p>
    <w:p>
      <w:pPr>
        <w:pStyle w:val="ListBullet"/>
      </w:pPr>
      <w:r>
        <w:t>What factors can affect the accuracy of cortisol testing?</w:t>
      </w:r>
    </w:p>
    <w:p>
      <w:pPr>
        <w:pStyle w:val="ListBullet"/>
      </w:pPr>
      <w:r>
        <w:t>Are there any risks or side effects of a cortisol test?</w:t>
      </w:r>
    </w:p>
    <w:p>
      <w:pPr>
        <w:pStyle w:val="ListBullet"/>
      </w:pPr>
      <w:r>
        <w:t>How is the cortisol test related to thyroid function?</w:t>
      </w:r>
    </w:p>
    <w:p>
      <w:pPr>
        <w:pStyle w:val="ListBullet"/>
      </w:pPr>
      <w:r>
        <w:t>Can medications interfere with cortisol test results?</w:t>
      </w:r>
    </w:p>
    <w:p>
      <w:pPr>
        <w:pStyle w:val="Heading1"/>
      </w:pPr>
      <w:r>
        <w:t>Learning Objectives</w:t>
      </w:r>
    </w:p>
    <w:p>
      <w:pPr>
        <w:pStyle w:val="ListBullet"/>
      </w:pPr>
      <w:r>
        <w:t>Define cortisol and explain its physiological role in the human body.</w:t>
      </w:r>
    </w:p>
    <w:p>
      <w:pPr>
        <w:pStyle w:val="ListBullet"/>
      </w:pPr>
      <w:r>
        <w:t>Describe the various methods for measuring cortisol levels and their clinical uses.</w:t>
      </w:r>
    </w:p>
    <w:p>
      <w:pPr>
        <w:pStyle w:val="ListBullet"/>
      </w:pPr>
      <w:r>
        <w:t>Understand the diurnal rhythm of cortisol secretion and its importance in test interpretation.</w:t>
      </w:r>
    </w:p>
    <w:p>
      <w:pPr>
        <w:pStyle w:val="ListBullet"/>
      </w:pPr>
      <w:r>
        <w:t>Identify clinical conditions associated with abnormal cortisol levels, including Cushing's syndrome and Addison's disease.</w:t>
      </w:r>
    </w:p>
    <w:p>
      <w:pPr>
        <w:pStyle w:val="ListBullet"/>
      </w:pPr>
      <w:r>
        <w:t>Recognize pre-test preparation steps and factors influencing cortisol test results.</w:t>
      </w:r>
    </w:p>
    <w:p>
      <w:pPr>
        <w:pStyle w:val="ListBullet"/>
      </w:pPr>
      <w:r>
        <w:t>Interpret cortisol test results within the clinical context and recognize limitations.</w:t>
      </w:r>
    </w:p>
    <w:p>
      <w:pPr>
        <w:pStyle w:val="ListBullet"/>
      </w:pPr>
      <w:r>
        <w:t>Differentiate between serum, urine, and salivary cortisol tests and their appropriate clinical scenarios.</w:t>
      </w:r>
    </w:p>
    <w:p>
      <w:pPr>
        <w:pStyle w:val="ListBullet"/>
      </w:pPr>
      <w:r>
        <w:t>Discuss potential misconceptions about cortisol testing and results.</w:t>
      </w:r>
    </w:p>
    <w:p>
      <w:pPr>
        <w:pStyle w:val="Heading1"/>
      </w:pPr>
      <w:r>
        <w:t>Definition</w:t>
      </w:r>
    </w:p>
    <w:p>
      <w:r>
        <w:t>A cortisol test is a laboratory blood, urine, or saliva test that measures the concentration of cortisol, an adrenal steroid hormone, to assess adrenal gland function and related hormonal disorders.</w:t>
      </w:r>
    </w:p>
    <w:p>
      <w:pPr>
        <w:pStyle w:val="Heading1"/>
      </w:pPr>
      <w:r>
        <w:t>Why This Matters</w:t>
      </w:r>
    </w:p>
    <w:p>
      <w:r>
        <w:t>Cortisol is essential for regulating metabolism, the immune system, and the body's response to stress. Abnormal cortisol levels can indicate serious health conditions that require diagnosis and treatment. Understanding the cortisol test helps patients and providers evaluate adrenal health and guide medical care effectively.</w:t>
      </w:r>
    </w:p>
    <w:p>
      <w:pPr>
        <w:pStyle w:val="Heading1"/>
      </w:pPr>
      <w:r>
        <w:t>What Is Cortisol and Its Physiological Role?</w:t>
      </w:r>
    </w:p>
    <w:p>
      <w:r>
        <w:t>Cortisol is a glucocorticoid hormone synthesized and secreted by the adrenal cortex, specifically the zona fasciculata. It regulates glucose metabolism, immune response suppression, blood pressure maintenance, and helps the body respond to stress. Cortisol follows a circadian rhythm with peak production in the early morning and the lowest levels at night. This rhythmic secretion is regulated by the hypothalamic-pituitary-adrenal (HPA) axis through adrenocorticotropic hormone (ACTH).</w:t>
      </w:r>
    </w:p>
    <w:p>
      <w:pPr>
        <w:pStyle w:val="Heading1"/>
      </w:pPr>
      <w:r>
        <w:t>Types of Cortisol Tests and Sample Types</w:t>
      </w:r>
    </w:p>
    <w:p>
      <w:r>
        <w:t>Cortisol levels can be measured via serum (blood), 24-hour urinary free cortisol, and salivary cortisol tests. Serum cortisol test typically measures total cortisol bound to corticosteroid-binding globulin and free cortisol. Urinary free cortisol reflects unbound, biologically active cortisol excreted over 24 hours. Salivary cortisol testing provides a non-invasive measure of free cortisol, often used for late-night sampling to assess diurnal rhythm disruptions.</w:t>
      </w:r>
    </w:p>
    <w:p>
      <w:pPr>
        <w:pStyle w:val="Heading1"/>
      </w:pPr>
      <w:r>
        <w:t>Indications for Cortisol Testing</w:t>
      </w:r>
    </w:p>
    <w:p>
      <w:r>
        <w:t>Doctors order cortisol tests to evaluate adrenal gland function, diagnose adrenal insufficiency (e.g., Addison’s disease), detect excess cortisol production (Cushing’s syndrome), investigate unexplained weight changes, fatigue, muscle weakness, high blood pressure, or abnormal electrolyte levels, and monitor treatment of adrenal or pituitary disorders.</w:t>
      </w:r>
    </w:p>
    <w:p>
      <w:pPr>
        <w:pStyle w:val="Heading1"/>
      </w:pPr>
      <w:r>
        <w:t>Understanding Cortisol Test Results and Normal Ranges</w:t>
      </w:r>
    </w:p>
    <w:p>
      <w:r>
        <w:t>Normal cortisol levels show diurnal variation: morning serum cortisol typically ranges from approximately 5 to 25 micrograms per deciliter (µg/dL), with evening levels decreasing significantly. Urinary free cortisol reference ranges vary depending on assay but generally 10-100 micrograms per 24 hours. Results must be interpreted with reference to time of sample collection, method used, and clinical context.</w:t>
      </w:r>
    </w:p>
    <w:p>
      <w:pPr>
        <w:pStyle w:val="Heading1"/>
      </w:pPr>
      <w:r>
        <w:t>How Stress and Other Factors Influence Cortisol Levels</w:t>
      </w:r>
    </w:p>
    <w:p>
      <w:r>
        <w:t>Physiological stress, illness, pregnancy, physical activity, and medications like corticosteroids can raise cortisol levels transiently or chronically. Psychological stress may also affect cortisol secretion patterns. Understanding these influences is essential to avoid misinterpretation of test results.</w:t>
      </w:r>
    </w:p>
    <w:p>
      <w:pPr>
        <w:pStyle w:val="Heading1"/>
      </w:pPr>
      <w:r>
        <w:t>Limitations and Potential Pitfalls of Cortisol Testing</w:t>
      </w:r>
    </w:p>
    <w:p>
      <w:r>
        <w:t>Cortisol assays vary in sensitivity and specificity. Interferences include binding protein alterations, cross-reactivity in immunoassays, and circadian variability requiring correct timing for accurate interpretation. Conditions like chronic stress, depression, or obesity may confound results. False positives or negatives can lead to misdiagnosis if clinical correlation is lacking.</w:t>
      </w:r>
    </w:p>
    <w:p>
      <w:pPr>
        <w:pStyle w:val="Heading1"/>
      </w:pPr>
      <w:r>
        <w:t>Safety and Risks Associated with Cortisol Testing</w:t>
      </w:r>
    </w:p>
    <w:p>
      <w:r>
        <w:t>Cortisol tests are generally safe with minimal risk. Serum cortisol testing involves standard blood draw risks like bruising or infection. Urine and salivary collections are non-invasive and safe. Proper sample handling and timing are critical for test accuracy.</w:t>
      </w:r>
    </w:p>
    <w:p>
      <w:pPr>
        <w:pStyle w:val="Heading1"/>
      </w:pPr>
      <w:r>
        <w:t>Clinical Use of Cortisol Testing in Diagnosing Cushing's Syndrome</w:t>
      </w:r>
    </w:p>
    <w:p>
      <w:r>
        <w:t>Elevated cortisol levels detected by serum, urinary, or salivary tests can indicate Cushing's syndrome, a disorder due to cortisol overproduction. Confirmatory tests include dexamethasone suppression tests and imaging. Cortisol tests guide diagnosis, treatment, and monitoring of this endocrine disorder.</w:t>
      </w:r>
    </w:p>
    <w:p>
      <w:pPr>
        <w:pStyle w:val="Heading1"/>
      </w:pPr>
      <w:r>
        <w:t>Clinical Use of Cortisol Testing in Addison's Disease and Adrenal Insufficiency</w:t>
      </w:r>
    </w:p>
    <w:p>
      <w:r>
        <w:t>Low cortisol levels can indicate adrenal insufficiency, such as Addison's disease, characterized by destruction or dysfunction of adrenal glands. ACTH stimulation tests assess adrenal reserve. Early diagnosis through cortisol testing is vital to prevent life-threatening adrenal crises.</w:t>
      </w:r>
    </w:p>
    <w:p>
      <w:pPr>
        <w:pStyle w:val="Heading1"/>
      </w:pPr>
      <w:r>
        <w:t>Interactions Between Cortisol Testing and Thyroid Function</w:t>
      </w:r>
    </w:p>
    <w:p>
      <w:r>
        <w:t>Thyroid and adrenal glands interact physiologically. Thyroid disorders can alter cortisol metabolism and clearance, and vice versa. Hence, evaluating cortisol levels may be relevant when interpreting thyroid function abnormalities and managing patients with complex endocrine disorders.</w:t>
      </w:r>
    </w:p>
    <w:p>
      <w:pPr>
        <w:pStyle w:val="Heading1"/>
      </w:pPr>
      <w:r>
        <w:t>Common Misconceptions About Cortisol Testing</w:t>
      </w:r>
    </w:p>
    <w:p>
      <w:r>
        <w:t>A frequent misconception is that a single cortisol test definitively diagnoses adrenal disorders; however, multiple samples and tests often are required for accurate diagnosis. Another is that stress always causes falsely elevated cortisol to the point of pathology; physiological stress influences must be accounted for. Understanding these prevents misdiagnosis and anxiety.</w:t>
      </w:r>
    </w:p>
    <w:p>
      <w:pPr>
        <w:pStyle w:val="Heading1"/>
      </w:pPr>
      <w:r>
        <w:t>Practical Guidance for Patients Undergoing Cortisol Testing</w:t>
      </w:r>
    </w:p>
    <w:p>
      <w:r>
        <w:t>Patients should inform providers about medication use, stress levels, sleep patterns, and illnesses before testing. Sampling time must fit the test type (e.g., morning for serum, late-night for salivary). Follow instructions precisely to optimize reliability. Discuss results with healthcare providers for appropriate interpretation.</w:t>
      </w:r>
    </w:p>
    <w:p>
      <w:pPr>
        <w:pStyle w:val="Heading1"/>
      </w:pPr>
      <w:r>
        <w:t>Practical Guidance</w:t>
      </w:r>
    </w:p>
    <w:p>
      <w:pPr>
        <w:pStyle w:val="ListBullet"/>
      </w:pPr>
      <w:r>
        <w:t>Schedule serum cortisol blood draws preferably in the early morning for baseline levels.</w:t>
      </w:r>
    </w:p>
    <w:p>
      <w:pPr>
        <w:pStyle w:val="ListBullet"/>
      </w:pPr>
      <w:r>
        <w:t>Avoid excessive stress, heavy exercise, and certain medications (like corticosteroids) before testing unless medically supervised.</w:t>
      </w:r>
    </w:p>
    <w:p>
      <w:pPr>
        <w:pStyle w:val="ListBullet"/>
      </w:pPr>
      <w:r>
        <w:t>Collect 24-hour urine samples completely and store properly if urinary free cortisol is requested.</w:t>
      </w:r>
    </w:p>
    <w:p>
      <w:pPr>
        <w:pStyle w:val="ListBullet"/>
      </w:pPr>
      <w:r>
        <w:t>For salivary cortisol tests, collect samples at home at specified times, often late-night, and follow storage instructions.</w:t>
      </w:r>
    </w:p>
    <w:p>
      <w:pPr>
        <w:pStyle w:val="ListBullet"/>
      </w:pPr>
      <w:r>
        <w:t>Discuss all medications, supplements, and health conditions with your healthcare provider before testing.</w:t>
      </w:r>
    </w:p>
    <w:p>
      <w:pPr>
        <w:pStyle w:val="Heading1"/>
      </w:pPr>
      <w:r>
        <w:t>Safety Notes</w:t>
      </w:r>
    </w:p>
    <w:p>
      <w:pPr>
        <w:pStyle w:val="ListBullet"/>
      </w:pPr>
      <w:r>
        <w:t>Cortisol tests involve minimal risk, typical of standard blood draws or non-invasive sample collection.</w:t>
      </w:r>
    </w:p>
    <w:p>
      <w:pPr>
        <w:pStyle w:val="ListBullet"/>
      </w:pPr>
      <w:r>
        <w:t>Notify your healthcare provider if you experience bruising or pain post-blood draw.</w:t>
      </w:r>
    </w:p>
    <w:p>
      <w:pPr>
        <w:pStyle w:val="ListBullet"/>
      </w:pPr>
      <w:r>
        <w:t>Proper sample handling and timing are essential to avoid needing repeat tests or misdiagnosis.</w:t>
      </w:r>
    </w:p>
    <w:p>
      <w:pPr>
        <w:pStyle w:val="Heading1"/>
      </w:pPr>
      <w:r>
        <w:t>Common Misconceptions</w:t>
      </w:r>
    </w:p>
    <w:p>
      <w:r>
        <w:rPr>
          <w:b/>
        </w:rPr>
        <w:t xml:space="preserve">Misconception: </w:t>
      </w:r>
      <w:r>
        <w:t>A single cortisol test can definitively diagnose Cushing’s syndrome or Addison’s disease.</w:t>
      </w:r>
    </w:p>
    <w:p>
      <w:r>
        <w:rPr>
          <w:b/>
        </w:rPr>
        <w:t xml:space="preserve">Reality: </w:t>
      </w:r>
      <w:r>
        <w:t>Multiple tests and clinical correlation are necessary for accurate diagnosis due to variability of cortisol levels and test limitations.</w:t>
      </w:r>
    </w:p>
    <w:p>
      <w:r>
        <w:rPr>
          <w:b/>
        </w:rPr>
        <w:t xml:space="preserve">Misconception: </w:t>
      </w:r>
      <w:r>
        <w:t>Stress invalidates cortisol test results entirely.</w:t>
      </w:r>
    </w:p>
    <w:p>
      <w:r>
        <w:rPr>
          <w:b/>
        </w:rPr>
        <w:t xml:space="preserve">Reality: </w:t>
      </w:r>
      <w:r>
        <w:t>While stress can raise cortisol levels, clinicians interpret results considering stress and other influencing factors rather than dismissing tests outright.</w:t>
      </w:r>
    </w:p>
    <w:p>
      <w:r>
        <w:rPr>
          <w:b/>
        </w:rPr>
        <w:t xml:space="preserve">Misconception: </w:t>
      </w:r>
      <w:r>
        <w:t>All cortisol tests measure the same form of cortisol with equal accuracy.</w:t>
      </w:r>
    </w:p>
    <w:p>
      <w:r>
        <w:rPr>
          <w:b/>
        </w:rPr>
        <w:t xml:space="preserve">Reality: </w:t>
      </w:r>
      <w:r>
        <w:t>Different tests measure total or free cortisol using different biological samples, and their interpretations vary accordingly.</w:t>
      </w:r>
    </w:p>
    <w:p>
      <w:pPr>
        <w:pStyle w:val="Heading1"/>
      </w:pPr>
      <w:r>
        <w:t>Clinical Pearls</w:t>
      </w:r>
    </w:p>
    <w:p>
      <w:pPr>
        <w:pStyle w:val="ListNumber"/>
      </w:pPr>
      <w:r>
        <w:t>Always interpret cortisol tests in the context of timing (circadian rhythm) and clinical presentation.</w:t>
      </w:r>
    </w:p>
    <w:p>
      <w:pPr>
        <w:pStyle w:val="ListNumber"/>
      </w:pPr>
      <w:r>
        <w:t>Late-night salivary cortisol is a useful screening tool for Cushing’s syndrome due to its reflection of cortisol nadir.</w:t>
      </w:r>
    </w:p>
    <w:p>
      <w:pPr>
        <w:pStyle w:val="ListNumber"/>
      </w:pPr>
      <w:r>
        <w:t>Awareness of factors influencing cortisol binding proteins improves accuracy of serum cortisol interpretation.</w:t>
      </w:r>
    </w:p>
    <w:p>
      <w:pPr>
        <w:pStyle w:val="ListNumber"/>
      </w:pPr>
      <w:r>
        <w:t>ACTH stimulation tests help distinguish primary adrenal insufficiency from secondary causes.</w:t>
      </w:r>
    </w:p>
    <w:p>
      <w:pPr>
        <w:pStyle w:val="ListNumber"/>
      </w:pPr>
      <w:r>
        <w:t>Evaluate patient medication history carefully as corticosteroids and other drugs affect cortisol levels.</w:t>
      </w:r>
    </w:p>
    <w:p>
      <w:pPr>
        <w:pStyle w:val="ListNumber"/>
      </w:pPr>
      <w:r>
        <w:t>Urinary free cortisol levels correlate mostly with biologically active cortisol and assist in assessing cortisol production over time.</w:t>
      </w:r>
    </w:p>
    <w:p>
      <w:pPr>
        <w:pStyle w:val="ListNumber"/>
      </w:pPr>
      <w:r>
        <w:t>Multiple sample collections increase diagnostic reliability due to cortisol variability.</w:t>
      </w:r>
    </w:p>
    <w:p>
      <w:pPr>
        <w:pStyle w:val="ListNumber"/>
      </w:pPr>
      <w:r>
        <w:t>Educate patients on proper sample collection to improve test validity.</w:t>
      </w:r>
    </w:p>
    <w:p>
      <w:pPr>
        <w:pStyle w:val="Heading1"/>
      </w:pPr>
      <w:r>
        <w:t>Key Takeaways</w:t>
      </w:r>
    </w:p>
    <w:p>
      <w:pPr>
        <w:pStyle w:val="ListBullet"/>
      </w:pPr>
      <w:r>
        <w:t>Cortisol is a vital adrenal hormone regulating metabolism, immunity, and stress response.</w:t>
      </w:r>
    </w:p>
    <w:p>
      <w:pPr>
        <w:pStyle w:val="ListBullet"/>
      </w:pPr>
      <w:r>
        <w:t>Cortisol testing includes serum, urinary, and salivary assays each with distinct clinical applications.</w:t>
      </w:r>
    </w:p>
    <w:p>
      <w:pPr>
        <w:pStyle w:val="ListBullet"/>
      </w:pPr>
      <w:r>
        <w:t>Interpretation requires awareness of diurnal variation and patient-specific factors.</w:t>
      </w:r>
    </w:p>
    <w:p>
      <w:pPr>
        <w:pStyle w:val="ListBullet"/>
      </w:pPr>
      <w:r>
        <w:t>High cortisol may signal Cushing’s syndrome; low cortisol suggests Addison’s disease or adrenal insufficiency.</w:t>
      </w:r>
    </w:p>
    <w:p>
      <w:pPr>
        <w:pStyle w:val="ListBullet"/>
      </w:pPr>
      <w:r>
        <w:t>Test results must be integrated clinically to avoid misdiagnosis due to physiological fluctuations or assay limitations.</w:t>
      </w:r>
    </w:p>
    <w:p>
      <w:pPr>
        <w:pStyle w:val="ListBullet"/>
      </w:pPr>
      <w:r>
        <w:t>Proper patient preparation and timing of sample collection optimize test accuracy.</w:t>
      </w:r>
    </w:p>
    <w:p>
      <w:pPr>
        <w:pStyle w:val="ListBullet"/>
      </w:pPr>
      <w:r>
        <w:t>No significant safety risks are associated with cortisol testing beyond standard sample collection issues.</w:t>
      </w:r>
    </w:p>
    <w:p>
      <w:pPr>
        <w:pStyle w:val="ListBullet"/>
      </w:pPr>
      <w:r>
        <w:t>Cortisol testing complements other endocrine tests, including thyroid function evaluation, for comprehensive assessment.</w:t>
      </w:r>
    </w:p>
    <w:p>
      <w:pPr>
        <w:pStyle w:val="Heading1"/>
      </w:pPr>
      <w:r>
        <w:t>Glossary</w:t>
      </w:r>
    </w:p>
    <w:p>
      <w:r>
        <w:rPr>
          <w:b/>
        </w:rPr>
        <w:t xml:space="preserve">Cortisol: </w:t>
      </w:r>
      <w:r>
        <w:t>A steroid hormone produced by the adrenal glands essential for stress response, metabolism, and immune function.</w:t>
      </w:r>
    </w:p>
    <w:p>
      <w:r>
        <w:rPr>
          <w:b/>
        </w:rPr>
        <w:t xml:space="preserve">Adrenal Glands: </w:t>
      </w:r>
      <w:r>
        <w:t>Small glands located above the kidneys that produce hormones including cortisol, aldosterone, and adrenaline.</w:t>
      </w:r>
    </w:p>
    <w:p>
      <w:r>
        <w:rPr>
          <w:b/>
        </w:rPr>
        <w:t xml:space="preserve">HPA Axis: </w:t>
      </w:r>
      <w:r>
        <w:t>The hypothalamic-pituitary-adrenal axis; a complex set of interactions controlling cortisol production and release.</w:t>
      </w:r>
    </w:p>
    <w:p>
      <w:r>
        <w:rPr>
          <w:b/>
        </w:rPr>
        <w:t xml:space="preserve">Cushing's Syndrome: </w:t>
      </w:r>
      <w:r>
        <w:t>A condition caused by excessive cortisol production resulting in symptoms like fat redistribution, hypertension, and glucose intolerance.</w:t>
      </w:r>
    </w:p>
    <w:p>
      <w:r>
        <w:rPr>
          <w:b/>
        </w:rPr>
        <w:t xml:space="preserve">Addison's Disease: </w:t>
      </w:r>
      <w:r>
        <w:t>An adrenal insufficiency disorder characterized by low cortisol levels, causing fatigue, weight loss, and low blood pressure.</w:t>
      </w:r>
    </w:p>
    <w:p>
      <w:r>
        <w:rPr>
          <w:b/>
        </w:rPr>
        <w:t xml:space="preserve">Serum Cortisol: </w:t>
      </w:r>
      <w:r>
        <w:t>Cortisol measured in blood, representing mostly total cortisol bound and free forms.</w:t>
      </w:r>
    </w:p>
    <w:p>
      <w:r>
        <w:rPr>
          <w:b/>
        </w:rPr>
        <w:t xml:space="preserve">Urinary Free Cortisol: </w:t>
      </w:r>
      <w:r>
        <w:t>Measurement of unbound cortisol in urine collected over 24 hours to assess endogenous cortisol production.</w:t>
      </w:r>
    </w:p>
    <w:p>
      <w:r>
        <w:rPr>
          <w:b/>
        </w:rPr>
        <w:t xml:space="preserve">Salivary Cortisol: </w:t>
      </w:r>
      <w:r>
        <w:t>Non-invasive test measuring free cortisol in saliva, commonly used for assessing cortisol rhythm and Cushing’s screening.</w:t>
      </w:r>
    </w:p>
    <w:p>
      <w:r>
        <w:rPr>
          <w:b/>
        </w:rPr>
        <w:t xml:space="preserve">ACTH Stimulation Test: </w:t>
      </w:r>
      <w:r>
        <w:t>A test measuring adrenal response to synthetic ACTH to diagnose adrenal insufficiency.</w:t>
      </w:r>
    </w:p>
    <w:p>
      <w:r>
        <w:rPr>
          <w:b/>
        </w:rPr>
        <w:t xml:space="preserve">Diurnal Rhythm: </w:t>
      </w:r>
      <w:r>
        <w:t>The natural daily fluctuation of cortisol levels, peaking in the morning and lowest around midnight.</w:t>
      </w:r>
    </w:p>
    <w:p>
      <w:pPr>
        <w:pStyle w:val="Heading1"/>
      </w:pPr>
      <w:r>
        <w:t>Related Modules</w:t>
      </w:r>
    </w:p>
    <w:p>
      <w:pPr>
        <w:pStyle w:val="ListBullet"/>
      </w:pPr>
      <w:r>
        <w:t>LAB-079</w:t>
      </w:r>
    </w:p>
    <w:p>
      <w:pPr>
        <w:pStyle w:val="ListBullet"/>
      </w:pPr>
      <w:r>
        <w:t>LAB-082</w:t>
      </w:r>
    </w:p>
    <w:p>
      <w:pPr>
        <w:pStyle w:val="ListBullet"/>
      </w:pPr>
      <w:r>
        <w:t>ENDO-104</w:t>
      </w:r>
    </w:p>
    <w:p>
      <w:pPr>
        <w:pStyle w:val="Heading1"/>
      </w:pPr>
      <w:r>
        <w:t>Illustration Specifications</w:t>
      </w:r>
    </w:p>
    <w:p>
      <w:pPr>
        <w:pStyle w:val="Heading2"/>
      </w:pPr>
      <w:r>
        <w:t>ILL-081-001 - Cortisol Production Pathway</w:t>
      </w:r>
    </w:p>
    <w:p>
      <w:r>
        <w:t>Type: Diagram</w:t>
      </w:r>
    </w:p>
    <w:p>
      <w:r>
        <w:t>Diagram illustrating cortisol synthesis in the adrenal cortex and regulation by the HPA axis.</w:t>
      </w:r>
    </w:p>
    <w:p>
      <w:r>
        <w:t>Alt text: Diagram showing hypothalamus, pituitary gland, adrenal gland, and cortisol production with arrows indicating hormonal signals.</w:t>
      </w:r>
    </w:p>
    <w:p>
      <w:pPr>
        <w:pStyle w:val="Heading2"/>
      </w:pPr>
      <w:r>
        <w:t>ILL-081-002 - Diurnal Variation of Cortisol Levels</w:t>
      </w:r>
    </w:p>
    <w:p>
      <w:r>
        <w:t>Type: Graph</w:t>
      </w:r>
    </w:p>
    <w:p>
      <w:r>
        <w:t>Graph displaying the characteristic daily cortisol levels with peak in the morning and low at night.</w:t>
      </w:r>
    </w:p>
    <w:p>
      <w:r>
        <w:t>Alt text: Line graph showing cortisol concentration on Y-axis and time of day on X-axis highlighting peak in early morning and nadir at midnight.</w:t>
      </w:r>
    </w:p>
    <w:p>
      <w:pPr>
        <w:pStyle w:val="Heading2"/>
      </w:pPr>
      <w:r>
        <w:t>ILL-081-003 - Sample Types for Cortisol Testing</w:t>
      </w:r>
    </w:p>
    <w:p>
      <w:r>
        <w:t>Type: Infographic</w:t>
      </w:r>
    </w:p>
    <w:p>
      <w:r>
        <w:t>Infographic showing differences in blood, urine, and saliva collection methods for cortisol measurement.</w:t>
      </w:r>
    </w:p>
    <w:p>
      <w:r>
        <w:t>Alt text: Image depicting blood draw, urine collection container, and salivary swab representing cortisol testing sample types.</w:t>
      </w:r>
    </w:p>
    <w:p>
      <w:pPr>
        <w:pStyle w:val="Heading2"/>
      </w:pPr>
      <w:r>
        <w:t>ILL-081-004 - Common Causes of Abnormal Cortisol Levels</w:t>
      </w:r>
    </w:p>
    <w:p>
      <w:r>
        <w:t>Type: Chart</w:t>
      </w:r>
    </w:p>
    <w:p>
      <w:r>
        <w:t>Chart summarizing clinical conditions associated with high and low cortisol levels.</w:t>
      </w:r>
    </w:p>
    <w:p>
      <w:r>
        <w:t>Alt text: Chart listing conditions like Cushing's syndrome for high cortisol and Addison's disease for low cortisol.</w:t>
      </w:r>
    </w:p>
    <w:p>
      <w:pPr>
        <w:pStyle w:val="Heading1"/>
      </w:pPr>
      <w:r>
        <w:t>References</w:t>
      </w:r>
    </w:p>
    <w:p>
      <w:pPr>
        <w:pStyle w:val="ListBullet"/>
      </w:pPr>
      <w:r>
        <w:t>Endocrine Society Clinical Practice Guideline on Evaluation and Treatment of Cushing's Syndrome | Endocrine Society | 2015 |  | Unverified</w:t>
      </w:r>
    </w:p>
    <w:p>
      <w:pPr>
        <w:pStyle w:val="ListBullet"/>
      </w:pPr>
      <w:r>
        <w:t>Diagnosis and Treatment of Adrenal Insufficiency: An Endocrine Society Clinical Practice Guideline | Endocrine Society | 2016 |  | Unverified</w:t>
      </w:r>
    </w:p>
    <w:p>
      <w:pPr>
        <w:pStyle w:val="ListBullet"/>
      </w:pPr>
      <w:r>
        <w:t>Standardization of cortisol measurements and the impact on diagnosis of adrenal disorders | The Journal of Clinical Endocrinology &amp; Metabolism | 2020 |  | Unverified</w:t>
      </w:r>
    </w:p>
    <w:p>
      <w:pPr>
        <w:pStyle w:val="ListBullet"/>
      </w:pPr>
      <w:r>
        <w:t>Salivary cortisol as a biomarker in stress research | Psychoneuroendocrinology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