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LAB-103 - Z-Score</w:t>
      </w:r>
    </w:p>
    <w:p>
      <w:r>
        <w:rPr>
          <w:i/>
        </w:rPr>
        <w:t>What z-score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Z-Score, Bone density, Statistical measurement, Bone mineral density, Osteoporosis assessment, Standard deviations, T-Score, Reference population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z-score is a statistical measurement widely used in clinical medicine to compare an individual's test result to a reference population. Specifically, in assessments like bone mineral density (BMD) measurements, the z-score expresses how many standard deviations a patient's result deviates from the mean value of an age- and sex-matched healthy population. Unlike the t-score, which compares to a young-adult reference, the z-score contextualizes values relative to peers, making it especially useful for children, adolescents, or premenopausal women. The calculation of a z-score involves subtracting the population mean from the individual's test value, then dividing by the population standard deviation. Z-scores help clinicians identify whether a value falls within expected limits or reflects abnormality that may signal disease or nutrient deficiencies such as vitamin D or calcium imbalance. Clinically, z-scores guide diagnosis and monitoring by flagging values significantly above or below normal ranges. However, the z-score has limitations: it depends heavily on the accuracy of the reference population data and may vary between labs. It does not replace clinical judgment and must be interpreted alongside other assessments. There are no direct safety risks from z-score measurements themselves, as they are derived from routine lab or imaging tests. Understanding z-scores supports informed health decisions related to bone health, vitamin and mineral status, and overall metabolic function.</w:t>
      </w:r>
    </w:p>
    <w:p>
      <w:pPr>
        <w:pStyle w:val="Heading1"/>
      </w:pPr>
      <w:r>
        <w:t>Customer Questions Answered</w:t>
      </w:r>
    </w:p>
    <w:p>
      <w:pPr>
        <w:pStyle w:val="ListBullet"/>
      </w:pPr>
      <w:r>
        <w:t>What is a z-score in medical testing?</w:t>
      </w:r>
    </w:p>
    <w:p>
      <w:pPr>
        <w:pStyle w:val="ListBullet"/>
      </w:pPr>
      <w:r>
        <w:t>How is a z-score calculated?</w:t>
      </w:r>
    </w:p>
    <w:p>
      <w:pPr>
        <w:pStyle w:val="ListBullet"/>
      </w:pPr>
      <w:r>
        <w:t>What does a z-score tell me about my bone health?</w:t>
      </w:r>
    </w:p>
    <w:p>
      <w:pPr>
        <w:pStyle w:val="ListBullet"/>
      </w:pPr>
      <w:r>
        <w:t>How is z-score different from t-score?</w:t>
      </w:r>
    </w:p>
    <w:p>
      <w:pPr>
        <w:pStyle w:val="ListBullet"/>
      </w:pPr>
      <w:r>
        <w:t>When should I ask for a z-score test?</w:t>
      </w:r>
    </w:p>
    <w:p>
      <w:pPr>
        <w:pStyle w:val="ListBullet"/>
      </w:pPr>
      <w:r>
        <w:t>Can z-scores be used to diagnose osteoporosis?</w:t>
      </w:r>
    </w:p>
    <w:p>
      <w:pPr>
        <w:pStyle w:val="ListBullet"/>
      </w:pPr>
      <w:r>
        <w:t>What limitations does the z-score have?</w:t>
      </w:r>
    </w:p>
    <w:p>
      <w:pPr>
        <w:pStyle w:val="ListBullet"/>
      </w:pPr>
      <w:r>
        <w:t>Are z-scores reliable for children and young adults?</w:t>
      </w:r>
    </w:p>
    <w:p>
      <w:pPr>
        <w:pStyle w:val="ListBullet"/>
      </w:pPr>
      <w:r>
        <w:t>How does a z-score relate to vitamin and mineral levels?</w:t>
      </w:r>
    </w:p>
    <w:p>
      <w:pPr>
        <w:pStyle w:val="ListBullet"/>
      </w:pPr>
      <w:r>
        <w:t>What are normal and abnormal z-score ranges?</w:t>
      </w:r>
    </w:p>
    <w:p>
      <w:pPr>
        <w:pStyle w:val="ListBullet"/>
      </w:pPr>
      <w:r>
        <w:t>How can z-scores help monitor treatment progress?</w:t>
      </w:r>
    </w:p>
    <w:p>
      <w:pPr>
        <w:pStyle w:val="ListBullet"/>
      </w:pPr>
      <w:r>
        <w:t>Are there safety concerns related to tests using z-scores?</w:t>
      </w:r>
    </w:p>
    <w:p>
      <w:pPr>
        <w:pStyle w:val="Heading1"/>
      </w:pPr>
      <w:r>
        <w:t>Learning Objectives</w:t>
      </w:r>
    </w:p>
    <w:p>
      <w:pPr>
        <w:pStyle w:val="ListBullet"/>
      </w:pPr>
      <w:r>
        <w:t>Define the z-score and its calculation method.</w:t>
      </w:r>
    </w:p>
    <w:p>
      <w:pPr>
        <w:pStyle w:val="ListBullet"/>
      </w:pPr>
      <w:r>
        <w:t>Explain the physiological significance of z-scores in bone health.</w:t>
      </w:r>
    </w:p>
    <w:p>
      <w:pPr>
        <w:pStyle w:val="ListBullet"/>
      </w:pPr>
      <w:r>
        <w:t>Differentiate between z-score and t-score in clinical settings.</w:t>
      </w:r>
    </w:p>
    <w:p>
      <w:pPr>
        <w:pStyle w:val="ListBullet"/>
      </w:pPr>
      <w:r>
        <w:t>Identify clinical scenarios where z-scores provide added value.</w:t>
      </w:r>
    </w:p>
    <w:p>
      <w:pPr>
        <w:pStyle w:val="ListBullet"/>
      </w:pPr>
      <w:r>
        <w:t>Discuss the limitations and potential errors in z-score interpretation.</w:t>
      </w:r>
    </w:p>
    <w:p>
      <w:pPr>
        <w:pStyle w:val="ListBullet"/>
      </w:pPr>
      <w:r>
        <w:t>Recognize common misconceptions about z-scores.</w:t>
      </w:r>
    </w:p>
    <w:p>
      <w:pPr>
        <w:pStyle w:val="ListBullet"/>
      </w:pPr>
      <w:r>
        <w:t>Apply knowledge of z-scores to practical health decision-making.</w:t>
      </w:r>
    </w:p>
    <w:p>
      <w:pPr>
        <w:pStyle w:val="ListBullet"/>
      </w:pPr>
      <w:r>
        <w:t>Understand safety aspects related to z-score usage in diagnostics.</w:t>
      </w:r>
    </w:p>
    <w:p>
      <w:pPr>
        <w:pStyle w:val="Heading1"/>
      </w:pPr>
      <w:r>
        <w:t>Definition</w:t>
      </w:r>
    </w:p>
    <w:p>
      <w:r>
        <w:t>A z-score is a statistical measure that indicates how many standard deviations an individual's test result is from the mean of a reference population matched by relevant characteristics such as age and sex. It is used in clinical diagnostics, notably in bone density evaluations, to contextualize test outcomes relative to similar individuals rather than a general or young-adult baseline.</w:t>
      </w:r>
    </w:p>
    <w:p>
      <w:pPr>
        <w:pStyle w:val="Heading1"/>
      </w:pPr>
      <w:r>
        <w:t>Why This Matters</w:t>
      </w:r>
    </w:p>
    <w:p>
      <w:r>
        <w:t>Understanding what a z-score represents enables patients and healthcare providers to interpret diagnostic test results more accurately, especially in assessing bone mineral density and related vitamin and mineral status. This knowledge helps identify abnormal conditions early, informs clinical decisions, and tailors treatment or lifestyle interventions for better health outcomes.</w:t>
      </w:r>
    </w:p>
    <w:p>
      <w:pPr>
        <w:pStyle w:val="Heading1"/>
      </w:pPr>
      <w:r>
        <w:t>Definition and Calculation of Z-Score</w:t>
      </w:r>
    </w:p>
    <w:p>
      <w:r>
        <w:t>The z-score is calculated by taking an individual's test value, subtracting the mean value of the reference population (matched by age, sex, and sometimes ethnicity), and dividing the difference by the population's standard deviation. This formula allows the test result to be expressed in terms of how far it lies from the average value, in standard deviation units. For example, a z-score of -2 means the value is two standard deviations below the mean. This unitless score facilitates comparison across different populations and studies.</w:t>
      </w:r>
    </w:p>
    <w:p>
      <w:pPr>
        <w:pStyle w:val="Heading1"/>
      </w:pPr>
      <w:r>
        <w:t>Physiological and Clinical Significance</w:t>
      </w:r>
    </w:p>
    <w:p>
      <w:r>
        <w:t>In clinical contexts such as bone mineral density testing, the z-score helps identify whether a patient's bone strength is appropriate for their age and sex group. Lower than expected z-scores can indicate underlying problems such as osteoporosis or nutrient deficiencies, including low levels of vitamin D or calcium. Since bone density naturally changes with age and differs among sexes, the z-score's adjustment for these factors allows more accurate detection of abnormal bone health conditions.</w:t>
      </w:r>
    </w:p>
    <w:p>
      <w:pPr>
        <w:pStyle w:val="Heading1"/>
      </w:pPr>
      <w:r>
        <w:t>Z-Score versus T-Score</w:t>
      </w:r>
    </w:p>
    <w:p>
      <w:r>
        <w:t>While the z-score compares an individual's measurement to an age- and sex-matched reference group, the t-score compares it to a young-adult (usually 20-30 years) reference population. T-scores are commonly used to diagnose osteoporosis, particularly in postmenopausal women and older adults, whereas z-scores are most informative in children, adolescents, premenopausal women, and men under 50, where normative comparisons by age are critical to interpret bone health.</w:t>
      </w:r>
    </w:p>
    <w:p>
      <w:pPr>
        <w:pStyle w:val="Heading1"/>
      </w:pPr>
      <w:r>
        <w:t>Use in Assessing Vitamin and Mineral Status</w:t>
      </w:r>
    </w:p>
    <w:p>
      <w:r>
        <w:t>Z-scores can indirectly reflect the status of vitamins and minerals important for bone and metabolic health, such as vitamin D and calcium. Abnormally low z-scores on bone density tests might prompt evaluation of these nutrients, although z-scores themselves do not measure vitamin or mineral levels directly. Clinicians use z-scores along with lab biomarkers to assess overall metabolic health and nutrient sufficiency.</w:t>
      </w:r>
    </w:p>
    <w:p>
      <w:pPr>
        <w:pStyle w:val="Heading1"/>
      </w:pPr>
      <w:r>
        <w:t>Reference Populations and Their Importance</w:t>
      </w:r>
    </w:p>
    <w:p>
      <w:r>
        <w:t>Accurate z-score interpretation requires appropriate, well-characterized reference populations representing the age, sex, ethnicity, and regional variability of the patient. Inaccurate or non-representative references can distort z-score calculations, leading to over- or underestimation of abnormality. Hence, laboratories must carefully select or develop normative databases applicable to their tested populations.</w:t>
      </w:r>
    </w:p>
    <w:p>
      <w:pPr>
        <w:pStyle w:val="Heading1"/>
      </w:pPr>
      <w:r>
        <w:t>Limitations and Potential Pitfalls</w:t>
      </w:r>
    </w:p>
    <w:p>
      <w:r>
        <w:t>Z-scores depend on the quality of reference data, the precision of the test methods, and the biological variability of the individual. Factors such as measurement errors, equipment differences, or clinical conditions can affect results. Z-scores alone do not diagnose disease and should be interpreted in a broader clinical context. Additionally, z-scores are less useful in older adults where t-scores remain the diagnostic standard for osteoporosis.</w:t>
      </w:r>
    </w:p>
    <w:p>
      <w:pPr>
        <w:pStyle w:val="Heading1"/>
      </w:pPr>
      <w:r>
        <w:t>Common Misconceptions About Z-Scores</w:t>
      </w:r>
    </w:p>
    <w:p>
      <w:r>
        <w:t>A frequent misconception is that a low z-score automatically means osteoporosis or serious disease. In reality, z-scores indicate deviation from normal but require clinical correlation to diagnose disease. Another misunderstanding is equating z-scores with absolute measures of bone or nutrient status. Z-scores are comparative statistics, not direct indicators of clinical severity or prognosis.</w:t>
      </w:r>
    </w:p>
    <w:p>
      <w:pPr>
        <w:pStyle w:val="Heading1"/>
      </w:pPr>
      <w:r>
        <w:t>Practical Clinical Applications</w:t>
      </w:r>
    </w:p>
    <w:p>
      <w:r>
        <w:t>Clinicians use z-scores to monitor bone health changes over time in younger populations and to evaluate the effects of treatment or lifestyle interventions. A persistently low z-score may trigger further testing or supplementation. In research, z-scores provide standardized comparisons for study participants. Patients can also use z-score information to understand their health relative to peers.</w:t>
      </w:r>
    </w:p>
    <w:p>
      <w:pPr>
        <w:pStyle w:val="Heading1"/>
      </w:pPr>
      <w:r>
        <w:t>Safety and Risk Considerations</w:t>
      </w:r>
    </w:p>
    <w:p>
      <w:r>
        <w:t>The z-score itself presents no direct safety concerns as it is a calculated number based on laboratory or imaging tests. However, the underlying tests (e.g., DXA scans for bone density) may have minimal radiation exposure or other risks. Understanding z-scores helps patients avoid unnecessary anxiety or invasive procedures without proper clinical indication.</w:t>
      </w:r>
    </w:p>
    <w:p>
      <w:pPr>
        <w:pStyle w:val="Heading1"/>
      </w:pPr>
      <w:r>
        <w:t>Interpreting Z-Scores Across Different Age Groups</w:t>
      </w:r>
    </w:p>
    <w:p>
      <w:r>
        <w:t>Z-scores are most informative in children, adolescents, and young adults, where bone density norms change with growth and development. In older adults, t-scores are preferred. For pediatric populations, z-scores adjusted for age and sex allow detection of growth or bone-related disorders early, aiding timely intervention.</w:t>
      </w:r>
    </w:p>
    <w:p>
      <w:pPr>
        <w:pStyle w:val="Heading1"/>
      </w:pPr>
      <w:r>
        <w:t>Emerging Research and Future Directions</w:t>
      </w:r>
    </w:p>
    <w:p>
      <w:r>
        <w:t>Ongoing studies aim to refine reference populations for diverse ethnicities and improve the accuracy of z-score calculations via advanced imaging and statistical methods. Emerging evidence supports integrating z-scores with other biomarkers for holistic assessment of bone and mineral metabolism.</w:t>
      </w:r>
    </w:p>
    <w:p>
      <w:pPr>
        <w:pStyle w:val="Heading1"/>
      </w:pPr>
      <w:r>
        <w:t>Patient Education and Communication</w:t>
      </w:r>
    </w:p>
    <w:p>
      <w:r>
        <w:t>Educating patients about what z-scores represent helps demystify test results and fosters informed health decisions. Clear communication prevents misconceptions and empowers patients to engage in preventive measures and follow-up care.</w:t>
      </w:r>
    </w:p>
    <w:p>
      <w:pPr>
        <w:pStyle w:val="Heading1"/>
      </w:pPr>
      <w:r>
        <w:t>Practical Guidance</w:t>
      </w:r>
    </w:p>
    <w:p>
      <w:pPr>
        <w:pStyle w:val="ListBullet"/>
      </w:pPr>
      <w:r>
        <w:t>Ask your healthcare provider whether z-score or t-score interpretation is more appropriate for your age and clinical situation.</w:t>
      </w:r>
    </w:p>
    <w:p>
      <w:pPr>
        <w:pStyle w:val="ListBullet"/>
      </w:pPr>
      <w:r>
        <w:t>If your z-score is below -2.0, discuss further evaluation for underlying causes with your provider.</w:t>
      </w:r>
    </w:p>
    <w:p>
      <w:pPr>
        <w:pStyle w:val="ListBullet"/>
      </w:pPr>
      <w:r>
        <w:t>Ensure lab tests you undergo use reference populations relevant to your age, sex, and ethnic background.</w:t>
      </w:r>
    </w:p>
    <w:p>
      <w:pPr>
        <w:pStyle w:val="ListBullet"/>
      </w:pPr>
      <w:r>
        <w:t>Do not interpret a z-score in isolation; consider it alongside clinical findings and other test results.</w:t>
      </w:r>
    </w:p>
    <w:p>
      <w:pPr>
        <w:pStyle w:val="ListBullet"/>
      </w:pPr>
      <w:r>
        <w:t>Follow recommended guidelines for bone health, including adequate intake of calcium and vitamin D.</w:t>
      </w:r>
    </w:p>
    <w:p>
      <w:pPr>
        <w:pStyle w:val="ListBullet"/>
      </w:pPr>
      <w:r>
        <w:t>Use z-scores to track bone density changes over time, especially if receiving treatment for metabolic or bone conditions.</w:t>
      </w:r>
    </w:p>
    <w:p>
      <w:pPr>
        <w:pStyle w:val="ListBullet"/>
      </w:pPr>
      <w:r>
        <w:t>Ask healthcare professionals to explain what your z-score means in lay terms to better understand your health status.</w:t>
      </w:r>
    </w:p>
    <w:p>
      <w:pPr>
        <w:pStyle w:val="ListBullet"/>
      </w:pPr>
      <w:r>
        <w:t>Be aware that variations in z-scores may occur due to technical factors; always consult with specialists for interpretation.</w:t>
      </w:r>
    </w:p>
    <w:p>
      <w:pPr>
        <w:pStyle w:val="Heading1"/>
      </w:pPr>
      <w:r>
        <w:t>Safety Notes</w:t>
      </w:r>
    </w:p>
    <w:p>
      <w:pPr>
        <w:pStyle w:val="ListBullet"/>
      </w:pPr>
      <w:r>
        <w:t>Z-scores are calculated from standard medical tests and carry no direct health risks.</w:t>
      </w:r>
    </w:p>
    <w:p>
      <w:pPr>
        <w:pStyle w:val="ListBullet"/>
      </w:pPr>
      <w:r>
        <w:t>Bone density tests involving z-scores (such as DXA scans) have minimal radiation exposure, generally considered safe for most patients.</w:t>
      </w:r>
    </w:p>
    <w:p>
      <w:pPr>
        <w:pStyle w:val="ListBullet"/>
      </w:pPr>
      <w:r>
        <w:t>Pregnant women should discuss the safety of bone density testing with their healthcare providers before undergoing scans.</w:t>
      </w:r>
    </w:p>
    <w:p>
      <w:pPr>
        <w:pStyle w:val="ListBullet"/>
      </w:pPr>
      <w:r>
        <w:t>Avoid unnecessary repeat testing solely based on minor fluctuations in z-scores without clinical indication.</w:t>
      </w:r>
    </w:p>
    <w:p>
      <w:pPr>
        <w:pStyle w:val="ListBullet"/>
      </w:pPr>
      <w:r>
        <w:t>Always seek professional guidance before initiating treatment based on z-score results to avoid inappropriate interventions.</w:t>
      </w:r>
    </w:p>
    <w:p>
      <w:pPr>
        <w:pStyle w:val="Heading1"/>
      </w:pPr>
      <w:r>
        <w:t>Common Misconceptions</w:t>
      </w:r>
    </w:p>
    <w:p>
      <w:r>
        <w:rPr>
          <w:b/>
        </w:rPr>
        <w:t xml:space="preserve">Misconception: </w:t>
      </w:r>
      <w:r>
        <w:t>A low z-score automatically means osteoporosis.</w:t>
      </w:r>
    </w:p>
    <w:p>
      <w:r>
        <w:rPr>
          <w:b/>
        </w:rPr>
        <w:t xml:space="preserve">Reality: </w:t>
      </w:r>
      <w:r>
        <w:t>A low z-score indicates the test result is below average for age and sex but does not confirm osteoporosis; clinical evaluation is necessary.</w:t>
      </w:r>
    </w:p>
    <w:p>
      <w:r>
        <w:rPr>
          <w:b/>
        </w:rPr>
        <w:t xml:space="preserve">Misconception: </w:t>
      </w:r>
      <w:r>
        <w:t>Z-scores and t-scores are interchangeable.</w:t>
      </w:r>
    </w:p>
    <w:p>
      <w:r>
        <w:rPr>
          <w:b/>
        </w:rPr>
        <w:t xml:space="preserve">Reality: </w:t>
      </w:r>
      <w:r>
        <w:t>Z-scores compare to an age-matched population, while t-scores compare to a young-adult population and have different clinical roles.</w:t>
      </w:r>
    </w:p>
    <w:p>
      <w:r>
        <w:rPr>
          <w:b/>
        </w:rPr>
        <w:t xml:space="preserve">Misconception: </w:t>
      </w:r>
      <w:r>
        <w:t>Z-scores directly measure vitamin or mineral levels.</w:t>
      </w:r>
    </w:p>
    <w:p>
      <w:r>
        <w:rPr>
          <w:b/>
        </w:rPr>
        <w:t xml:space="preserve">Reality: </w:t>
      </w:r>
      <w:r>
        <w:t>Z-scores reflect relative position of test results and do not directly quantify nutrient concentrations.</w:t>
      </w:r>
    </w:p>
    <w:p>
      <w:pPr>
        <w:pStyle w:val="Heading1"/>
      </w:pPr>
      <w:r>
        <w:t>Clinical Pearls</w:t>
      </w:r>
    </w:p>
    <w:p>
      <w:pPr>
        <w:pStyle w:val="ListNumber"/>
      </w:pPr>
      <w:r>
        <w:t>Z-scores are particularly valuable in pediatric and young adult populations where age-appropriate references are needed.</w:t>
      </w:r>
    </w:p>
    <w:p>
      <w:pPr>
        <w:pStyle w:val="ListNumber"/>
      </w:pPr>
      <w:r>
        <w:t>A z-score below -2 calls for evaluating secondary causes of low bone density rather than immediate osteoporosis diagnosis.</w:t>
      </w:r>
    </w:p>
    <w:p>
      <w:pPr>
        <w:pStyle w:val="ListNumber"/>
      </w:pPr>
      <w:r>
        <w:t>Always correlate z-scores with clinical context, symptoms, and other laboratory findings.</w:t>
      </w:r>
    </w:p>
    <w:p>
      <w:pPr>
        <w:pStyle w:val="ListNumber"/>
      </w:pPr>
      <w:r>
        <w:t>Use z-scores to monitor bone changes over time rather than as a one-time diagnostic criterion.</w:t>
      </w:r>
    </w:p>
    <w:p>
      <w:pPr>
        <w:pStyle w:val="ListNumber"/>
      </w:pPr>
      <w:r>
        <w:t>Ensure laboratory equipment is calibrated and reference data is population-appropriate to avoid misinterpretation.</w:t>
      </w:r>
    </w:p>
    <w:p>
      <w:pPr>
        <w:pStyle w:val="Heading1"/>
      </w:pPr>
      <w:r>
        <w:t>Key Takeaways</w:t>
      </w:r>
    </w:p>
    <w:p>
      <w:pPr>
        <w:pStyle w:val="ListBullet"/>
      </w:pPr>
      <w:r>
        <w:t>Z-score indicates how far a test result deviates from an age- and sex-matched average in standard deviation units.</w:t>
      </w:r>
    </w:p>
    <w:p>
      <w:pPr>
        <w:pStyle w:val="ListBullet"/>
      </w:pPr>
      <w:r>
        <w:t>It is primarily used in bone density assessments to interpret results in context of the patient's demographic group.</w:t>
      </w:r>
    </w:p>
    <w:p>
      <w:pPr>
        <w:pStyle w:val="ListBullet"/>
      </w:pPr>
      <w:r>
        <w:t>Z-scores help detect abnormal bone health in children, adolescents, premenopausal women, and men under 50.</w:t>
      </w:r>
    </w:p>
    <w:p>
      <w:pPr>
        <w:pStyle w:val="ListBullet"/>
      </w:pPr>
      <w:r>
        <w:t>They differ from t-scores, which compare to young healthy adults and are used for osteoporosis diagnosis.</w:t>
      </w:r>
    </w:p>
    <w:p>
      <w:pPr>
        <w:pStyle w:val="ListBullet"/>
      </w:pPr>
      <w:r>
        <w:t>Z-scores must be interpreted carefully considering limitations like reference population and measurement accuracy.</w:t>
      </w:r>
    </w:p>
    <w:p>
      <w:pPr>
        <w:pStyle w:val="ListBullet"/>
      </w:pPr>
      <w:r>
        <w:t>Low z-scores prompt further clinical evaluation but do not diagnose osteoporosis alone.</w:t>
      </w:r>
    </w:p>
    <w:p>
      <w:pPr>
        <w:pStyle w:val="ListBullet"/>
      </w:pPr>
      <w:r>
        <w:t>There are no direct safety risks from z-score measurements; risks may relate to underlying tests.</w:t>
      </w:r>
    </w:p>
    <w:p>
      <w:pPr>
        <w:pStyle w:val="ListBullet"/>
      </w:pPr>
      <w:r>
        <w:t>Educating patients on z-score meaning promotes better health management and reduces misunderstanding.</w:t>
      </w:r>
    </w:p>
    <w:p>
      <w:pPr>
        <w:pStyle w:val="Heading1"/>
      </w:pPr>
      <w:r>
        <w:t>Glossary</w:t>
      </w:r>
    </w:p>
    <w:p>
      <w:r>
        <w:rPr>
          <w:b/>
        </w:rPr>
        <w:t xml:space="preserve">Z-Score: </w:t>
      </w:r>
      <w:r>
        <w:t>A statistical measure representing how many standard deviations an individual's test result is from the mean of a reference population matched by characteristics such as age and sex.</w:t>
      </w:r>
    </w:p>
    <w:p>
      <w:r>
        <w:rPr>
          <w:b/>
        </w:rPr>
        <w:t xml:space="preserve">Standard Deviation: </w:t>
      </w:r>
      <w:r>
        <w:t>A number that quantifies the variation or dispersion of a set of values from their mean.</w:t>
      </w:r>
    </w:p>
    <w:p>
      <w:r>
        <w:rPr>
          <w:b/>
        </w:rPr>
        <w:t xml:space="preserve">Bone Mineral Density (BMD): </w:t>
      </w:r>
      <w:r>
        <w:t>A measurement expressing the amount of mineral content in bones, used to assess bone strength and risk of fracture.</w:t>
      </w:r>
    </w:p>
    <w:p>
      <w:r>
        <w:rPr>
          <w:b/>
        </w:rPr>
        <w:t xml:space="preserve">T-Score: </w:t>
      </w:r>
      <w:r>
        <w:t>A comparative score measuring bone density against a young-adult reference population, commonly used to diagnose osteoporosis in older adults.</w:t>
      </w:r>
    </w:p>
    <w:p>
      <w:r>
        <w:rPr>
          <w:b/>
        </w:rPr>
        <w:t xml:space="preserve">Osteoporosis: </w:t>
      </w:r>
      <w:r>
        <w:t>A medical condition characterized by weakened bones with increased risk of fractures.</w:t>
      </w:r>
    </w:p>
    <w:p>
      <w:r>
        <w:rPr>
          <w:b/>
        </w:rPr>
        <w:t xml:space="preserve">Reference Population: </w:t>
      </w:r>
      <w:r>
        <w:t>A group of individuals used as a standardized baseline for comparing test results, matched by age, sex, ethnicity, or other factors.</w:t>
      </w:r>
    </w:p>
    <w:p>
      <w:r>
        <w:rPr>
          <w:b/>
        </w:rPr>
        <w:t xml:space="preserve">Vitamin D: </w:t>
      </w:r>
      <w:r>
        <w:t>A fat-soluble vitamin important for calcium absorption and bone health.</w:t>
      </w:r>
    </w:p>
    <w:p>
      <w:r>
        <w:rPr>
          <w:b/>
        </w:rPr>
        <w:t xml:space="preserve">Calcium: </w:t>
      </w:r>
      <w:r>
        <w:t>A mineral essential for bone formation, muscle function, and nerve signaling.</w:t>
      </w:r>
    </w:p>
    <w:p>
      <w:r>
        <w:rPr>
          <w:b/>
        </w:rPr>
        <w:t xml:space="preserve">Dual-energy X-ray Absorptiometry (DXA): </w:t>
      </w:r>
      <w:r>
        <w:t>An imaging test used to measure bone mineral density, often the source of z-score data.</w:t>
      </w:r>
    </w:p>
    <w:p>
      <w:r>
        <w:rPr>
          <w:b/>
        </w:rPr>
        <w:t xml:space="preserve">Statistical Measure: </w:t>
      </w:r>
      <w:r>
        <w:t>A mathematical value used to summarize or describe characteristics of data.</w:t>
      </w:r>
    </w:p>
    <w:p>
      <w:pPr>
        <w:pStyle w:val="Heading1"/>
      </w:pPr>
      <w:r>
        <w:t>Related Modules</w:t>
      </w:r>
    </w:p>
    <w:p>
      <w:pPr>
        <w:pStyle w:val="ListBullet"/>
      </w:pPr>
      <w:r>
        <w:t>LAB-102</w:t>
      </w:r>
    </w:p>
    <w:p>
      <w:pPr>
        <w:pStyle w:val="ListBullet"/>
      </w:pPr>
      <w:r>
        <w:t>LAB-104</w:t>
      </w:r>
    </w:p>
    <w:p>
      <w:pPr>
        <w:pStyle w:val="ListBullet"/>
      </w:pPr>
      <w:r>
        <w:t>NUT-201</w:t>
      </w:r>
    </w:p>
    <w:p>
      <w:pPr>
        <w:pStyle w:val="Heading1"/>
      </w:pPr>
      <w:r>
        <w:t>Illustration Specifications</w:t>
      </w:r>
    </w:p>
    <w:p>
      <w:pPr>
        <w:pStyle w:val="Heading2"/>
      </w:pPr>
      <w:r>
        <w:t>ILL-305 - Graphical Representation of Z-Score Calculation</w:t>
      </w:r>
    </w:p>
    <w:p>
      <w:r>
        <w:t>Type: Diagram</w:t>
      </w:r>
    </w:p>
    <w:p>
      <w:r>
        <w:t>A step-by-step diagram showing how a z-score is calculated from an individual's test value, population mean, and standard deviation.</w:t>
      </w:r>
    </w:p>
    <w:p>
      <w:r>
        <w:t>Alt text: Diagram illustrating the z-score formula calculation.</w:t>
      </w:r>
    </w:p>
    <w:p>
      <w:pPr>
        <w:pStyle w:val="Heading2"/>
      </w:pPr>
      <w:r>
        <w:t>ILL-306 - Comparison of Z-Score and T-Score</w:t>
      </w:r>
    </w:p>
    <w:p>
      <w:r>
        <w:t>Type: Chart</w:t>
      </w:r>
    </w:p>
    <w:p>
      <w:r>
        <w:t>A comparative chart highlighting differences between z-scores and t-scores across age groups and clinical applications.</w:t>
      </w:r>
    </w:p>
    <w:p>
      <w:r>
        <w:t>Alt text: Chart comparing z-score and t-score uses.</w:t>
      </w:r>
    </w:p>
    <w:p>
      <w:pPr>
        <w:pStyle w:val="Heading2"/>
      </w:pPr>
      <w:r>
        <w:t>ILL-307 - Bone Density Reference Curves</w:t>
      </w:r>
    </w:p>
    <w:p>
      <w:r>
        <w:t>Type: Graph</w:t>
      </w:r>
    </w:p>
    <w:p>
      <w:r>
        <w:t>Graphs showing bone mineral density distributions by age and sex, used for calculating z-scores in clinical practice.</w:t>
      </w:r>
    </w:p>
    <w:p>
      <w:r>
        <w:t>Alt text: Graph of bone density reference curves by age and sex.</w:t>
      </w:r>
    </w:p>
    <w:p>
      <w:pPr>
        <w:pStyle w:val="Heading2"/>
      </w:pPr>
      <w:r>
        <w:t>ILL-308 - Clinical Decision Tree Using Z-Scores</w:t>
      </w:r>
    </w:p>
    <w:p>
      <w:r>
        <w:t>Type: Flowchart</w:t>
      </w:r>
    </w:p>
    <w:p>
      <w:r>
        <w:t>A flowchart demonstrating clinical steps prompted by various z-score ranges during bone health assessment.</w:t>
      </w:r>
    </w:p>
    <w:p>
      <w:r>
        <w:t>Alt text: Flowchart for clinical use of z-scores.</w:t>
      </w:r>
    </w:p>
    <w:p>
      <w:pPr>
        <w:pStyle w:val="Heading1"/>
      </w:pPr>
      <w:r>
        <w:t>References</w:t>
      </w:r>
    </w:p>
    <w:p>
      <w:pPr>
        <w:pStyle w:val="ListBullet"/>
      </w:pPr>
      <w:r>
        <w:t>Interpretation and Utility of the Z-Score in Bone Density Testing | International Osteoporosis Foundation | 2022 | Unverified | Unverified</w:t>
      </w:r>
    </w:p>
    <w:p>
      <w:pPr>
        <w:pStyle w:val="ListBullet"/>
      </w:pPr>
      <w:r>
        <w:t>Bone Density Measurement: The Role of Z-Score and T-Score | National Institutes of Health (NIH) Osteoporosis Program | 2021 | Unverified | Unverified</w:t>
      </w:r>
    </w:p>
    <w:p>
      <w:pPr>
        <w:pStyle w:val="ListBullet"/>
      </w:pPr>
      <w:r>
        <w:t>Guidelines for Clinical Use of DXA in Bone Health Assessment | American College of Rheumatology | 2023 | Unverified | Unverified</w:t>
      </w:r>
    </w:p>
    <w:p>
      <w:pPr>
        <w:pStyle w:val="ListBullet"/>
      </w:pPr>
      <w:r>
        <w:t>Statistical Methods for Clinical Research | Harvard Medical School Publications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